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4FE" w14:textId="0F2A2B65" w:rsidR="005A6587" w:rsidRPr="003A5512" w:rsidRDefault="005A6587" w:rsidP="00ED219D">
      <w:pPr>
        <w:spacing w:after="0"/>
        <w:rPr>
          <w:rFonts w:ascii="Garamond" w:hAnsi="Garamond"/>
          <w:b/>
          <w:bCs/>
        </w:rPr>
      </w:pPr>
      <w:r w:rsidRPr="003A5512">
        <w:rPr>
          <w:rFonts w:ascii="Garamond" w:hAnsi="Garamond"/>
          <w:b/>
          <w:bCs/>
        </w:rPr>
        <w:t>Mapping IMF loan</w:t>
      </w:r>
      <w:r w:rsidR="00563E79" w:rsidRPr="003A5512">
        <w:rPr>
          <w:rFonts w:ascii="Garamond" w:hAnsi="Garamond"/>
          <w:b/>
          <w:bCs/>
        </w:rPr>
        <w:t>s</w:t>
      </w:r>
      <w:r w:rsidR="00594DBE" w:rsidRPr="003A5512">
        <w:rPr>
          <w:rFonts w:ascii="Garamond" w:hAnsi="Garamond"/>
          <w:b/>
          <w:bCs/>
        </w:rPr>
        <w:t>, 1993-2021</w:t>
      </w:r>
    </w:p>
    <w:p w14:paraId="5FCF6BE0" w14:textId="1A984F67" w:rsidR="000631B8" w:rsidRPr="003A5512" w:rsidRDefault="00705A00" w:rsidP="00ED219D">
      <w:pPr>
        <w:spacing w:after="0"/>
        <w:rPr>
          <w:rFonts w:ascii="Garamond" w:hAnsi="Garamond"/>
        </w:rPr>
      </w:pPr>
      <w:r w:rsidRPr="003A5512">
        <w:rPr>
          <w:rFonts w:ascii="Garamond" w:hAnsi="Garamond"/>
        </w:rPr>
        <w:t xml:space="preserve">Final </w:t>
      </w:r>
      <w:r w:rsidR="000631B8" w:rsidRPr="003A5512">
        <w:rPr>
          <w:rFonts w:ascii="Garamond" w:hAnsi="Garamond"/>
        </w:rPr>
        <w:t>Project Proposal</w:t>
      </w:r>
    </w:p>
    <w:p w14:paraId="7E90B66E" w14:textId="69D7A16D" w:rsidR="005A6587" w:rsidRPr="003A5512" w:rsidRDefault="005A6587" w:rsidP="00ED219D">
      <w:pPr>
        <w:spacing w:after="0"/>
        <w:rPr>
          <w:rFonts w:ascii="Garamond" w:hAnsi="Garamond"/>
        </w:rPr>
      </w:pPr>
      <w:r w:rsidRPr="003A5512">
        <w:rPr>
          <w:rFonts w:ascii="Garamond" w:hAnsi="Garamond"/>
        </w:rPr>
        <w:t xml:space="preserve">Nathan Kim </w:t>
      </w:r>
    </w:p>
    <w:p w14:paraId="351F291B" w14:textId="77777777" w:rsidR="00ED219D" w:rsidRPr="003A5512" w:rsidRDefault="00ED219D" w:rsidP="00ED219D">
      <w:pPr>
        <w:spacing w:after="0"/>
        <w:rPr>
          <w:rFonts w:ascii="Garamond" w:hAnsi="Garamond"/>
        </w:rPr>
      </w:pPr>
    </w:p>
    <w:p w14:paraId="58356524" w14:textId="11E88274" w:rsidR="007C248C" w:rsidRPr="003A5512" w:rsidRDefault="00D071D0">
      <w:pPr>
        <w:rPr>
          <w:rFonts w:ascii="Garamond" w:hAnsi="Garamond"/>
        </w:rPr>
      </w:pPr>
      <w:r w:rsidRPr="003A5512">
        <w:rPr>
          <w:rFonts w:ascii="Garamond" w:hAnsi="Garamond"/>
        </w:rPr>
        <w:t xml:space="preserve">Since its founding in 1944, the </w:t>
      </w:r>
      <w:r w:rsidR="00DE6472" w:rsidRPr="003A5512">
        <w:rPr>
          <w:rFonts w:ascii="Garamond" w:hAnsi="Garamond"/>
        </w:rPr>
        <w:t>International Monetary Funds</w:t>
      </w:r>
      <w:r w:rsidRPr="003A5512">
        <w:rPr>
          <w:rFonts w:ascii="Garamond" w:hAnsi="Garamond"/>
        </w:rPr>
        <w:t xml:space="preserve"> has amassed a total of 705 billion Special Drawing Rights (SDRs)</w:t>
      </w:r>
      <w:r w:rsidR="00ED219D" w:rsidRPr="003A5512">
        <w:rPr>
          <w:rFonts w:ascii="Garamond" w:hAnsi="Garamond"/>
        </w:rPr>
        <w:t xml:space="preserve"> in spending capacity</w:t>
      </w:r>
      <w:r w:rsidR="00551CE2" w:rsidRPr="003A5512">
        <w:rPr>
          <w:rFonts w:ascii="Garamond" w:hAnsi="Garamond"/>
        </w:rPr>
        <w:t>, or about $1 trillion</w:t>
      </w:r>
      <w:r w:rsidR="00ED219D" w:rsidRPr="003A5512">
        <w:rPr>
          <w:rFonts w:ascii="Garamond" w:hAnsi="Garamond"/>
        </w:rPr>
        <w:t xml:space="preserve">. </w:t>
      </w:r>
      <w:r w:rsidR="00DB0B7B" w:rsidRPr="003A5512">
        <w:rPr>
          <w:rFonts w:ascii="Garamond" w:hAnsi="Garamond"/>
        </w:rPr>
        <w:t xml:space="preserve">As opposed to the World Bank’s extensive </w:t>
      </w:r>
      <w:r w:rsidR="00BB38F9" w:rsidRPr="003A5512">
        <w:rPr>
          <w:rFonts w:ascii="Garamond" w:hAnsi="Garamond"/>
        </w:rPr>
        <w:t>general lending system, IMF</w:t>
      </w:r>
      <w:r w:rsidR="007C248C" w:rsidRPr="003A5512">
        <w:rPr>
          <w:rFonts w:ascii="Garamond" w:hAnsi="Garamond"/>
        </w:rPr>
        <w:t xml:space="preserve"> loans have played a pivotal</w:t>
      </w:r>
      <w:r w:rsidR="00DB0B7B" w:rsidRPr="003A5512">
        <w:rPr>
          <w:rFonts w:ascii="Garamond" w:hAnsi="Garamond"/>
        </w:rPr>
        <w:t xml:space="preserve"> role </w:t>
      </w:r>
      <w:r w:rsidR="001D66D1" w:rsidRPr="003A5512">
        <w:rPr>
          <w:rFonts w:ascii="Garamond" w:hAnsi="Garamond"/>
        </w:rPr>
        <w:t xml:space="preserve">specifically during times of crisis. </w:t>
      </w:r>
      <w:r w:rsidR="00433266" w:rsidRPr="003A5512">
        <w:rPr>
          <w:rFonts w:ascii="Garamond" w:hAnsi="Garamond"/>
        </w:rPr>
        <w:t>The relatively small organization (of only ~2,300 staff members) with no subsidiary organizations is able to move the global economy</w:t>
      </w:r>
      <w:r w:rsidR="00D65A9A" w:rsidRPr="003A5512">
        <w:rPr>
          <w:rFonts w:ascii="Garamond" w:hAnsi="Garamond"/>
        </w:rPr>
        <w:t xml:space="preserve"> through these loans</w:t>
      </w:r>
      <w:r w:rsidR="00433266" w:rsidRPr="003A5512">
        <w:rPr>
          <w:rFonts w:ascii="Garamond" w:hAnsi="Garamond"/>
        </w:rPr>
        <w:t>, millions of people at a time, and its focus on low-to-middle-income countries during crises means that</w:t>
      </w:r>
      <w:r w:rsidR="003F7018" w:rsidRPr="003A5512">
        <w:rPr>
          <w:rFonts w:ascii="Garamond" w:hAnsi="Garamond"/>
        </w:rPr>
        <w:t xml:space="preserve"> the most vulnerable of the global population are affected by its </w:t>
      </w:r>
      <w:r w:rsidR="00EA2793" w:rsidRPr="003A5512">
        <w:rPr>
          <w:rFonts w:ascii="Garamond" w:hAnsi="Garamond"/>
        </w:rPr>
        <w:t>work.</w:t>
      </w:r>
    </w:p>
    <w:p w14:paraId="0B24344E" w14:textId="27E4AD07" w:rsidR="00183810" w:rsidRPr="003A5512" w:rsidRDefault="007F59E6">
      <w:pPr>
        <w:rPr>
          <w:rFonts w:ascii="Garamond" w:hAnsi="Garamond"/>
        </w:rPr>
      </w:pPr>
      <w:r w:rsidRPr="003A5512">
        <w:rPr>
          <w:rFonts w:ascii="Garamond" w:hAnsi="Garamond"/>
        </w:rPr>
        <w:t>The IMF’s</w:t>
      </w:r>
      <w:r w:rsidR="00291584" w:rsidRPr="003A5512">
        <w:rPr>
          <w:rFonts w:ascii="Garamond" w:hAnsi="Garamond"/>
        </w:rPr>
        <w:t xml:space="preserve"> loans are not without caveats. </w:t>
      </w:r>
      <w:r w:rsidR="00955574" w:rsidRPr="003A5512">
        <w:rPr>
          <w:rFonts w:ascii="Garamond" w:hAnsi="Garamond"/>
        </w:rPr>
        <w:t>Under the stated purpose of ensuring loan repayment and financial stability,</w:t>
      </w:r>
      <w:r w:rsidR="002B7DED" w:rsidRPr="003A5512">
        <w:rPr>
          <w:rFonts w:ascii="Garamond" w:hAnsi="Garamond"/>
        </w:rPr>
        <w:t xml:space="preserve"> or “conditionality,” </w:t>
      </w:r>
      <w:r w:rsidR="00F263B0" w:rsidRPr="003A5512">
        <w:rPr>
          <w:rFonts w:ascii="Garamond" w:hAnsi="Garamond"/>
        </w:rPr>
        <w:t>t</w:t>
      </w:r>
      <w:r w:rsidR="00291584" w:rsidRPr="003A5512">
        <w:rPr>
          <w:rFonts w:ascii="Garamond" w:hAnsi="Garamond"/>
        </w:rPr>
        <w:t>he IMF</w:t>
      </w:r>
      <w:r w:rsidR="00C30EFC" w:rsidRPr="003A5512">
        <w:rPr>
          <w:rFonts w:ascii="Garamond" w:hAnsi="Garamond"/>
        </w:rPr>
        <w:t xml:space="preserve"> requires </w:t>
      </w:r>
      <w:r w:rsidR="006E139D" w:rsidRPr="003A5512">
        <w:rPr>
          <w:rFonts w:ascii="Garamond" w:hAnsi="Garamond"/>
        </w:rPr>
        <w:t xml:space="preserve">that loan-receiving countries </w:t>
      </w:r>
      <w:r w:rsidR="00501B97" w:rsidRPr="003A5512">
        <w:rPr>
          <w:rFonts w:ascii="Garamond" w:hAnsi="Garamond"/>
        </w:rPr>
        <w:t xml:space="preserve">also implement a set of macroeconomic </w:t>
      </w:r>
      <w:r w:rsidR="00B17343" w:rsidRPr="003A5512">
        <w:rPr>
          <w:rFonts w:ascii="Garamond" w:hAnsi="Garamond"/>
        </w:rPr>
        <w:t xml:space="preserve">policy reforms </w:t>
      </w:r>
      <w:r w:rsidR="006C6753" w:rsidRPr="003A5512">
        <w:rPr>
          <w:rFonts w:ascii="Garamond" w:hAnsi="Garamond"/>
        </w:rPr>
        <w:t xml:space="preserve">known as Structural Adjustment Programs (SAPs). </w:t>
      </w:r>
      <w:r w:rsidR="003D378F" w:rsidRPr="003A5512">
        <w:rPr>
          <w:rFonts w:ascii="Garamond" w:hAnsi="Garamond"/>
        </w:rPr>
        <w:t xml:space="preserve">These </w:t>
      </w:r>
      <w:r w:rsidR="002C239D" w:rsidRPr="003A5512">
        <w:rPr>
          <w:rFonts w:ascii="Garamond" w:hAnsi="Garamond"/>
        </w:rPr>
        <w:t xml:space="preserve">include </w:t>
      </w:r>
      <w:r w:rsidR="00EC7331" w:rsidRPr="003A5512">
        <w:rPr>
          <w:rFonts w:ascii="Garamond" w:hAnsi="Garamond"/>
        </w:rPr>
        <w:t xml:space="preserve">“purely” </w:t>
      </w:r>
      <w:r w:rsidR="003D378F" w:rsidRPr="003A5512">
        <w:rPr>
          <w:rFonts w:ascii="Garamond" w:hAnsi="Garamond"/>
        </w:rPr>
        <w:t xml:space="preserve">economic measures like currency devaluation, </w:t>
      </w:r>
      <w:r w:rsidR="00793414" w:rsidRPr="003A5512">
        <w:rPr>
          <w:rFonts w:ascii="Garamond" w:hAnsi="Garamond"/>
        </w:rPr>
        <w:t xml:space="preserve">austerity measures, </w:t>
      </w:r>
      <w:r w:rsidR="0079121D" w:rsidRPr="003A5512">
        <w:rPr>
          <w:rFonts w:ascii="Garamond" w:hAnsi="Garamond"/>
        </w:rPr>
        <w:t xml:space="preserve">and restructuring or refinancing foreign debts, but </w:t>
      </w:r>
      <w:r w:rsidR="00C821A8" w:rsidRPr="003A5512">
        <w:rPr>
          <w:rFonts w:ascii="Garamond" w:hAnsi="Garamond"/>
        </w:rPr>
        <w:t xml:space="preserve">also include </w:t>
      </w:r>
      <w:r w:rsidR="00903FF0" w:rsidRPr="003A5512">
        <w:rPr>
          <w:rFonts w:ascii="Garamond" w:hAnsi="Garamond"/>
        </w:rPr>
        <w:t xml:space="preserve">liberalization of markets </w:t>
      </w:r>
      <w:r w:rsidR="00893AB9" w:rsidRPr="003A5512">
        <w:rPr>
          <w:rFonts w:ascii="Garamond" w:hAnsi="Garamond"/>
        </w:rPr>
        <w:t>broadly</w:t>
      </w:r>
      <w:r w:rsidR="00903FF0" w:rsidRPr="003A5512">
        <w:rPr>
          <w:rFonts w:ascii="Garamond" w:hAnsi="Garamond"/>
        </w:rPr>
        <w:t xml:space="preserve">, </w:t>
      </w:r>
      <w:r w:rsidR="00730E29" w:rsidRPr="003A5512">
        <w:rPr>
          <w:rFonts w:ascii="Garamond" w:hAnsi="Garamond"/>
        </w:rPr>
        <w:t>privatization of state-owned companies</w:t>
      </w:r>
      <w:r w:rsidR="009054DB" w:rsidRPr="003A5512">
        <w:rPr>
          <w:rFonts w:ascii="Garamond" w:hAnsi="Garamond"/>
        </w:rPr>
        <w:t xml:space="preserve"> in particular</w:t>
      </w:r>
      <w:r w:rsidR="00730E29" w:rsidRPr="003A5512">
        <w:rPr>
          <w:rFonts w:ascii="Garamond" w:hAnsi="Garamond"/>
        </w:rPr>
        <w:t xml:space="preserve">, </w:t>
      </w:r>
      <w:r w:rsidR="001D6CC6" w:rsidRPr="003A5512">
        <w:rPr>
          <w:rFonts w:ascii="Garamond" w:hAnsi="Garamond"/>
        </w:rPr>
        <w:t>opening the country to foreign investment</w:t>
      </w:r>
      <w:r w:rsidR="00644A6F" w:rsidRPr="003A5512">
        <w:rPr>
          <w:rFonts w:ascii="Garamond" w:hAnsi="Garamond"/>
        </w:rPr>
        <w:t xml:space="preserve">, and most relevantly to this project, </w:t>
      </w:r>
      <w:r w:rsidR="00793F1C" w:rsidRPr="003A5512">
        <w:rPr>
          <w:rFonts w:ascii="Garamond" w:hAnsi="Garamond"/>
        </w:rPr>
        <w:t>a stipulation for the country to move</w:t>
      </w:r>
      <w:r w:rsidR="00954C13" w:rsidRPr="003A5512">
        <w:rPr>
          <w:rFonts w:ascii="Garamond" w:hAnsi="Garamond"/>
        </w:rPr>
        <w:t xml:space="preserve"> towards resource extraction and export. </w:t>
      </w:r>
      <w:r w:rsidR="005041F9" w:rsidRPr="003A5512">
        <w:rPr>
          <w:rFonts w:ascii="Garamond" w:hAnsi="Garamond"/>
        </w:rPr>
        <w:t>A</w:t>
      </w:r>
      <w:r w:rsidR="00183810" w:rsidRPr="003A5512">
        <w:rPr>
          <w:rFonts w:ascii="Garamond" w:hAnsi="Garamond"/>
        </w:rPr>
        <w:t xml:space="preserve">lthough the majority of </w:t>
      </w:r>
      <w:r w:rsidR="0066601B" w:rsidRPr="003A5512">
        <w:rPr>
          <w:rFonts w:ascii="Garamond" w:hAnsi="Garamond"/>
        </w:rPr>
        <w:t>IMF</w:t>
      </w:r>
      <w:r w:rsidR="00183810" w:rsidRPr="003A5512">
        <w:rPr>
          <w:rFonts w:ascii="Garamond" w:hAnsi="Garamond"/>
        </w:rPr>
        <w:t xml:space="preserve"> loans do come with</w:t>
      </w:r>
      <w:r w:rsidR="00237525" w:rsidRPr="003A5512">
        <w:rPr>
          <w:rFonts w:ascii="Garamond" w:hAnsi="Garamond"/>
        </w:rPr>
        <w:t xml:space="preserve"> market-rate</w:t>
      </w:r>
      <w:r w:rsidR="00183810" w:rsidRPr="003A5512">
        <w:rPr>
          <w:rFonts w:ascii="Garamond" w:hAnsi="Garamond"/>
        </w:rPr>
        <w:t xml:space="preserve"> interest rates</w:t>
      </w:r>
      <w:r w:rsidR="00292D85" w:rsidRPr="003A5512">
        <w:rPr>
          <w:rFonts w:ascii="Garamond" w:hAnsi="Garamond"/>
        </w:rPr>
        <w:t xml:space="preserve"> and often require collateral,</w:t>
      </w:r>
      <w:r w:rsidR="003D603D" w:rsidRPr="003A5512">
        <w:rPr>
          <w:rFonts w:ascii="Garamond" w:hAnsi="Garamond"/>
        </w:rPr>
        <w:t xml:space="preserve"> </w:t>
      </w:r>
      <w:r w:rsidR="00704996" w:rsidRPr="003A5512">
        <w:rPr>
          <w:rFonts w:ascii="Garamond" w:hAnsi="Garamond"/>
        </w:rPr>
        <w:t>both of which</w:t>
      </w:r>
      <w:r w:rsidR="00381C46" w:rsidRPr="003A5512">
        <w:rPr>
          <w:rFonts w:ascii="Garamond" w:hAnsi="Garamond"/>
        </w:rPr>
        <w:t xml:space="preserve"> </w:t>
      </w:r>
      <w:r w:rsidR="003D603D" w:rsidRPr="003A5512">
        <w:rPr>
          <w:rFonts w:ascii="Garamond" w:hAnsi="Garamond"/>
        </w:rPr>
        <w:t>can be a significant burden for countries requesting aid,</w:t>
      </w:r>
      <w:r w:rsidR="00292D85" w:rsidRPr="003A5512">
        <w:rPr>
          <w:rFonts w:ascii="Garamond" w:hAnsi="Garamond"/>
        </w:rPr>
        <w:t xml:space="preserve"> </w:t>
      </w:r>
      <w:r w:rsidR="001E7E55" w:rsidRPr="003A5512">
        <w:rPr>
          <w:rFonts w:ascii="Garamond" w:hAnsi="Garamond"/>
        </w:rPr>
        <w:t>SAPs</w:t>
      </w:r>
      <w:r w:rsidR="00A91D7B" w:rsidRPr="003A5512">
        <w:rPr>
          <w:rFonts w:ascii="Garamond" w:hAnsi="Garamond"/>
        </w:rPr>
        <w:t xml:space="preserve"> </w:t>
      </w:r>
      <w:r w:rsidR="008B6A82" w:rsidRPr="003A5512">
        <w:rPr>
          <w:rFonts w:ascii="Garamond" w:hAnsi="Garamond"/>
        </w:rPr>
        <w:t>are</w:t>
      </w:r>
      <w:r w:rsidR="00A91D7B" w:rsidRPr="003A5512">
        <w:rPr>
          <w:rFonts w:ascii="Garamond" w:hAnsi="Garamond"/>
        </w:rPr>
        <w:t xml:space="preserve"> far more powerful in terms of creating </w:t>
      </w:r>
      <w:r w:rsidR="003B150C" w:rsidRPr="003A5512">
        <w:rPr>
          <w:rFonts w:ascii="Garamond" w:hAnsi="Garamond"/>
        </w:rPr>
        <w:t xml:space="preserve">long-term </w:t>
      </w:r>
      <w:r w:rsidR="00F57CD6" w:rsidRPr="003A5512">
        <w:rPr>
          <w:rFonts w:ascii="Garamond" w:hAnsi="Garamond"/>
        </w:rPr>
        <w:t xml:space="preserve">subjugating </w:t>
      </w:r>
      <w:r w:rsidR="00A91D7B" w:rsidRPr="003A5512">
        <w:rPr>
          <w:rFonts w:ascii="Garamond" w:hAnsi="Garamond"/>
        </w:rPr>
        <w:t>economic relations.</w:t>
      </w:r>
      <w:r w:rsidR="00B8368D" w:rsidRPr="003A5512">
        <w:rPr>
          <w:rFonts w:ascii="Garamond" w:hAnsi="Garamond"/>
        </w:rPr>
        <w:t xml:space="preserve"> </w:t>
      </w:r>
    </w:p>
    <w:p w14:paraId="2C389362" w14:textId="40B31308" w:rsidR="00385743" w:rsidRPr="003A5512" w:rsidRDefault="00385743">
      <w:pPr>
        <w:rPr>
          <w:rFonts w:ascii="Garamond" w:hAnsi="Garamond"/>
          <w:b/>
          <w:bCs/>
        </w:rPr>
      </w:pPr>
      <w:r w:rsidRPr="003A5512">
        <w:rPr>
          <w:rFonts w:ascii="Garamond" w:hAnsi="Garamond"/>
          <w:b/>
          <w:bCs/>
        </w:rPr>
        <w:t>My project</w:t>
      </w:r>
    </w:p>
    <w:p w14:paraId="484CC065" w14:textId="0D72F03E" w:rsidR="006A544F" w:rsidRPr="003A5512" w:rsidRDefault="00291584">
      <w:pPr>
        <w:rPr>
          <w:rFonts w:ascii="Garamond" w:hAnsi="Garamond"/>
        </w:rPr>
      </w:pPr>
      <w:r w:rsidRPr="003A5512">
        <w:rPr>
          <w:rFonts w:ascii="Garamond" w:hAnsi="Garamond"/>
        </w:rPr>
        <w:t xml:space="preserve">My project will </w:t>
      </w:r>
      <w:r w:rsidR="00F57CD6" w:rsidRPr="003A5512">
        <w:rPr>
          <w:rFonts w:ascii="Garamond" w:hAnsi="Garamond"/>
        </w:rPr>
        <w:t xml:space="preserve">explore </w:t>
      </w:r>
      <w:r w:rsidR="00061491" w:rsidRPr="003A5512">
        <w:rPr>
          <w:rFonts w:ascii="Garamond" w:hAnsi="Garamond"/>
        </w:rPr>
        <w:t xml:space="preserve">the connections between </w:t>
      </w:r>
      <w:r w:rsidR="00824B7D" w:rsidRPr="003A5512">
        <w:rPr>
          <w:rFonts w:ascii="Garamond" w:hAnsi="Garamond"/>
        </w:rPr>
        <w:t xml:space="preserve">SAPs </w:t>
      </w:r>
      <w:r w:rsidR="00061491" w:rsidRPr="003A5512">
        <w:rPr>
          <w:rFonts w:ascii="Garamond" w:hAnsi="Garamond"/>
        </w:rPr>
        <w:t xml:space="preserve">and the </w:t>
      </w:r>
      <w:r w:rsidR="00C91EEA" w:rsidRPr="003A5512">
        <w:rPr>
          <w:rFonts w:ascii="Garamond" w:hAnsi="Garamond"/>
        </w:rPr>
        <w:t xml:space="preserve">transformation of economic </w:t>
      </w:r>
      <w:r w:rsidR="00F55C50" w:rsidRPr="003A5512">
        <w:rPr>
          <w:rFonts w:ascii="Garamond" w:hAnsi="Garamond"/>
        </w:rPr>
        <w:t xml:space="preserve">relations described by John Smith in last week’s </w:t>
      </w:r>
      <w:r w:rsidR="00F55C50" w:rsidRPr="003A5512">
        <w:rPr>
          <w:rFonts w:ascii="Garamond" w:hAnsi="Garamond"/>
          <w:i/>
          <w:iCs/>
        </w:rPr>
        <w:t>Imperialism in the Twenty-First Century</w:t>
      </w:r>
      <w:r w:rsidR="006766A8" w:rsidRPr="003A5512">
        <w:rPr>
          <w:rFonts w:ascii="Garamond" w:hAnsi="Garamond"/>
          <w:i/>
          <w:iCs/>
        </w:rPr>
        <w:t xml:space="preserve">, </w:t>
      </w:r>
      <w:r w:rsidR="003739A9" w:rsidRPr="003A5512">
        <w:rPr>
          <w:rFonts w:ascii="Garamond" w:hAnsi="Garamond"/>
        </w:rPr>
        <w:t>meaning</w:t>
      </w:r>
      <w:r w:rsidR="006766A8" w:rsidRPr="003A5512">
        <w:rPr>
          <w:rFonts w:ascii="Garamond" w:hAnsi="Garamond"/>
        </w:rPr>
        <w:t xml:space="preserve"> the</w:t>
      </w:r>
      <w:r w:rsidR="00EA58CE" w:rsidRPr="003A5512">
        <w:rPr>
          <w:rFonts w:ascii="Garamond" w:hAnsi="Garamond"/>
        </w:rPr>
        <w:t xml:space="preserve"> drastic increase </w:t>
      </w:r>
      <w:r w:rsidR="001303B6" w:rsidRPr="003A5512">
        <w:rPr>
          <w:rFonts w:ascii="Garamond" w:hAnsi="Garamond"/>
        </w:rPr>
        <w:t xml:space="preserve">in </w:t>
      </w:r>
      <w:r w:rsidR="006766A8" w:rsidRPr="003A5512">
        <w:rPr>
          <w:rFonts w:ascii="Garamond" w:hAnsi="Garamond"/>
        </w:rPr>
        <w:t>manufacturing exports</w:t>
      </w:r>
      <w:r w:rsidR="00AE630F" w:rsidRPr="003A5512">
        <w:rPr>
          <w:rFonts w:ascii="Garamond" w:hAnsi="Garamond"/>
        </w:rPr>
        <w:t xml:space="preserve"> </w:t>
      </w:r>
      <w:r w:rsidR="00162CFB" w:rsidRPr="003A5512">
        <w:rPr>
          <w:rFonts w:ascii="Garamond" w:hAnsi="Garamond"/>
        </w:rPr>
        <w:t xml:space="preserve">from developing countries </w:t>
      </w:r>
      <w:r w:rsidR="00E0671F" w:rsidRPr="003A5512">
        <w:rPr>
          <w:rFonts w:ascii="Garamond" w:hAnsi="Garamond"/>
        </w:rPr>
        <w:t>to</w:t>
      </w:r>
      <w:r w:rsidR="00162CFB" w:rsidRPr="003A5512">
        <w:rPr>
          <w:rFonts w:ascii="Garamond" w:hAnsi="Garamond"/>
        </w:rPr>
        <w:t xml:space="preserve"> First-World countries</w:t>
      </w:r>
      <w:r w:rsidR="00F55C50" w:rsidRPr="003A5512">
        <w:rPr>
          <w:rFonts w:ascii="Garamond" w:hAnsi="Garamond"/>
        </w:rPr>
        <w:t xml:space="preserve">. </w:t>
      </w:r>
      <w:r w:rsidR="003D2E72" w:rsidRPr="003A5512">
        <w:rPr>
          <w:rFonts w:ascii="Garamond" w:hAnsi="Garamond"/>
        </w:rPr>
        <w:t xml:space="preserve">My tentative hypothesis is </w:t>
      </w:r>
      <w:r w:rsidR="009E49ED" w:rsidRPr="003A5512">
        <w:rPr>
          <w:rFonts w:ascii="Garamond" w:hAnsi="Garamond"/>
        </w:rPr>
        <w:t xml:space="preserve">that </w:t>
      </w:r>
      <w:r w:rsidR="00DF0236" w:rsidRPr="003A5512">
        <w:rPr>
          <w:rFonts w:ascii="Garamond" w:hAnsi="Garamond"/>
        </w:rPr>
        <w:t>under</w:t>
      </w:r>
      <w:r w:rsidR="005C037B" w:rsidRPr="003A5512">
        <w:rPr>
          <w:rFonts w:ascii="Garamond" w:hAnsi="Garamond"/>
        </w:rPr>
        <w:t xml:space="preserve"> the IMF’s policy of conditionality, </w:t>
      </w:r>
      <w:r w:rsidR="009E49ED" w:rsidRPr="003A5512">
        <w:rPr>
          <w:rFonts w:ascii="Garamond" w:hAnsi="Garamond"/>
        </w:rPr>
        <w:t>the share and value of manufactur</w:t>
      </w:r>
      <w:r w:rsidR="00543B83" w:rsidRPr="003A5512">
        <w:rPr>
          <w:rFonts w:ascii="Garamond" w:hAnsi="Garamond"/>
        </w:rPr>
        <w:t>ing</w:t>
      </w:r>
      <w:r w:rsidR="009E49ED" w:rsidRPr="003A5512">
        <w:rPr>
          <w:rFonts w:ascii="Garamond" w:hAnsi="Garamond"/>
        </w:rPr>
        <w:t xml:space="preserve"> exports will </w:t>
      </w:r>
      <w:r w:rsidR="00953361" w:rsidRPr="003A5512">
        <w:rPr>
          <w:rFonts w:ascii="Garamond" w:hAnsi="Garamond"/>
        </w:rPr>
        <w:t>have grown</w:t>
      </w:r>
      <w:r w:rsidR="009E49ED" w:rsidRPr="003A5512">
        <w:rPr>
          <w:rFonts w:ascii="Garamond" w:hAnsi="Garamond"/>
        </w:rPr>
        <w:t xml:space="preserve"> </w:t>
      </w:r>
      <w:r w:rsidR="00141FCC" w:rsidRPr="003A5512">
        <w:rPr>
          <w:rFonts w:ascii="Garamond" w:hAnsi="Garamond"/>
        </w:rPr>
        <w:t xml:space="preserve">significantly </w:t>
      </w:r>
      <w:r w:rsidR="009E49ED" w:rsidRPr="003A5512">
        <w:rPr>
          <w:rFonts w:ascii="Garamond" w:hAnsi="Garamond"/>
        </w:rPr>
        <w:t xml:space="preserve">in countries that have received IMF crisis response loans, and that these exports will be specifically </w:t>
      </w:r>
      <w:r w:rsidR="002B62CE" w:rsidRPr="003A5512">
        <w:rPr>
          <w:rFonts w:ascii="Garamond" w:hAnsi="Garamond"/>
        </w:rPr>
        <w:t>to</w:t>
      </w:r>
      <w:r w:rsidR="009E49ED" w:rsidRPr="003A5512">
        <w:rPr>
          <w:rFonts w:ascii="Garamond" w:hAnsi="Garamond"/>
        </w:rPr>
        <w:t xml:space="preserve"> those countries who have major holdings in the IMF.</w:t>
      </w:r>
      <w:r w:rsidR="003D2E72" w:rsidRPr="003A5512">
        <w:rPr>
          <w:rFonts w:ascii="Garamond" w:hAnsi="Garamond"/>
        </w:rPr>
        <w:t xml:space="preserve"> </w:t>
      </w:r>
      <w:r w:rsidR="00B11076" w:rsidRPr="003A5512">
        <w:rPr>
          <w:rFonts w:ascii="Garamond" w:hAnsi="Garamond"/>
        </w:rPr>
        <w:t xml:space="preserve">I will explore this </w:t>
      </w:r>
      <w:r w:rsidR="007457F3" w:rsidRPr="003A5512">
        <w:rPr>
          <w:rFonts w:ascii="Garamond" w:hAnsi="Garamond"/>
        </w:rPr>
        <w:t xml:space="preserve">firstly in a </w:t>
      </w:r>
      <w:proofErr w:type="gramStart"/>
      <w:r w:rsidR="007457F3" w:rsidRPr="003A5512">
        <w:rPr>
          <w:rFonts w:ascii="Garamond" w:hAnsi="Garamond"/>
        </w:rPr>
        <w:t>7-10 page</w:t>
      </w:r>
      <w:proofErr w:type="gramEnd"/>
      <w:r w:rsidR="007457F3" w:rsidRPr="003A5512">
        <w:rPr>
          <w:rFonts w:ascii="Garamond" w:hAnsi="Garamond"/>
        </w:rPr>
        <w:t xml:space="preserve"> paper, consisting of a brief literature review on neoliberal economic relationships (John Smith and beyond), </w:t>
      </w:r>
      <w:r w:rsidR="009C140E" w:rsidRPr="003A5512">
        <w:rPr>
          <w:rFonts w:ascii="Garamond" w:hAnsi="Garamond"/>
        </w:rPr>
        <w:t>a history of the IMF’s loans</w:t>
      </w:r>
      <w:r w:rsidR="00CE3070" w:rsidRPr="003A5512">
        <w:rPr>
          <w:rFonts w:ascii="Garamond" w:hAnsi="Garamond"/>
        </w:rPr>
        <w:t xml:space="preserve"> and stipulations</w:t>
      </w:r>
      <w:r w:rsidR="009C140E" w:rsidRPr="003A5512">
        <w:rPr>
          <w:rFonts w:ascii="Garamond" w:hAnsi="Garamond"/>
        </w:rPr>
        <w:t xml:space="preserve">, and a summary of this project’s creative component. </w:t>
      </w:r>
    </w:p>
    <w:p w14:paraId="0F20D4FE" w14:textId="50A708B9" w:rsidR="007D5EC0" w:rsidRPr="003A5512" w:rsidRDefault="00BD72D6" w:rsidP="0023380E">
      <w:pPr>
        <w:rPr>
          <w:rFonts w:ascii="Garamond" w:hAnsi="Garamond"/>
        </w:rPr>
      </w:pPr>
      <w:r w:rsidRPr="003A5512">
        <w:rPr>
          <w:rFonts w:ascii="Garamond" w:hAnsi="Garamond"/>
        </w:rPr>
        <w:t>I will explore this secondly in a</w:t>
      </w:r>
      <w:r w:rsidR="008057D2" w:rsidRPr="003A5512">
        <w:rPr>
          <w:rFonts w:ascii="Garamond" w:hAnsi="Garamond"/>
        </w:rPr>
        <w:t>n</w:t>
      </w:r>
      <w:r w:rsidR="00275399" w:rsidRPr="003A5512">
        <w:rPr>
          <w:rFonts w:ascii="Garamond" w:hAnsi="Garamond"/>
        </w:rPr>
        <w:t xml:space="preserve"> interactive visualization of all IMF </w:t>
      </w:r>
      <w:r w:rsidR="006D1069" w:rsidRPr="003A5512">
        <w:rPr>
          <w:rFonts w:ascii="Garamond" w:hAnsi="Garamond"/>
        </w:rPr>
        <w:t>loans and SAPs</w:t>
      </w:r>
      <w:r w:rsidR="00B57017" w:rsidRPr="003A5512">
        <w:rPr>
          <w:rFonts w:ascii="Garamond" w:hAnsi="Garamond"/>
        </w:rPr>
        <w:t xml:space="preserve"> </w:t>
      </w:r>
      <w:r w:rsidR="00015FB3" w:rsidRPr="003A5512">
        <w:rPr>
          <w:rFonts w:ascii="Garamond" w:hAnsi="Garamond"/>
        </w:rPr>
        <w:t>since 1993</w:t>
      </w:r>
      <w:r w:rsidR="006A0F27" w:rsidRPr="003A5512">
        <w:rPr>
          <w:rFonts w:ascii="Garamond" w:hAnsi="Garamond"/>
        </w:rPr>
        <w:t xml:space="preserve">. These data will come from </w:t>
      </w:r>
      <w:r w:rsidR="005B72B2" w:rsidRPr="003A5512">
        <w:rPr>
          <w:rFonts w:ascii="Garamond" w:hAnsi="Garamond"/>
        </w:rPr>
        <w:t>the Monitoring of Fund Arrangements (MONA</w:t>
      </w:r>
      <w:r w:rsidR="00511D1B" w:rsidRPr="003A5512">
        <w:rPr>
          <w:rStyle w:val="FootnoteReference"/>
          <w:rFonts w:ascii="Garamond" w:hAnsi="Garamond"/>
        </w:rPr>
        <w:footnoteReference w:id="1"/>
      </w:r>
      <w:r w:rsidR="005B72B2" w:rsidRPr="003A5512">
        <w:rPr>
          <w:rFonts w:ascii="Garamond" w:hAnsi="Garamond"/>
        </w:rPr>
        <w:t>)</w:t>
      </w:r>
      <w:r w:rsidR="00FC2297" w:rsidRPr="003A5512">
        <w:rPr>
          <w:rFonts w:ascii="Garamond" w:hAnsi="Garamond"/>
        </w:rPr>
        <w:t xml:space="preserve"> database hosted publicly by the IMF</w:t>
      </w:r>
      <w:r w:rsidR="007D7506" w:rsidRPr="003A5512">
        <w:rPr>
          <w:rFonts w:ascii="Garamond" w:hAnsi="Garamond"/>
        </w:rPr>
        <w:t xml:space="preserve">, and will be combined with trade datasets jointly authored by the World Integrated Trade Solution </w:t>
      </w:r>
      <w:r w:rsidR="009B575C" w:rsidRPr="003A5512">
        <w:rPr>
          <w:rFonts w:ascii="Garamond" w:hAnsi="Garamond"/>
        </w:rPr>
        <w:t>(</w:t>
      </w:r>
      <w:r w:rsidR="001F6E06" w:rsidRPr="003A5512">
        <w:rPr>
          <w:rFonts w:ascii="Garamond" w:hAnsi="Garamond"/>
        </w:rPr>
        <w:t xml:space="preserve">an initiative from </w:t>
      </w:r>
      <w:r w:rsidR="009B575C" w:rsidRPr="003A5512">
        <w:rPr>
          <w:rFonts w:ascii="Garamond" w:hAnsi="Garamond"/>
        </w:rPr>
        <w:t xml:space="preserve">the World Bank) and the United Nations Statistical Division. </w:t>
      </w:r>
      <w:r w:rsidR="008A1961" w:rsidRPr="003A5512">
        <w:rPr>
          <w:rFonts w:ascii="Garamond" w:hAnsi="Garamond"/>
        </w:rPr>
        <w:t xml:space="preserve">The web page will be a single zoomable, scrollable world map, </w:t>
      </w:r>
      <w:r w:rsidR="00CE6E07" w:rsidRPr="003A5512">
        <w:rPr>
          <w:rFonts w:ascii="Garamond" w:hAnsi="Garamond"/>
        </w:rPr>
        <w:t xml:space="preserve">with lines illustrating trade </w:t>
      </w:r>
      <w:r w:rsidR="002272D3" w:rsidRPr="003A5512">
        <w:rPr>
          <w:rFonts w:ascii="Garamond" w:hAnsi="Garamond"/>
        </w:rPr>
        <w:t>information</w:t>
      </w:r>
      <w:r w:rsidR="00CE6E07" w:rsidRPr="003A5512">
        <w:rPr>
          <w:rFonts w:ascii="Garamond" w:hAnsi="Garamond"/>
        </w:rPr>
        <w:t xml:space="preserve"> </w:t>
      </w:r>
      <w:r w:rsidR="00C77A55" w:rsidRPr="003A5512">
        <w:rPr>
          <w:rFonts w:ascii="Garamond" w:hAnsi="Garamond"/>
        </w:rPr>
        <w:t xml:space="preserve">and </w:t>
      </w:r>
      <w:r w:rsidR="007675FA" w:rsidRPr="003A5512">
        <w:rPr>
          <w:rFonts w:ascii="Garamond" w:hAnsi="Garamond"/>
        </w:rPr>
        <w:t>countries colored to denote loan amount</w:t>
      </w:r>
      <w:r w:rsidR="00F32BB7" w:rsidRPr="003A5512">
        <w:rPr>
          <w:rFonts w:ascii="Garamond" w:hAnsi="Garamond"/>
        </w:rPr>
        <w:t xml:space="preserve">. </w:t>
      </w:r>
      <w:r w:rsidR="007D5EC0" w:rsidRPr="003A5512">
        <w:rPr>
          <w:rFonts w:ascii="Garamond" w:hAnsi="Garamond"/>
        </w:rPr>
        <w:t xml:space="preserve">Clicking any of these lines or countries displays more information on the </w:t>
      </w:r>
      <w:r w:rsidR="003346EF" w:rsidRPr="003A5512">
        <w:rPr>
          <w:rFonts w:ascii="Garamond" w:hAnsi="Garamond"/>
        </w:rPr>
        <w:t xml:space="preserve">loan received and statistics on manufacturing exports over the next several years. </w:t>
      </w:r>
      <w:r w:rsidR="000567A0" w:rsidRPr="003A5512">
        <w:rPr>
          <w:rFonts w:ascii="Garamond" w:hAnsi="Garamond"/>
        </w:rPr>
        <w:t>Next to a map will be a sidebar explaining the transformation of market relations</w:t>
      </w:r>
      <w:r w:rsidR="00FD7A84" w:rsidRPr="003A5512">
        <w:rPr>
          <w:rFonts w:ascii="Garamond" w:hAnsi="Garamond"/>
        </w:rPr>
        <w:t xml:space="preserve"> that John Smith and my paper will describe. </w:t>
      </w:r>
      <w:r w:rsidR="00F84E60" w:rsidRPr="003A5512">
        <w:rPr>
          <w:rFonts w:ascii="Garamond" w:hAnsi="Garamond"/>
        </w:rPr>
        <w:t xml:space="preserve">The web page will be made with the d3.js and </w:t>
      </w:r>
      <w:proofErr w:type="spellStart"/>
      <w:r w:rsidR="00F84E60" w:rsidRPr="003A5512">
        <w:rPr>
          <w:rFonts w:ascii="Garamond" w:hAnsi="Garamond"/>
        </w:rPr>
        <w:t>Mapbox</w:t>
      </w:r>
      <w:proofErr w:type="spellEnd"/>
      <w:r w:rsidR="00F84E60" w:rsidRPr="003A5512">
        <w:rPr>
          <w:rFonts w:ascii="Garamond" w:hAnsi="Garamond"/>
        </w:rPr>
        <w:t xml:space="preserve"> GL JS libraries in JavaScript, and data processing will be done through the R language for statistical computing. </w:t>
      </w:r>
    </w:p>
    <w:p w14:paraId="6A2380EF" w14:textId="64CE2A8E" w:rsidR="00385743" w:rsidRPr="003A5512" w:rsidRDefault="006309A6" w:rsidP="0054183F">
      <w:pPr>
        <w:rPr>
          <w:rFonts w:ascii="Garamond" w:hAnsi="Garamond"/>
        </w:rPr>
      </w:pPr>
      <w:r w:rsidRPr="003A5512">
        <w:rPr>
          <w:rFonts w:ascii="Garamond" w:hAnsi="Garamond"/>
          <w:b/>
          <w:bCs/>
        </w:rPr>
        <w:t xml:space="preserve">Potential hurdles and </w:t>
      </w:r>
      <w:r w:rsidR="00C16EFA" w:rsidRPr="003A5512">
        <w:rPr>
          <w:rFonts w:ascii="Garamond" w:hAnsi="Garamond"/>
          <w:b/>
          <w:bCs/>
        </w:rPr>
        <w:t>requesting flexibility</w:t>
      </w:r>
    </w:p>
    <w:p w14:paraId="74D743ED" w14:textId="6AF27872" w:rsidR="003346EF" w:rsidRPr="003A5512" w:rsidRDefault="006309A6" w:rsidP="00665002">
      <w:pPr>
        <w:rPr>
          <w:rFonts w:ascii="Garamond" w:hAnsi="Garamond"/>
        </w:rPr>
      </w:pPr>
      <w:r w:rsidRPr="003A5512">
        <w:rPr>
          <w:rFonts w:ascii="Garamond" w:hAnsi="Garamond"/>
        </w:rPr>
        <w:t>Working with demographic data is always</w:t>
      </w:r>
      <w:r w:rsidR="000A5894" w:rsidRPr="003A5512">
        <w:rPr>
          <w:rFonts w:ascii="Garamond" w:hAnsi="Garamond"/>
        </w:rPr>
        <w:t xml:space="preserve"> frustrating</w:t>
      </w:r>
      <w:r w:rsidRPr="003A5512">
        <w:rPr>
          <w:rFonts w:ascii="Garamond" w:hAnsi="Garamond"/>
        </w:rPr>
        <w:t>.</w:t>
      </w:r>
      <w:r w:rsidR="00CE6E07" w:rsidRPr="003A5512">
        <w:rPr>
          <w:rFonts w:ascii="Garamond" w:hAnsi="Garamond"/>
        </w:rPr>
        <w:t xml:space="preserve"> </w:t>
      </w:r>
      <w:r w:rsidR="00C11ECF" w:rsidRPr="003A5512">
        <w:rPr>
          <w:rFonts w:ascii="Garamond" w:hAnsi="Garamond"/>
        </w:rPr>
        <w:t>Most sources involve a large amount of missing data</w:t>
      </w:r>
      <w:r w:rsidR="00BA09A2" w:rsidRPr="003A5512">
        <w:rPr>
          <w:rFonts w:ascii="Garamond" w:hAnsi="Garamond"/>
        </w:rPr>
        <w:t>,</w:t>
      </w:r>
      <w:r w:rsidR="00E47C10" w:rsidRPr="003A5512">
        <w:rPr>
          <w:rStyle w:val="FootnoteReference"/>
          <w:rFonts w:ascii="Garamond" w:hAnsi="Garamond"/>
        </w:rPr>
        <w:footnoteReference w:id="2"/>
      </w:r>
      <w:r w:rsidR="00CE6E07" w:rsidRPr="003A5512">
        <w:rPr>
          <w:rFonts w:ascii="Garamond" w:hAnsi="Garamond"/>
        </w:rPr>
        <w:t xml:space="preserve"> </w:t>
      </w:r>
      <w:r w:rsidR="009054DA" w:rsidRPr="003A5512">
        <w:rPr>
          <w:rFonts w:ascii="Garamond" w:hAnsi="Garamond"/>
        </w:rPr>
        <w:t xml:space="preserve">and it is difficult to compare any </w:t>
      </w:r>
      <w:r w:rsidR="004D135D" w:rsidRPr="003A5512">
        <w:rPr>
          <w:rFonts w:ascii="Garamond" w:hAnsi="Garamond"/>
        </w:rPr>
        <w:t>IMF l</w:t>
      </w:r>
      <w:r w:rsidR="009054DA" w:rsidRPr="003A5512">
        <w:rPr>
          <w:rFonts w:ascii="Garamond" w:hAnsi="Garamond"/>
        </w:rPr>
        <w:t>oan to another</w:t>
      </w:r>
      <w:r w:rsidR="00862872" w:rsidRPr="003A5512">
        <w:rPr>
          <w:rFonts w:ascii="Garamond" w:hAnsi="Garamond"/>
        </w:rPr>
        <w:t xml:space="preserve"> </w:t>
      </w:r>
      <w:r w:rsidR="00527D4C" w:rsidRPr="003A5512">
        <w:rPr>
          <w:rFonts w:ascii="Garamond" w:hAnsi="Garamond"/>
        </w:rPr>
        <w:t>given they are all consequential in different ways</w:t>
      </w:r>
      <w:r w:rsidR="00186943" w:rsidRPr="003A5512">
        <w:rPr>
          <w:rFonts w:ascii="Garamond" w:hAnsi="Garamond"/>
        </w:rPr>
        <w:t xml:space="preserve">. </w:t>
      </w:r>
      <w:r w:rsidR="003C7A80" w:rsidRPr="003A5512">
        <w:rPr>
          <w:rFonts w:ascii="Garamond" w:hAnsi="Garamond"/>
        </w:rPr>
        <w:t xml:space="preserve">I feel </w:t>
      </w:r>
      <w:r w:rsidR="003C7A80" w:rsidRPr="003A5512">
        <w:rPr>
          <w:rFonts w:ascii="Garamond" w:hAnsi="Garamond"/>
        </w:rPr>
        <w:lastRenderedPageBreak/>
        <w:t xml:space="preserve">that the goals outlined above are </w:t>
      </w:r>
      <w:r w:rsidR="00775D61" w:rsidRPr="003A5512">
        <w:rPr>
          <w:rFonts w:ascii="Garamond" w:hAnsi="Garamond"/>
        </w:rPr>
        <w:t xml:space="preserve">reasonable, </w:t>
      </w:r>
      <w:r w:rsidR="00EA58CE" w:rsidRPr="003A5512">
        <w:rPr>
          <w:rFonts w:ascii="Garamond" w:hAnsi="Garamond"/>
        </w:rPr>
        <w:t xml:space="preserve">but hope </w:t>
      </w:r>
      <w:r w:rsidR="00C2120E" w:rsidRPr="003A5512">
        <w:rPr>
          <w:rFonts w:ascii="Garamond" w:hAnsi="Garamond"/>
        </w:rPr>
        <w:t>that flexibility over the next few weeks with this plan is acceptable</w:t>
      </w:r>
      <w:r w:rsidR="003615A8" w:rsidRPr="003A5512">
        <w:rPr>
          <w:rFonts w:ascii="Garamond" w:hAnsi="Garamond"/>
        </w:rPr>
        <w:t xml:space="preserve"> in case they are not</w:t>
      </w:r>
      <w:r w:rsidR="00C2120E" w:rsidRPr="003A5512">
        <w:rPr>
          <w:rFonts w:ascii="Garamond" w:hAnsi="Garamond"/>
        </w:rPr>
        <w:t xml:space="preserve">. </w:t>
      </w:r>
    </w:p>
    <w:sectPr w:rsidR="003346EF" w:rsidRPr="003A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E4E0" w14:textId="77777777" w:rsidR="00794A87" w:rsidRDefault="00794A87" w:rsidP="00511D1B">
      <w:pPr>
        <w:spacing w:after="0" w:line="240" w:lineRule="auto"/>
      </w:pPr>
      <w:r>
        <w:separator/>
      </w:r>
    </w:p>
  </w:endnote>
  <w:endnote w:type="continuationSeparator" w:id="0">
    <w:p w14:paraId="13CD85F7" w14:textId="77777777" w:rsidR="00794A87" w:rsidRDefault="00794A87" w:rsidP="0051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05FC" w14:textId="77777777" w:rsidR="00794A87" w:rsidRDefault="00794A87" w:rsidP="00511D1B">
      <w:pPr>
        <w:spacing w:after="0" w:line="240" w:lineRule="auto"/>
      </w:pPr>
      <w:r>
        <w:separator/>
      </w:r>
    </w:p>
  </w:footnote>
  <w:footnote w:type="continuationSeparator" w:id="0">
    <w:p w14:paraId="1420ED79" w14:textId="77777777" w:rsidR="00794A87" w:rsidRDefault="00794A87" w:rsidP="00511D1B">
      <w:pPr>
        <w:spacing w:after="0" w:line="240" w:lineRule="auto"/>
      </w:pPr>
      <w:r>
        <w:continuationSeparator/>
      </w:r>
    </w:p>
  </w:footnote>
  <w:footnote w:id="1">
    <w:p w14:paraId="507C72B6" w14:textId="36BCF722" w:rsidR="00511D1B" w:rsidRPr="006E3710" w:rsidRDefault="00511D1B">
      <w:pPr>
        <w:pStyle w:val="FootnoteText"/>
        <w:rPr>
          <w:rFonts w:ascii="Garamond" w:hAnsi="Garamond"/>
        </w:rPr>
      </w:pPr>
      <w:r w:rsidRPr="006E3710">
        <w:rPr>
          <w:rStyle w:val="FootnoteReference"/>
          <w:rFonts w:ascii="Garamond" w:hAnsi="Garamond"/>
        </w:rPr>
        <w:footnoteRef/>
      </w:r>
      <w:r w:rsidRPr="006E3710">
        <w:rPr>
          <w:rFonts w:ascii="Garamond" w:hAnsi="Garamond"/>
        </w:rPr>
        <w:t xml:space="preserve"> </w:t>
      </w:r>
      <w:r w:rsidR="006E3710">
        <w:rPr>
          <w:rFonts w:ascii="Garamond" w:hAnsi="Garamond"/>
        </w:rPr>
        <w:t>A confusing acronym.</w:t>
      </w:r>
      <w:r w:rsidR="00E10EEF" w:rsidRPr="006E3710">
        <w:rPr>
          <w:rFonts w:ascii="Garamond" w:hAnsi="Garamond"/>
        </w:rPr>
        <w:t xml:space="preserve"> Also s</w:t>
      </w:r>
      <w:r w:rsidR="002875E9" w:rsidRPr="006E3710">
        <w:rPr>
          <w:rFonts w:ascii="Garamond" w:hAnsi="Garamond"/>
        </w:rPr>
        <w:t xml:space="preserve">ee </w:t>
      </w:r>
      <w:hyperlink r:id="rId1" w:history="1">
        <w:r w:rsidR="002875E9" w:rsidRPr="006E3710">
          <w:rPr>
            <w:rStyle w:val="Hyperlink"/>
            <w:rFonts w:ascii="Garamond" w:hAnsi="Garamond"/>
          </w:rPr>
          <w:t>https://www.imf.org/external/np/pdr/mona/index.aspx</w:t>
        </w:r>
      </w:hyperlink>
      <w:r w:rsidR="002875E9" w:rsidRPr="006E3710">
        <w:rPr>
          <w:rFonts w:ascii="Garamond" w:hAnsi="Garamond"/>
        </w:rPr>
        <w:t xml:space="preserve"> for more info. </w:t>
      </w:r>
    </w:p>
  </w:footnote>
  <w:footnote w:id="2">
    <w:p w14:paraId="13F7E135" w14:textId="0AA1D453" w:rsidR="00E47C10" w:rsidRDefault="00E47C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5345">
        <w:rPr>
          <w:rFonts w:ascii="Garamond" w:hAnsi="Garamond"/>
        </w:rPr>
        <w:t xml:space="preserve">As an example, I </w:t>
      </w:r>
      <w:r>
        <w:rPr>
          <w:rFonts w:ascii="Garamond" w:hAnsi="Garamond"/>
        </w:rPr>
        <w:t xml:space="preserve">will only explore loans since 1993 because the IMF has no published dataset on </w:t>
      </w:r>
      <w:r w:rsidR="00E75BAA">
        <w:rPr>
          <w:rFonts w:ascii="Garamond" w:hAnsi="Garamond"/>
        </w:rPr>
        <w:t>loans</w:t>
      </w:r>
      <w:r>
        <w:rPr>
          <w:rFonts w:ascii="Garamond" w:hAnsi="Garamond"/>
        </w:rPr>
        <w:t xml:space="preserve"> prior to this.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D0"/>
    <w:rsid w:val="00015FB3"/>
    <w:rsid w:val="00022811"/>
    <w:rsid w:val="000567A0"/>
    <w:rsid w:val="00061491"/>
    <w:rsid w:val="00062D0F"/>
    <w:rsid w:val="000631B8"/>
    <w:rsid w:val="000A5894"/>
    <w:rsid w:val="000C0BB9"/>
    <w:rsid w:val="000C2A68"/>
    <w:rsid w:val="000D4330"/>
    <w:rsid w:val="00111FC9"/>
    <w:rsid w:val="00120F6C"/>
    <w:rsid w:val="00122D76"/>
    <w:rsid w:val="001303B6"/>
    <w:rsid w:val="00141FCC"/>
    <w:rsid w:val="00162CFB"/>
    <w:rsid w:val="00183810"/>
    <w:rsid w:val="00186192"/>
    <w:rsid w:val="00186943"/>
    <w:rsid w:val="001D66D1"/>
    <w:rsid w:val="001D6CC6"/>
    <w:rsid w:val="001E7E55"/>
    <w:rsid w:val="001F138A"/>
    <w:rsid w:val="001F6E06"/>
    <w:rsid w:val="00203F65"/>
    <w:rsid w:val="00210CE1"/>
    <w:rsid w:val="002272D3"/>
    <w:rsid w:val="0023380E"/>
    <w:rsid w:val="00234A1C"/>
    <w:rsid w:val="00237525"/>
    <w:rsid w:val="00237749"/>
    <w:rsid w:val="002522B9"/>
    <w:rsid w:val="0025683A"/>
    <w:rsid w:val="00275399"/>
    <w:rsid w:val="002875E9"/>
    <w:rsid w:val="00291584"/>
    <w:rsid w:val="00292D85"/>
    <w:rsid w:val="002B3720"/>
    <w:rsid w:val="002B62CE"/>
    <w:rsid w:val="002B7DED"/>
    <w:rsid w:val="002C239D"/>
    <w:rsid w:val="003045D3"/>
    <w:rsid w:val="003313C2"/>
    <w:rsid w:val="003346EF"/>
    <w:rsid w:val="003615A8"/>
    <w:rsid w:val="003739A9"/>
    <w:rsid w:val="003767F7"/>
    <w:rsid w:val="00381C46"/>
    <w:rsid w:val="00385743"/>
    <w:rsid w:val="00391312"/>
    <w:rsid w:val="0039327C"/>
    <w:rsid w:val="003A5512"/>
    <w:rsid w:val="003B150C"/>
    <w:rsid w:val="003B612F"/>
    <w:rsid w:val="003C7A80"/>
    <w:rsid w:val="003D2E72"/>
    <w:rsid w:val="003D378F"/>
    <w:rsid w:val="003D603D"/>
    <w:rsid w:val="003F277A"/>
    <w:rsid w:val="003F7018"/>
    <w:rsid w:val="003F748E"/>
    <w:rsid w:val="00433266"/>
    <w:rsid w:val="00433EC6"/>
    <w:rsid w:val="0043637A"/>
    <w:rsid w:val="00437B65"/>
    <w:rsid w:val="00446B56"/>
    <w:rsid w:val="004A7907"/>
    <w:rsid w:val="004C7DB9"/>
    <w:rsid w:val="004D135D"/>
    <w:rsid w:val="00501B97"/>
    <w:rsid w:val="005041F9"/>
    <w:rsid w:val="00511D1B"/>
    <w:rsid w:val="0052014E"/>
    <w:rsid w:val="00524FD1"/>
    <w:rsid w:val="00527D4C"/>
    <w:rsid w:val="00532D66"/>
    <w:rsid w:val="0054183F"/>
    <w:rsid w:val="00543B83"/>
    <w:rsid w:val="00551CE2"/>
    <w:rsid w:val="00563E79"/>
    <w:rsid w:val="00570E51"/>
    <w:rsid w:val="00594DBE"/>
    <w:rsid w:val="005A6587"/>
    <w:rsid w:val="005B72B2"/>
    <w:rsid w:val="005C037B"/>
    <w:rsid w:val="005C5345"/>
    <w:rsid w:val="005C6218"/>
    <w:rsid w:val="005C64CE"/>
    <w:rsid w:val="005E399A"/>
    <w:rsid w:val="0060447E"/>
    <w:rsid w:val="00611B95"/>
    <w:rsid w:val="006164F8"/>
    <w:rsid w:val="006173B3"/>
    <w:rsid w:val="006309A6"/>
    <w:rsid w:val="00644A6F"/>
    <w:rsid w:val="00645A1A"/>
    <w:rsid w:val="006522DC"/>
    <w:rsid w:val="00665002"/>
    <w:rsid w:val="0066601B"/>
    <w:rsid w:val="006766A8"/>
    <w:rsid w:val="006854E3"/>
    <w:rsid w:val="00697368"/>
    <w:rsid w:val="006A0F27"/>
    <w:rsid w:val="006A544F"/>
    <w:rsid w:val="006B17CD"/>
    <w:rsid w:val="006C6753"/>
    <w:rsid w:val="006D1069"/>
    <w:rsid w:val="006D24CD"/>
    <w:rsid w:val="006D3B08"/>
    <w:rsid w:val="006E139D"/>
    <w:rsid w:val="006E3710"/>
    <w:rsid w:val="006F3AE3"/>
    <w:rsid w:val="006F692F"/>
    <w:rsid w:val="00704996"/>
    <w:rsid w:val="00705A00"/>
    <w:rsid w:val="00730E29"/>
    <w:rsid w:val="00732880"/>
    <w:rsid w:val="00734E22"/>
    <w:rsid w:val="00741D60"/>
    <w:rsid w:val="00742107"/>
    <w:rsid w:val="007457F3"/>
    <w:rsid w:val="00750D96"/>
    <w:rsid w:val="00755E93"/>
    <w:rsid w:val="0075679A"/>
    <w:rsid w:val="00760CEB"/>
    <w:rsid w:val="007675FA"/>
    <w:rsid w:val="00775D61"/>
    <w:rsid w:val="00776E35"/>
    <w:rsid w:val="00780127"/>
    <w:rsid w:val="0079121D"/>
    <w:rsid w:val="00793414"/>
    <w:rsid w:val="00793F1C"/>
    <w:rsid w:val="00794A87"/>
    <w:rsid w:val="007C248C"/>
    <w:rsid w:val="007D5EC0"/>
    <w:rsid w:val="007D7506"/>
    <w:rsid w:val="007F59E6"/>
    <w:rsid w:val="00803011"/>
    <w:rsid w:val="008057D2"/>
    <w:rsid w:val="00824B7D"/>
    <w:rsid w:val="008541D7"/>
    <w:rsid w:val="00862872"/>
    <w:rsid w:val="0088639B"/>
    <w:rsid w:val="00887C1F"/>
    <w:rsid w:val="008908DC"/>
    <w:rsid w:val="00893AB9"/>
    <w:rsid w:val="00895E03"/>
    <w:rsid w:val="008A1961"/>
    <w:rsid w:val="008B6A82"/>
    <w:rsid w:val="008C736C"/>
    <w:rsid w:val="008D5A25"/>
    <w:rsid w:val="008E659C"/>
    <w:rsid w:val="008F425A"/>
    <w:rsid w:val="00903FF0"/>
    <w:rsid w:val="009054DA"/>
    <w:rsid w:val="009054DB"/>
    <w:rsid w:val="009064F7"/>
    <w:rsid w:val="0090672E"/>
    <w:rsid w:val="00953361"/>
    <w:rsid w:val="00954C13"/>
    <w:rsid w:val="00955574"/>
    <w:rsid w:val="00971205"/>
    <w:rsid w:val="009B0DE5"/>
    <w:rsid w:val="009B575C"/>
    <w:rsid w:val="009C140E"/>
    <w:rsid w:val="009D4907"/>
    <w:rsid w:val="009D79EC"/>
    <w:rsid w:val="009E1E29"/>
    <w:rsid w:val="009E49ED"/>
    <w:rsid w:val="009E7567"/>
    <w:rsid w:val="009E7BF4"/>
    <w:rsid w:val="00A02864"/>
    <w:rsid w:val="00A36D5D"/>
    <w:rsid w:val="00A55E2A"/>
    <w:rsid w:val="00A91D7B"/>
    <w:rsid w:val="00AA5C7D"/>
    <w:rsid w:val="00AE630F"/>
    <w:rsid w:val="00AF74B3"/>
    <w:rsid w:val="00B11076"/>
    <w:rsid w:val="00B16D3D"/>
    <w:rsid w:val="00B17343"/>
    <w:rsid w:val="00B364FB"/>
    <w:rsid w:val="00B57017"/>
    <w:rsid w:val="00B7604C"/>
    <w:rsid w:val="00B8368D"/>
    <w:rsid w:val="00BA09A2"/>
    <w:rsid w:val="00BB38F9"/>
    <w:rsid w:val="00BC2AB2"/>
    <w:rsid w:val="00BC6FA2"/>
    <w:rsid w:val="00BD72D6"/>
    <w:rsid w:val="00C11ECF"/>
    <w:rsid w:val="00C11FFE"/>
    <w:rsid w:val="00C16EFA"/>
    <w:rsid w:val="00C17468"/>
    <w:rsid w:val="00C2120E"/>
    <w:rsid w:val="00C30EFC"/>
    <w:rsid w:val="00C366A5"/>
    <w:rsid w:val="00C46855"/>
    <w:rsid w:val="00C4703C"/>
    <w:rsid w:val="00C5368B"/>
    <w:rsid w:val="00C77A55"/>
    <w:rsid w:val="00C821A8"/>
    <w:rsid w:val="00C91EEA"/>
    <w:rsid w:val="00CC113E"/>
    <w:rsid w:val="00CC4B02"/>
    <w:rsid w:val="00CE3070"/>
    <w:rsid w:val="00CE6E07"/>
    <w:rsid w:val="00CE744A"/>
    <w:rsid w:val="00CF73C3"/>
    <w:rsid w:val="00D071D0"/>
    <w:rsid w:val="00D23722"/>
    <w:rsid w:val="00D51B2E"/>
    <w:rsid w:val="00D63833"/>
    <w:rsid w:val="00D65A9A"/>
    <w:rsid w:val="00D736ED"/>
    <w:rsid w:val="00D8175B"/>
    <w:rsid w:val="00D94CC2"/>
    <w:rsid w:val="00DA2049"/>
    <w:rsid w:val="00DB04D4"/>
    <w:rsid w:val="00DB0B7B"/>
    <w:rsid w:val="00DB147D"/>
    <w:rsid w:val="00DE6472"/>
    <w:rsid w:val="00DF0236"/>
    <w:rsid w:val="00DF39F9"/>
    <w:rsid w:val="00E0671F"/>
    <w:rsid w:val="00E069F9"/>
    <w:rsid w:val="00E10EEF"/>
    <w:rsid w:val="00E22D11"/>
    <w:rsid w:val="00E32803"/>
    <w:rsid w:val="00E47C10"/>
    <w:rsid w:val="00E57E3A"/>
    <w:rsid w:val="00E6000F"/>
    <w:rsid w:val="00E603E0"/>
    <w:rsid w:val="00E63A00"/>
    <w:rsid w:val="00E75BAA"/>
    <w:rsid w:val="00E825A9"/>
    <w:rsid w:val="00EA2793"/>
    <w:rsid w:val="00EA51D0"/>
    <w:rsid w:val="00EA58CE"/>
    <w:rsid w:val="00EC7331"/>
    <w:rsid w:val="00ED219D"/>
    <w:rsid w:val="00EE44E8"/>
    <w:rsid w:val="00F1436E"/>
    <w:rsid w:val="00F15D77"/>
    <w:rsid w:val="00F263B0"/>
    <w:rsid w:val="00F32BB7"/>
    <w:rsid w:val="00F55C50"/>
    <w:rsid w:val="00F57CD6"/>
    <w:rsid w:val="00F84E60"/>
    <w:rsid w:val="00FB361A"/>
    <w:rsid w:val="00FC2297"/>
    <w:rsid w:val="00FD7A84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2839"/>
  <w15:chartTrackingRefBased/>
  <w15:docId w15:val="{9F69A765-B609-48A5-B4BE-AFD489F1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1D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D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D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7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3A"/>
  </w:style>
  <w:style w:type="paragraph" w:styleId="Footer">
    <w:name w:val="footer"/>
    <w:basedOn w:val="Normal"/>
    <w:link w:val="FooterChar"/>
    <w:uiPriority w:val="99"/>
    <w:unhideWhenUsed/>
    <w:rsid w:val="00E5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mf.org/external/np/pdr/mona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BC2F-5A36-4FF3-AC95-48DF7F61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599</Words>
  <Characters>3309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Kim</dc:creator>
  <cp:keywords/>
  <dc:description/>
  <cp:lastModifiedBy>Nathan Kim</cp:lastModifiedBy>
  <cp:revision>248</cp:revision>
  <cp:lastPrinted>2021-04-23T00:25:00Z</cp:lastPrinted>
  <dcterms:created xsi:type="dcterms:W3CDTF">2021-04-22T23:01:00Z</dcterms:created>
  <dcterms:modified xsi:type="dcterms:W3CDTF">2021-04-23T00:27:00Z</dcterms:modified>
</cp:coreProperties>
</file>