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FC6" w:rsidRDefault="008C5FC6">
      <w:pPr>
        <w:rPr>
          <w:b/>
        </w:rPr>
      </w:pPr>
    </w:p>
    <w:p w:rsidR="008C5FC6" w:rsidRPr="008C5FC6" w:rsidRDefault="008C5FC6" w:rsidP="008C5FC6">
      <w:pPr>
        <w:keepNext/>
        <w:rPr>
          <w:b/>
        </w:rPr>
      </w:pPr>
      <w:r w:rsidRPr="008C5FC6">
        <w:rPr>
          <w:b/>
        </w:rPr>
        <w:t>Archive MONA QPC: Fields and Labels</w:t>
      </w:r>
    </w:p>
    <w:p w:rsidR="008C5FC6" w:rsidRDefault="008C5FC6" w:rsidP="008C5FC6">
      <w:pPr>
        <w:keepNext/>
      </w:pPr>
    </w:p>
    <w:tbl>
      <w:tblPr>
        <w:tblW w:w="7940" w:type="dxa"/>
        <w:tblInd w:w="93" w:type="dxa"/>
        <w:tblLook w:val="04A0"/>
      </w:tblPr>
      <w:tblGrid>
        <w:gridCol w:w="2380"/>
        <w:gridCol w:w="5560"/>
      </w:tblGrid>
      <w:tr w:rsidR="008C5FC6" w:rsidRPr="008C5FC6" w:rsidTr="00F60AF9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5FC6" w:rsidRPr="008C5FC6" w:rsidRDefault="008C5FC6" w:rsidP="00F60AF9">
            <w:pPr>
              <w:spacing w:line="240" w:lineRule="auto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Fields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5FC6" w:rsidRPr="008C5FC6" w:rsidRDefault="008C5FC6" w:rsidP="00F60AF9">
            <w:pPr>
              <w:spacing w:line="240" w:lineRule="auto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8C5FC6" w:rsidRPr="008C5FC6" w:rsidTr="00F60AF9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F60AF9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ArrangementNumber</w:t>
            </w:r>
            <w:proofErr w:type="spellEnd"/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F60AF9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Arrangement number</w:t>
            </w:r>
          </w:p>
        </w:tc>
      </w:tr>
      <w:tr w:rsidR="008C5FC6" w:rsidRPr="008C5FC6" w:rsidTr="00F60AF9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F60AF9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CountryName</w:t>
            </w:r>
            <w:proofErr w:type="spellEnd"/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F60AF9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Country name</w:t>
            </w:r>
          </w:p>
        </w:tc>
      </w:tr>
      <w:tr w:rsidR="008C5FC6" w:rsidRPr="008C5FC6" w:rsidTr="00F60AF9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F60AF9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CountryCode</w:t>
            </w:r>
            <w:proofErr w:type="spellEnd"/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F60AF9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3-digit country code</w:t>
            </w:r>
          </w:p>
        </w:tc>
      </w:tr>
      <w:tr w:rsidR="008C5FC6" w:rsidRPr="008C5FC6" w:rsidTr="00F60AF9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F60AF9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ArrangementType</w:t>
            </w:r>
            <w:proofErr w:type="spellEnd"/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F60AF9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Arrangement type: ESAF, PRGF, SBA, EFF, etc.</w:t>
            </w:r>
          </w:p>
        </w:tc>
      </w:tr>
      <w:tr w:rsidR="008C5FC6" w:rsidRPr="008C5FC6" w:rsidTr="00F60AF9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F60AF9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ApprovalDate</w:t>
            </w:r>
            <w:proofErr w:type="spellEnd"/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F60AF9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Date of approval of arrangement</w:t>
            </w:r>
          </w:p>
        </w:tc>
      </w:tr>
      <w:tr w:rsidR="008C5FC6" w:rsidRPr="008C5FC6" w:rsidTr="00F60AF9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F60AF9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ApprovalYear</w:t>
            </w:r>
            <w:proofErr w:type="spellEnd"/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F60AF9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Year of approval of arrangement</w:t>
            </w:r>
          </w:p>
        </w:tc>
      </w:tr>
      <w:tr w:rsidR="008C5FC6" w:rsidRPr="008C5FC6" w:rsidTr="00F60AF9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F60AF9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InitialEndDate</w:t>
            </w:r>
            <w:proofErr w:type="spellEnd"/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F60AF9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Initial expiry date of arrangement</w:t>
            </w:r>
          </w:p>
        </w:tc>
      </w:tr>
      <w:tr w:rsidR="008C5FC6" w:rsidRPr="008C5FC6" w:rsidTr="00F60AF9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F60AF9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InitialEndYear</w:t>
            </w:r>
            <w:proofErr w:type="spellEnd"/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F60AF9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Year of Initial expiry of arrangement</w:t>
            </w:r>
          </w:p>
        </w:tc>
      </w:tr>
      <w:tr w:rsidR="008C5FC6" w:rsidRPr="008C5FC6" w:rsidTr="00F60AF9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F60AF9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BoardDocumentNumber</w:t>
            </w:r>
            <w:proofErr w:type="spellEnd"/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F60AF9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Board document </w:t>
            </w:r>
            <w:proofErr w:type="spellStart"/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i.d</w:t>
            </w:r>
            <w:proofErr w:type="spellEnd"/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.</w:t>
            </w:r>
          </w:p>
        </w:tc>
      </w:tr>
      <w:tr w:rsidR="008C5FC6" w:rsidRPr="008C5FC6" w:rsidTr="00F60AF9">
        <w:trPr>
          <w:trHeight w:val="51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F60AF9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ProgramType</w:t>
            </w:r>
            <w:proofErr w:type="spellEnd"/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F60AF9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Progam</w:t>
            </w:r>
            <w:proofErr w:type="spellEnd"/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type: P1 = 1st annual program, P2= 2nd annual program, etc.</w:t>
            </w:r>
          </w:p>
        </w:tc>
      </w:tr>
      <w:tr w:rsidR="008C5FC6" w:rsidRPr="008C5FC6" w:rsidTr="00F60AF9">
        <w:trPr>
          <w:trHeight w:val="51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F60AF9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ReviewType</w:t>
            </w:r>
            <w:proofErr w:type="spellEnd"/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F60AF9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Review type: R0 or "blank" = no review, R1= 1st review, etc.; "OC" means outcome or at end of program</w:t>
            </w:r>
          </w:p>
        </w:tc>
      </w:tr>
      <w:tr w:rsidR="008C5FC6" w:rsidRPr="008C5FC6" w:rsidTr="00F60AF9">
        <w:trPr>
          <w:trHeight w:val="51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F60AF9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ReviewSequence</w:t>
            </w:r>
            <w:proofErr w:type="spellEnd"/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F60AF9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Review sequence: "L" latest review approved; "L" reviews contain all data since initial program approval</w:t>
            </w:r>
          </w:p>
        </w:tc>
      </w:tr>
      <w:tr w:rsidR="008C5FC6" w:rsidRPr="008C5FC6" w:rsidTr="00F60AF9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F60AF9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CriteriaOrder</w:t>
            </w:r>
            <w:proofErr w:type="spellEnd"/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F60AF9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Criteria order code; see list for codes and description of QPCs</w:t>
            </w:r>
          </w:p>
        </w:tc>
      </w:tr>
      <w:tr w:rsidR="008C5FC6" w:rsidRPr="008C5FC6" w:rsidTr="00F60AF9">
        <w:trPr>
          <w:trHeight w:val="51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5FC6" w:rsidRPr="008C5FC6" w:rsidRDefault="008C5FC6" w:rsidP="00F60AF9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AggregateCritOrder</w:t>
            </w:r>
            <w:proofErr w:type="spellEnd"/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F60AF9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An aggregation of "</w:t>
            </w:r>
            <w:proofErr w:type="spellStart"/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CriteriaOrder</w:t>
            </w:r>
            <w:proofErr w:type="spellEnd"/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"; to drop redundant subfields in "Main"</w:t>
            </w:r>
          </w:p>
        </w:tc>
      </w:tr>
      <w:tr w:rsidR="008C5FC6" w:rsidRPr="008C5FC6" w:rsidTr="00F60AF9">
        <w:trPr>
          <w:trHeight w:val="51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F60AF9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Main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F60AF9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Letter code for various QPCs; see list codes and description of QPCs.</w:t>
            </w:r>
          </w:p>
        </w:tc>
      </w:tr>
      <w:tr w:rsidR="008C5FC6" w:rsidRPr="008C5FC6" w:rsidTr="00F60AF9">
        <w:trPr>
          <w:trHeight w:val="51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F60AF9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EconomicDescriptorMain</w:t>
            </w:r>
            <w:proofErr w:type="spellEnd"/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F60AF9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Description of QPC by sub fields; see list of codes and description of QPCs.</w:t>
            </w:r>
          </w:p>
        </w:tc>
      </w:tr>
      <w:tr w:rsidR="008C5FC6" w:rsidRPr="008C5FC6" w:rsidTr="00F60AF9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F60AF9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TestDate</w:t>
            </w:r>
            <w:proofErr w:type="spellEnd"/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F60AF9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Test date of QPC or performance criteria, or prior action</w:t>
            </w:r>
          </w:p>
        </w:tc>
      </w:tr>
      <w:tr w:rsidR="008C5FC6" w:rsidRPr="008C5FC6" w:rsidTr="00F60AF9">
        <w:trPr>
          <w:trHeight w:val="51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F60AF9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F60AF9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Compliance status: Met, Not met, Waived; PC (which means status is still outstanding).</w:t>
            </w:r>
          </w:p>
        </w:tc>
      </w:tr>
      <w:tr w:rsidR="008C5FC6" w:rsidRPr="008C5FC6" w:rsidTr="00F60AF9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5FC6" w:rsidRPr="008C5FC6" w:rsidRDefault="008C5FC6" w:rsidP="00F60AF9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Comments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F60AF9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comments</w:t>
            </w:r>
          </w:p>
        </w:tc>
      </w:tr>
      <w:tr w:rsidR="008C5FC6" w:rsidRPr="008C5FC6" w:rsidTr="00F60AF9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F60AF9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ArridAggrOrdTD</w:t>
            </w:r>
            <w:proofErr w:type="spellEnd"/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F60AF9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Unique record id to drop duplicate records</w:t>
            </w:r>
          </w:p>
        </w:tc>
      </w:tr>
      <w:tr w:rsidR="008C5FC6" w:rsidRPr="008C5FC6" w:rsidTr="00F60AF9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F60AF9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KeepNoDupl</w:t>
            </w:r>
            <w:proofErr w:type="spellEnd"/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F60AF9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"KEEP" records after dropping duplicates</w:t>
            </w:r>
          </w:p>
        </w:tc>
      </w:tr>
    </w:tbl>
    <w:p w:rsidR="008C5FC6" w:rsidRPr="00C410E7" w:rsidRDefault="008C5FC6" w:rsidP="008C5FC6">
      <w:pPr>
        <w:keepNext/>
      </w:pPr>
    </w:p>
    <w:p w:rsidR="008C5FC6" w:rsidRDefault="008C5FC6">
      <w:pPr>
        <w:rPr>
          <w:b/>
        </w:rPr>
      </w:pPr>
    </w:p>
    <w:p w:rsidR="008C5FC6" w:rsidRDefault="008C5FC6">
      <w:pPr>
        <w:rPr>
          <w:b/>
        </w:rPr>
      </w:pPr>
      <w:r>
        <w:rPr>
          <w:b/>
        </w:rPr>
        <w:br w:type="page"/>
      </w:r>
    </w:p>
    <w:p w:rsidR="00912105" w:rsidRPr="008C5FC6" w:rsidRDefault="008C5FC6" w:rsidP="008F2691">
      <w:pPr>
        <w:keepNext/>
        <w:rPr>
          <w:b/>
        </w:rPr>
      </w:pPr>
      <w:r w:rsidRPr="008C5FC6">
        <w:rPr>
          <w:b/>
        </w:rPr>
        <w:lastRenderedPageBreak/>
        <w:t>Archive MONA QPC: Criteria Order Codes and Description</w:t>
      </w:r>
    </w:p>
    <w:p w:rsidR="008C5FC6" w:rsidRDefault="008C5FC6" w:rsidP="008F2691">
      <w:pPr>
        <w:keepNext/>
      </w:pPr>
    </w:p>
    <w:tbl>
      <w:tblPr>
        <w:tblW w:w="9720" w:type="dxa"/>
        <w:tblInd w:w="93" w:type="dxa"/>
        <w:tblLook w:val="04A0"/>
      </w:tblPr>
      <w:tblGrid>
        <w:gridCol w:w="832"/>
        <w:gridCol w:w="1844"/>
        <w:gridCol w:w="646"/>
        <w:gridCol w:w="526"/>
        <w:gridCol w:w="1102"/>
        <w:gridCol w:w="1233"/>
        <w:gridCol w:w="2343"/>
        <w:gridCol w:w="1254"/>
      </w:tblGrid>
      <w:tr w:rsidR="008C5FC6" w:rsidRPr="008C5FC6" w:rsidTr="008C5FC6">
        <w:trPr>
          <w:trHeight w:val="76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Criteria Order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proofErr w:type="spellStart"/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AggregateCritOrder</w:t>
            </w:r>
            <w:proofErr w:type="spellEnd"/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Main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Sub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proofErr w:type="spellStart"/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SubOption</w:t>
            </w:r>
            <w:proofErr w:type="spellEnd"/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proofErr w:type="spellStart"/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SubOptionN</w:t>
            </w:r>
            <w:proofErr w:type="spellEnd"/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Other Description</w:t>
            </w: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sz w:val="20"/>
                <w:szCs w:val="20"/>
              </w:rPr>
              <w:t>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Credit Ceilings and Public Sector Position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Total domestic credit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a)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Lender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Central bank/monetary authorities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Banking System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b)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Coverage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Net Domestic assets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Net Domestic credit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c)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Form of ceiling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Point in time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Continuous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51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d)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Automatic adjustors (i.e., all contingent adjustments)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51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Credit </w:t>
            </w:r>
            <w:proofErr w:type="spellStart"/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subceiling</w:t>
            </w:r>
            <w:proofErr w:type="spellEnd"/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/government-public sector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51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a)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Most comprehensive definition of financing sources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Central bank/monetary authorities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Banking system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Domestic financing (bank and non bank)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b)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Borrower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Central government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51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General government (</w:t>
            </w:r>
            <w:proofErr w:type="spellStart"/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incl</w:t>
            </w:r>
            <w:proofErr w:type="spellEnd"/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state/local but excl public enterprises)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51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NFPS (</w:t>
            </w:r>
            <w:proofErr w:type="spellStart"/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incl</w:t>
            </w:r>
            <w:proofErr w:type="spellEnd"/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state/local and public enterprises)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c)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Form of ceiling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Point in time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Continuous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51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d)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Automatic adjustors (i.e., all contingent adjustments)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51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lastRenderedPageBreak/>
              <w:t>31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Limit on public sector deficit as benchmarks/performance criterion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a)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Coverage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Central government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-Including extra budgetary accounts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51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General government (</w:t>
            </w:r>
            <w:proofErr w:type="spellStart"/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incl</w:t>
            </w:r>
            <w:proofErr w:type="spellEnd"/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state/local but excl public enterprises)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51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NFPS (</w:t>
            </w:r>
            <w:proofErr w:type="spellStart"/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incl</w:t>
            </w:r>
            <w:proofErr w:type="spellEnd"/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state/local and public enterprises)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b)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Form of ceiling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Semiannual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51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c)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Automatic adjustors (i.e., all contingent adjustments)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BOP/Reserve Test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 </w:t>
            </w: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Definition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Change in net international reserves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51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Floor for stock of gross/net international reserves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51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Other 1/-Change in Net Foreign Assets</w:t>
            </w: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Coverage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Central bank/monetary authorities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Banking system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Form of floor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Point in time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Continuous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51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D.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Automatic adjustors (i.e., all contingent adjustments)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sz w:val="20"/>
                <w:szCs w:val="20"/>
              </w:rPr>
              <w:t>58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58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Ceiling on External Arrears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 </w:t>
            </w:r>
          </w:p>
        </w:tc>
      </w:tr>
      <w:tr w:rsidR="008C5FC6" w:rsidRPr="008C5FC6" w:rsidTr="008C5FC6">
        <w:trPr>
          <w:trHeight w:val="51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Ceilings (other than no new arrears injunction --- see below)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a)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Coverage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Public only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lastRenderedPageBreak/>
              <w:t>62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Public and private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b)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Form of ceiling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Point in time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Continuous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c)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Form of action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Cash payments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Completion of rescheduling arrangements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51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Cash payments and completion of rescheduling arrangements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51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72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No existing arrears and zero ceiling or standstill on existing arrears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76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72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Other 1/ No existing arrears and zero ceiling.</w:t>
            </w: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72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d)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Exclusions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72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Payments to commercial banks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72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Other commercial payments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72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Payments to bilateral creditors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72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Payments to multilateral creditors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04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72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Other 1/-Interest on arrears accrued and deferred after 12/31/91; balances under bilateral payments agreements in clearing dollars and in rubles.</w:t>
            </w:r>
          </w:p>
        </w:tc>
      </w:tr>
      <w:tr w:rsidR="008C5FC6" w:rsidRPr="008C5FC6" w:rsidTr="008C5FC6">
        <w:trPr>
          <w:trHeight w:val="51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72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e)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Automatic adjustors (i.e., all contingent adjustments)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51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81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No new arrears/default (continuous injunction)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81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a)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Coverage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lastRenderedPageBreak/>
              <w:t>83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81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Public only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81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81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b)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Exclusions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51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81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Payments pending completion of rescheduling agreements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81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88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IV.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Ceilings on Medium/Long-Term Debt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 </w:t>
            </w: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88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Borrower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88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Government/public sector only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51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88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Government/public sector and publicly guaranteed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88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88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Specification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88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Contracting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88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Gross/net disbursements/stock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88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Concessional loans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88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Included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88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Excluded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88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D.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Other exclusions specified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88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D.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Rescheduling/refinancing loans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51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88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D.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Rescheduling/refinancing loans and others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88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D.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E.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Maturity (total debt)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E.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1-10 years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E.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1-12 years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E.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1-15 years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51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E.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Zero ceiling is specified on a commitment basis for all maturities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E.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F.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Maturity (</w:t>
            </w:r>
            <w:proofErr w:type="spellStart"/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subceiling</w:t>
            </w:r>
            <w:proofErr w:type="spellEnd"/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F.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1-5 years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F.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G.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Form of ceiling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G.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Point in time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G.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Continuous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G.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51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H.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Automatic adjustors (i.e., all contingent adjustments)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Ceiling on Short-Term Debt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 </w:t>
            </w: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Borrower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Government/public </w:t>
            </w: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lastRenderedPageBreak/>
              <w:t>sector only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51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lastRenderedPageBreak/>
              <w:t>120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Government/public sector and publicly guaranteed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Coverage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Contracting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Gross/Net disbursements/stock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Form of ceiling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Point in time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Continuous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D.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Normal import-related credits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D.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Included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D.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Excluded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E.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Central bank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E.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Included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E.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Excluded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F.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Commercial banks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F.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Included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F.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Excluded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178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G.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Other exclusion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Other exclusion 1/-Changes resulting from rescheduling operations, including the deferral of interest on commercial bank debt.</w:t>
            </w: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VI.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External Contingency Mechanism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 </w:t>
            </w: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Covered variables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Current account variable(s)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Capital account variable(s)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Nature of mechanism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Symmetric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VII.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Board Reviews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 </w:t>
            </w:r>
          </w:p>
        </w:tc>
      </w:tr>
      <w:tr w:rsidR="008C5FC6" w:rsidRPr="008C5FC6" w:rsidTr="008C5FC6">
        <w:trPr>
          <w:trHeight w:val="51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Frequency of program (not financing assurances) reviews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Semi-annual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lastRenderedPageBreak/>
              <w:t>150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51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VIII.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Other Quantitative and Structural Performance Criteria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 </w:t>
            </w:r>
          </w:p>
        </w:tc>
      </w:tr>
      <w:tr w:rsidR="008C5FC6" w:rsidRPr="008C5FC6" w:rsidTr="008C5FC6">
        <w:trPr>
          <w:trHeight w:val="51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Exchange system (include only if distinct from the standard clause)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51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Trade system (include only if distinct from the standard clause)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Government/public sector expenditures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a)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Selected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wage bill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subsidies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b)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D.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Tax/other revenue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51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E.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Public sector investment/expenditure program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F.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Public enterprise reform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G.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Civil service reform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H.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Financial sector reform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Agricultural policies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J.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Divestment/privatization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51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K.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Pricing policy (incl. selected price adjustments)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L.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Wage/income policy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M.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Interest rates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51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N.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Other monetary policy measures, e.g., reserve requirements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O.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Domestic Arrears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P.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Completion of technical assistance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Q.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Social policies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VIII.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R.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Other /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IX.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Prior Actions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 </w:t>
            </w: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IX.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Exchange rate policy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IX.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Exchange rate adjustment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IX.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Unification of exchange rates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IX.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B.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Exchange system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IX.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C.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Trade system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IX.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D.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Domestic price measures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IX.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E.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Tax measures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IX.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F.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Expenditure measures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IX.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G.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Approval of budget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lastRenderedPageBreak/>
              <w:t>186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IX.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H.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Incomes policy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IX.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Interest rates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51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IX.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J.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Other monetary policy measures, e.g., reserve requirements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8C5FC6" w:rsidRPr="008C5FC6" w:rsidTr="008C5FC6">
        <w:trPr>
          <w:trHeight w:val="255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IX.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K.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C5FC6">
              <w:rPr>
                <w:rFonts w:ascii="Calibri" w:eastAsia="Times New Roman" w:hAnsi="Calibri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5FC6" w:rsidRPr="008C5FC6" w:rsidRDefault="008C5FC6" w:rsidP="008C5FC6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</w:tbl>
    <w:p w:rsidR="008C5FC6" w:rsidRDefault="008C5FC6" w:rsidP="008F2691">
      <w:pPr>
        <w:keepNext/>
      </w:pPr>
    </w:p>
    <w:p w:rsidR="008C5FC6" w:rsidRDefault="008C5FC6" w:rsidP="008C5FC6"/>
    <w:sectPr w:rsidR="008C5FC6" w:rsidSect="00327493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FC6" w:rsidRDefault="008C5FC6">
      <w:r>
        <w:separator/>
      </w:r>
    </w:p>
  </w:endnote>
  <w:endnote w:type="continuationSeparator" w:id="0">
    <w:p w:rsidR="008C5FC6" w:rsidRDefault="008C5F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22E" w:rsidRDefault="0012222E">
    <w:pPr>
      <w:pStyle w:val="Footer"/>
      <w:tabs>
        <w:tab w:val="clear" w:pos="8640"/>
        <w:tab w:val="right" w:pos="900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22E" w:rsidRDefault="0012222E">
    <w:pPr>
      <w:pStyle w:val="Footer"/>
      <w:tabs>
        <w:tab w:val="clear" w:pos="8640"/>
        <w:tab w:val="right" w:pos="900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FC6" w:rsidRDefault="008C5FC6">
      <w:r>
        <w:separator/>
      </w:r>
    </w:p>
  </w:footnote>
  <w:footnote w:type="continuationSeparator" w:id="0">
    <w:p w:rsidR="008C5FC6" w:rsidRDefault="008C5FC6">
      <w:r>
        <w:continuationSeparator/>
      </w:r>
    </w:p>
  </w:footnote>
  <w:footnote w:type="continuationNotice" w:id="1">
    <w:p w:rsidR="008C5FC6" w:rsidRDefault="008C5FC6">
      <w:pPr>
        <w:jc w:val="right"/>
      </w:pPr>
      <w:r>
        <w:t>(</w:t>
      </w:r>
      <w:proofErr w:type="gramStart"/>
      <w:r>
        <w:t>continued</w:t>
      </w:r>
      <w:proofErr w:type="gramEnd"/>
      <w:r>
        <w:t>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428516"/>
      <w:docPartObj>
        <w:docPartGallery w:val="Page Numbers (Top of Page)"/>
        <w:docPartUnique/>
      </w:docPartObj>
    </w:sdtPr>
    <w:sdtContent>
      <w:p w:rsidR="0012222E" w:rsidRDefault="008B4E5C">
        <w:pPr>
          <w:pStyle w:val="Header"/>
          <w:jc w:val="center"/>
        </w:pPr>
        <w:fldSimple w:instr=" PAGE   \* MERGEFORMAT ">
          <w:r w:rsidR="008C5FC6">
            <w:rPr>
              <w:noProof/>
            </w:rPr>
            <w:t>2</w:t>
          </w:r>
        </w:fldSimple>
      </w:p>
    </w:sdtContent>
  </w:sdt>
  <w:p w:rsidR="0012222E" w:rsidRDefault="001222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22E" w:rsidRPr="00246060" w:rsidRDefault="0012222E" w:rsidP="00246060">
    <w:pPr>
      <w:pStyle w:val="Header"/>
      <w:tabs>
        <w:tab w:val="clear" w:pos="4320"/>
        <w:tab w:val="clear" w:pos="8640"/>
        <w:tab w:val="right" w:pos="9000"/>
      </w:tabs>
      <w:rPr>
        <w:sz w:val="22"/>
      </w:rPr>
    </w:pPr>
    <w:r>
      <w:rPr>
        <w:sz w:val="22"/>
      </w:rPr>
      <w:tab/>
    </w:r>
  </w:p>
  <w:p w:rsidR="0012222E" w:rsidRDefault="0012222E">
    <w:pPr>
      <w:pStyle w:val="Header"/>
      <w:tabs>
        <w:tab w:val="clear" w:pos="8640"/>
        <w:tab w:val="right" w:pos="900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9E443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D5C17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C321F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092F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F9E495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B72F9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95C68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97622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9061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0245FF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0">
    <w:nsid w:val="0773775B"/>
    <w:multiLevelType w:val="hybridMultilevel"/>
    <w:tmpl w:val="56709E74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F44048"/>
    <w:multiLevelType w:val="hybridMultilevel"/>
    <w:tmpl w:val="AB8A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8C3FE3"/>
    <w:multiLevelType w:val="hybridMultilevel"/>
    <w:tmpl w:val="74B0E852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105CA9"/>
    <w:multiLevelType w:val="hybridMultilevel"/>
    <w:tmpl w:val="31C02244"/>
    <w:lvl w:ilvl="0" w:tplc="3CF28AFA">
      <w:start w:val="1"/>
      <w:numFmt w:val="decimal"/>
      <w:pStyle w:val="ParagraphNumbering"/>
      <w:lvlText w:val="%1.     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61F47F0"/>
    <w:multiLevelType w:val="hybridMultilevel"/>
    <w:tmpl w:val="E94CB1F0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8F065A"/>
    <w:multiLevelType w:val="hybridMultilevel"/>
    <w:tmpl w:val="BA32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D85E71"/>
    <w:multiLevelType w:val="hybridMultilevel"/>
    <w:tmpl w:val="993044AE"/>
    <w:lvl w:ilvl="0" w:tplc="8148212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7A5699"/>
    <w:multiLevelType w:val="hybridMultilevel"/>
    <w:tmpl w:val="E7CAC4BC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E04012"/>
    <w:multiLevelType w:val="hybridMultilevel"/>
    <w:tmpl w:val="7DBC3CDA"/>
    <w:lvl w:ilvl="0" w:tplc="33FE2298">
      <w:start w:val="1"/>
      <w:numFmt w:val="bullet"/>
      <w:lvlRestart w:val="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7B524FD"/>
    <w:multiLevelType w:val="hybridMultilevel"/>
    <w:tmpl w:val="6234BA24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C5526A"/>
    <w:multiLevelType w:val="hybridMultilevel"/>
    <w:tmpl w:val="EEE8CFCA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005C0C"/>
    <w:multiLevelType w:val="hybridMultilevel"/>
    <w:tmpl w:val="22E89B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295B39"/>
    <w:multiLevelType w:val="hybridMultilevel"/>
    <w:tmpl w:val="E99A7834"/>
    <w:lvl w:ilvl="0" w:tplc="33FE2298">
      <w:start w:val="1"/>
      <w:numFmt w:val="bullet"/>
      <w:lvlRestart w:val="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6C022C7"/>
    <w:multiLevelType w:val="hybridMultilevel"/>
    <w:tmpl w:val="D31E9D92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EA15A1"/>
    <w:multiLevelType w:val="multilevel"/>
    <w:tmpl w:val="FAA42BFC"/>
    <w:lvl w:ilvl="0">
      <w:start w:val="1"/>
      <w:numFmt w:val="upperRoman"/>
      <w:pStyle w:val="Heading1"/>
      <w:suff w:val="nothing"/>
      <w:lvlText w:val="%1.  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suff w:val="nothing"/>
      <w:lvlText w:val="%2. 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abstractNum w:abstractNumId="25">
    <w:nsid w:val="76666ADB"/>
    <w:multiLevelType w:val="hybridMultilevel"/>
    <w:tmpl w:val="4B403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AB259B"/>
    <w:multiLevelType w:val="hybridMultilevel"/>
    <w:tmpl w:val="CEB6C390"/>
    <w:lvl w:ilvl="0" w:tplc="33FE2298">
      <w:start w:val="1"/>
      <w:numFmt w:val="bullet"/>
      <w:lvlRestart w:val="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4"/>
  </w:num>
  <w:num w:numId="14">
    <w:abstractNumId w:val="24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3"/>
  </w:num>
  <w:num w:numId="21">
    <w:abstractNumId w:val="13"/>
  </w:num>
  <w:num w:numId="22">
    <w:abstractNumId w:val="25"/>
  </w:num>
  <w:num w:numId="23">
    <w:abstractNumId w:val="15"/>
  </w:num>
  <w:num w:numId="24">
    <w:abstractNumId w:val="11"/>
  </w:num>
  <w:num w:numId="25">
    <w:abstractNumId w:val="16"/>
  </w:num>
  <w:num w:numId="26">
    <w:abstractNumId w:val="21"/>
  </w:num>
  <w:num w:numId="27">
    <w:abstractNumId w:val="18"/>
  </w:num>
  <w:num w:numId="28">
    <w:abstractNumId w:val="10"/>
  </w:num>
  <w:num w:numId="29">
    <w:abstractNumId w:val="19"/>
  </w:num>
  <w:num w:numId="30">
    <w:abstractNumId w:val="12"/>
  </w:num>
  <w:num w:numId="31">
    <w:abstractNumId w:val="17"/>
  </w:num>
  <w:num w:numId="32">
    <w:abstractNumId w:val="23"/>
  </w:num>
  <w:num w:numId="33">
    <w:abstractNumId w:val="14"/>
  </w:num>
  <w:num w:numId="34">
    <w:abstractNumId w:val="22"/>
  </w:num>
  <w:num w:numId="35">
    <w:abstractNumId w:val="26"/>
  </w:num>
  <w:num w:numId="3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stylePaneFormatFilter w:val="3F01"/>
  <w:revisionView w:inkAnnotations="0"/>
  <w:defaultTabStop w:val="720"/>
  <w:noPunctuationKerning/>
  <w:characterSpacingControl w:val="doNotCompress"/>
  <w:hdrShapeDefaults>
    <o:shapedefaults v:ext="edit" spidmax="120834"/>
  </w:hdrShapeDefaults>
  <w:footnotePr>
    <w:footnote w:id="-1"/>
    <w:footnote w:id="0"/>
    <w:footnote w:id="1"/>
  </w:footnotePr>
  <w:endnotePr>
    <w:endnote w:id="-1"/>
    <w:endnote w:id="0"/>
  </w:endnotePr>
  <w:compat/>
  <w:rsids>
    <w:rsid w:val="00040D64"/>
    <w:rsid w:val="0006211B"/>
    <w:rsid w:val="000926EA"/>
    <w:rsid w:val="000A7E0C"/>
    <w:rsid w:val="000C0E90"/>
    <w:rsid w:val="000E4648"/>
    <w:rsid w:val="000F2CB0"/>
    <w:rsid w:val="0012222E"/>
    <w:rsid w:val="001420E0"/>
    <w:rsid w:val="00151A90"/>
    <w:rsid w:val="0015268B"/>
    <w:rsid w:val="00152D21"/>
    <w:rsid w:val="00154F8C"/>
    <w:rsid w:val="001762DA"/>
    <w:rsid w:val="001777FF"/>
    <w:rsid w:val="001903B2"/>
    <w:rsid w:val="001B41F6"/>
    <w:rsid w:val="001C2A4F"/>
    <w:rsid w:val="001C513B"/>
    <w:rsid w:val="001C641C"/>
    <w:rsid w:val="001E04DD"/>
    <w:rsid w:val="001E5D39"/>
    <w:rsid w:val="001E781A"/>
    <w:rsid w:val="001E7986"/>
    <w:rsid w:val="00213962"/>
    <w:rsid w:val="002221C9"/>
    <w:rsid w:val="002279AB"/>
    <w:rsid w:val="00245EF4"/>
    <w:rsid w:val="00246060"/>
    <w:rsid w:val="00257BE1"/>
    <w:rsid w:val="002871FC"/>
    <w:rsid w:val="002D67E6"/>
    <w:rsid w:val="002E0D6C"/>
    <w:rsid w:val="00300DF2"/>
    <w:rsid w:val="00311FF7"/>
    <w:rsid w:val="00327493"/>
    <w:rsid w:val="003647D8"/>
    <w:rsid w:val="0037124D"/>
    <w:rsid w:val="0038082B"/>
    <w:rsid w:val="0038706B"/>
    <w:rsid w:val="003B76D1"/>
    <w:rsid w:val="003C02B9"/>
    <w:rsid w:val="003C6BB9"/>
    <w:rsid w:val="003D3FB7"/>
    <w:rsid w:val="003D4042"/>
    <w:rsid w:val="003E166B"/>
    <w:rsid w:val="003E3F0D"/>
    <w:rsid w:val="003E6803"/>
    <w:rsid w:val="003E7BE2"/>
    <w:rsid w:val="003F62BA"/>
    <w:rsid w:val="00412EE5"/>
    <w:rsid w:val="00467C82"/>
    <w:rsid w:val="004845A6"/>
    <w:rsid w:val="004872AE"/>
    <w:rsid w:val="00492BC3"/>
    <w:rsid w:val="004B2C14"/>
    <w:rsid w:val="004F452C"/>
    <w:rsid w:val="004F71BF"/>
    <w:rsid w:val="00526C8B"/>
    <w:rsid w:val="005301E7"/>
    <w:rsid w:val="005340A4"/>
    <w:rsid w:val="00541726"/>
    <w:rsid w:val="00547CDC"/>
    <w:rsid w:val="005A33E8"/>
    <w:rsid w:val="005C5B16"/>
    <w:rsid w:val="005C708C"/>
    <w:rsid w:val="005C7ED3"/>
    <w:rsid w:val="005E43E2"/>
    <w:rsid w:val="005F60AB"/>
    <w:rsid w:val="00604030"/>
    <w:rsid w:val="00610463"/>
    <w:rsid w:val="006176C4"/>
    <w:rsid w:val="006307DE"/>
    <w:rsid w:val="00647B6E"/>
    <w:rsid w:val="0066301D"/>
    <w:rsid w:val="0066323E"/>
    <w:rsid w:val="00664862"/>
    <w:rsid w:val="006A6138"/>
    <w:rsid w:val="006B7E88"/>
    <w:rsid w:val="006D189D"/>
    <w:rsid w:val="006D2BCA"/>
    <w:rsid w:val="00703112"/>
    <w:rsid w:val="00704CF5"/>
    <w:rsid w:val="007141E9"/>
    <w:rsid w:val="007376A5"/>
    <w:rsid w:val="00791184"/>
    <w:rsid w:val="007D6B5A"/>
    <w:rsid w:val="007E0A22"/>
    <w:rsid w:val="007E74D2"/>
    <w:rsid w:val="007F5131"/>
    <w:rsid w:val="00801BE9"/>
    <w:rsid w:val="00811951"/>
    <w:rsid w:val="00823B0E"/>
    <w:rsid w:val="00840E44"/>
    <w:rsid w:val="00860616"/>
    <w:rsid w:val="00870061"/>
    <w:rsid w:val="00890E49"/>
    <w:rsid w:val="008A5E8C"/>
    <w:rsid w:val="008B295B"/>
    <w:rsid w:val="008B4E5C"/>
    <w:rsid w:val="008C5FC6"/>
    <w:rsid w:val="008E3FCD"/>
    <w:rsid w:val="008F2691"/>
    <w:rsid w:val="00911A3B"/>
    <w:rsid w:val="00912105"/>
    <w:rsid w:val="00936583"/>
    <w:rsid w:val="00952688"/>
    <w:rsid w:val="00967072"/>
    <w:rsid w:val="00983994"/>
    <w:rsid w:val="00992232"/>
    <w:rsid w:val="00994A05"/>
    <w:rsid w:val="009A6646"/>
    <w:rsid w:val="009A6E73"/>
    <w:rsid w:val="009C61BE"/>
    <w:rsid w:val="009C77CB"/>
    <w:rsid w:val="009D2E12"/>
    <w:rsid w:val="009F51CE"/>
    <w:rsid w:val="009F6EFC"/>
    <w:rsid w:val="009F7991"/>
    <w:rsid w:val="00A00641"/>
    <w:rsid w:val="00A258CC"/>
    <w:rsid w:val="00A40434"/>
    <w:rsid w:val="00A641B3"/>
    <w:rsid w:val="00A8205A"/>
    <w:rsid w:val="00A9049F"/>
    <w:rsid w:val="00A95015"/>
    <w:rsid w:val="00AA26D2"/>
    <w:rsid w:val="00AB12CC"/>
    <w:rsid w:val="00AE6827"/>
    <w:rsid w:val="00AE6C05"/>
    <w:rsid w:val="00AF2128"/>
    <w:rsid w:val="00AF36FB"/>
    <w:rsid w:val="00B07FC3"/>
    <w:rsid w:val="00B22249"/>
    <w:rsid w:val="00B85654"/>
    <w:rsid w:val="00B95EFB"/>
    <w:rsid w:val="00BD0AB0"/>
    <w:rsid w:val="00BD267A"/>
    <w:rsid w:val="00BF3B37"/>
    <w:rsid w:val="00C0595C"/>
    <w:rsid w:val="00C16A44"/>
    <w:rsid w:val="00C17EBA"/>
    <w:rsid w:val="00C410E7"/>
    <w:rsid w:val="00C6679F"/>
    <w:rsid w:val="00C9360F"/>
    <w:rsid w:val="00CB3CFA"/>
    <w:rsid w:val="00CD017B"/>
    <w:rsid w:val="00CD2290"/>
    <w:rsid w:val="00CD7B0F"/>
    <w:rsid w:val="00CE1640"/>
    <w:rsid w:val="00CF3346"/>
    <w:rsid w:val="00D26BB7"/>
    <w:rsid w:val="00D47014"/>
    <w:rsid w:val="00D73297"/>
    <w:rsid w:val="00D8554A"/>
    <w:rsid w:val="00DB0089"/>
    <w:rsid w:val="00DB7192"/>
    <w:rsid w:val="00DC05CF"/>
    <w:rsid w:val="00DC7EB4"/>
    <w:rsid w:val="00DE48EF"/>
    <w:rsid w:val="00DF3307"/>
    <w:rsid w:val="00E234F7"/>
    <w:rsid w:val="00E2383A"/>
    <w:rsid w:val="00E46358"/>
    <w:rsid w:val="00E5132E"/>
    <w:rsid w:val="00E636CF"/>
    <w:rsid w:val="00E77E0C"/>
    <w:rsid w:val="00E85A2D"/>
    <w:rsid w:val="00E919BF"/>
    <w:rsid w:val="00E97043"/>
    <w:rsid w:val="00EA597F"/>
    <w:rsid w:val="00EC50F2"/>
    <w:rsid w:val="00EC67A0"/>
    <w:rsid w:val="00EF1CB4"/>
    <w:rsid w:val="00F02EEC"/>
    <w:rsid w:val="00F0638B"/>
    <w:rsid w:val="00F16997"/>
    <w:rsid w:val="00F2553D"/>
    <w:rsid w:val="00F3380E"/>
    <w:rsid w:val="00F34135"/>
    <w:rsid w:val="00F80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Normal Indent" w:uiPriority="8"/>
    <w:lsdException w:name="annotation text" w:uiPriority="8"/>
    <w:lsdException w:name="header" w:uiPriority="99"/>
    <w:lsdException w:name="index heading" w:uiPriority="8"/>
    <w:lsdException w:name="caption" w:semiHidden="1" w:uiPriority="8" w:unhideWhenUsed="1" w:qFormat="1"/>
    <w:lsdException w:name="table of figures" w:uiPriority="8"/>
    <w:lsdException w:name="envelope address" w:uiPriority="8"/>
    <w:lsdException w:name="envelope return" w:uiPriority="8"/>
    <w:lsdException w:name="annotation reference" w:uiPriority="8"/>
    <w:lsdException w:name="line number" w:uiPriority="8"/>
    <w:lsdException w:name="page number" w:uiPriority="8"/>
    <w:lsdException w:name="endnote reference" w:uiPriority="8"/>
    <w:lsdException w:name="endnote text" w:uiPriority="8"/>
    <w:lsdException w:name="table of authorities" w:uiPriority="8"/>
    <w:lsdException w:name="macro" w:uiPriority="8"/>
    <w:lsdException w:name="toa heading" w:uiPriority="8"/>
    <w:lsdException w:name="List" w:uiPriority="8"/>
    <w:lsdException w:name="List Bullet" w:qFormat="1"/>
    <w:lsdException w:name="List Number" w:uiPriority="8"/>
    <w:lsdException w:name="List 2" w:uiPriority="8"/>
    <w:lsdException w:name="List 3" w:uiPriority="8"/>
    <w:lsdException w:name="List 4" w:uiPriority="8"/>
    <w:lsdException w:name="List 5" w:uiPriority="8"/>
    <w:lsdException w:name="List Number 2" w:uiPriority="8"/>
    <w:lsdException w:name="List Number 3" w:uiPriority="8"/>
    <w:lsdException w:name="List Number 4" w:uiPriority="8"/>
    <w:lsdException w:name="List Number 5" w:uiPriority="8"/>
    <w:lsdException w:name="Closing" w:uiPriority="8"/>
    <w:lsdException w:name="Signature" w:uiPriority="8"/>
    <w:lsdException w:name="Body Text" w:uiPriority="8"/>
    <w:lsdException w:name="Body Text Indent" w:uiPriority="8"/>
    <w:lsdException w:name="List Continue" w:uiPriority="8"/>
    <w:lsdException w:name="List Continue 2" w:uiPriority="8"/>
    <w:lsdException w:name="List Continue 3" w:uiPriority="8"/>
    <w:lsdException w:name="List Continue 4" w:uiPriority="8"/>
    <w:lsdException w:name="List Continue 5" w:uiPriority="8"/>
    <w:lsdException w:name="Message Header" w:uiPriority="8"/>
    <w:lsdException w:name="Subtitle" w:uiPriority="8"/>
    <w:lsdException w:name="Salutation" w:uiPriority="8"/>
    <w:lsdException w:name="Date" w:uiPriority="8"/>
    <w:lsdException w:name="Body Text First Indent" w:uiPriority="8"/>
    <w:lsdException w:name="Body Text First Indent 2" w:uiPriority="8"/>
    <w:lsdException w:name="Note Heading" w:uiPriority="8"/>
    <w:lsdException w:name="Body Text 2" w:uiPriority="8"/>
    <w:lsdException w:name="Body Text 3" w:uiPriority="8"/>
    <w:lsdException w:name="Body Text Indent 2" w:uiPriority="8"/>
    <w:lsdException w:name="Body Text Indent 3" w:uiPriority="8"/>
    <w:lsdException w:name="Block Text" w:uiPriority="8"/>
    <w:lsdException w:name="Hyperlink" w:uiPriority="99"/>
    <w:lsdException w:name="FollowedHyperlink" w:uiPriority="99"/>
    <w:lsdException w:name="Strong" w:uiPriority="8" w:qFormat="1"/>
    <w:lsdException w:name="Emphasis" w:uiPriority="8" w:qFormat="1"/>
    <w:lsdException w:name="Document Map" w:uiPriority="8"/>
    <w:lsdException w:name="Plain Text" w:uiPriority="8"/>
    <w:lsdException w:name="E-mail Signature" w:uiPriority="8"/>
    <w:lsdException w:name="Normal (Web)" w:uiPriority="8"/>
    <w:lsdException w:name="HTML Acronym" w:uiPriority="8"/>
    <w:lsdException w:name="HTML Address" w:uiPriority="8"/>
    <w:lsdException w:name="HTML Cite" w:uiPriority="8"/>
    <w:lsdException w:name="HTML Code" w:uiPriority="8"/>
    <w:lsdException w:name="HTML Definition" w:uiPriority="8"/>
    <w:lsdException w:name="HTML Keyboard" w:uiPriority="8"/>
    <w:lsdException w:name="HTML Preformatted" w:uiPriority="8"/>
    <w:lsdException w:name="HTML Sample" w:uiPriority="8"/>
    <w:lsdException w:name="HTML Typewriter" w:uiPriority="8"/>
    <w:lsdException w:name="HTML Variable" w:uiPriority="8"/>
    <w:lsdException w:name="annotation subject" w:uiPriority="8"/>
    <w:lsdException w:name="No List" w:uiPriority="99"/>
    <w:lsdException w:name="Balloon Text" w:uiPriority="8"/>
    <w:lsdException w:name="Placeholder Text" w:semiHidden="1" w:uiPriority="99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42"/>
    <w:lsdException w:name="Quote" w:uiPriority="37" w:qFormat="1"/>
    <w:lsdException w:name="Intense Quote" w:uiPriority="3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7"/>
    <w:lsdException w:name="Intense Emphasis" w:uiPriority="29"/>
    <w:lsdException w:name="Subtle Reference" w:uiPriority="39"/>
    <w:lsdException w:name="Intense Reference" w:uiPriority="40"/>
    <w:lsdException w:name="Book Title" w:uiPriority="41" w:qFormat="1"/>
    <w:lsdException w:name="Bibliography" w:semiHidden="1" w:uiPriority="45" w:unhideWhenUsed="1"/>
    <w:lsdException w:name="TOC Heading" w:semiHidden="1" w:uiPriority="47" w:unhideWhenUsed="1" w:qFormat="1"/>
  </w:latentStyles>
  <w:style w:type="paragraph" w:default="1" w:styleId="Normal">
    <w:name w:val="Normal"/>
    <w:qFormat/>
    <w:rsid w:val="003647D8"/>
    <w:rPr>
      <w:sz w:val="24"/>
      <w:szCs w:val="24"/>
    </w:rPr>
  </w:style>
  <w:style w:type="paragraph" w:styleId="Heading1">
    <w:name w:val="heading 1"/>
    <w:basedOn w:val="Normal"/>
    <w:next w:val="Normal"/>
    <w:uiPriority w:val="3"/>
    <w:qFormat/>
    <w:rsid w:val="00327493"/>
    <w:pPr>
      <w:keepNext/>
      <w:numPr>
        <w:numId w:val="14"/>
      </w:numPr>
      <w:spacing w:after="240"/>
      <w:jc w:val="center"/>
      <w:outlineLvl w:val="0"/>
    </w:pPr>
    <w:rPr>
      <w:rFonts w:cs="Arial"/>
      <w:b/>
      <w:bCs/>
      <w:smallCaps/>
      <w:kern w:val="28"/>
      <w:szCs w:val="32"/>
    </w:rPr>
  </w:style>
  <w:style w:type="paragraph" w:styleId="Heading2">
    <w:name w:val="heading 2"/>
    <w:basedOn w:val="Normal"/>
    <w:next w:val="Normal"/>
    <w:uiPriority w:val="4"/>
    <w:qFormat/>
    <w:rsid w:val="00327493"/>
    <w:pPr>
      <w:keepNext/>
      <w:numPr>
        <w:ilvl w:val="1"/>
        <w:numId w:val="14"/>
      </w:numPr>
      <w:spacing w:after="240"/>
      <w:jc w:val="center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uiPriority w:val="5"/>
    <w:qFormat/>
    <w:rsid w:val="00327493"/>
    <w:pPr>
      <w:keepNext/>
      <w:spacing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iPriority w:val="6"/>
    <w:qFormat/>
    <w:rsid w:val="00327493"/>
    <w:pPr>
      <w:keepNext/>
      <w:spacing w:after="24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uiPriority w:val="7"/>
    <w:qFormat/>
    <w:rsid w:val="00327493"/>
    <w:pPr>
      <w:keepNext/>
      <w:spacing w:after="24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uiPriority w:val="8"/>
    <w:rsid w:val="00327493"/>
    <w:p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uiPriority w:val="8"/>
    <w:rsid w:val="00327493"/>
    <w:pPr>
      <w:outlineLvl w:val="6"/>
    </w:pPr>
  </w:style>
  <w:style w:type="paragraph" w:styleId="Heading8">
    <w:name w:val="heading 8"/>
    <w:basedOn w:val="Normal"/>
    <w:next w:val="Normal"/>
    <w:uiPriority w:val="8"/>
    <w:rsid w:val="00327493"/>
    <w:pPr>
      <w:outlineLvl w:val="7"/>
    </w:pPr>
    <w:rPr>
      <w:iCs/>
    </w:rPr>
  </w:style>
  <w:style w:type="paragraph" w:styleId="Heading9">
    <w:name w:val="heading 9"/>
    <w:basedOn w:val="Normal"/>
    <w:next w:val="Normal"/>
    <w:uiPriority w:val="8"/>
    <w:rsid w:val="00327493"/>
    <w:pPr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27493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uiPriority w:val="8"/>
    <w:rsid w:val="00327493"/>
    <w:pPr>
      <w:spacing w:after="200"/>
    </w:pPr>
    <w:rPr>
      <w:sz w:val="20"/>
      <w:szCs w:val="20"/>
    </w:rPr>
  </w:style>
  <w:style w:type="paragraph" w:customStyle="1" w:styleId="ParagraphNumbering">
    <w:name w:val="Paragraph Numbering"/>
    <w:basedOn w:val="Normal"/>
    <w:uiPriority w:val="1"/>
    <w:qFormat/>
    <w:rsid w:val="00952688"/>
    <w:pPr>
      <w:numPr>
        <w:numId w:val="21"/>
      </w:numPr>
      <w:spacing w:after="240"/>
    </w:pPr>
  </w:style>
  <w:style w:type="paragraph" w:styleId="Footer">
    <w:name w:val="footer"/>
    <w:basedOn w:val="Normal"/>
    <w:uiPriority w:val="8"/>
    <w:rsid w:val="0032749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uiPriority w:val="8"/>
    <w:rsid w:val="00327493"/>
    <w:rPr>
      <w:sz w:val="20"/>
      <w:vertAlign w:val="superscript"/>
    </w:rPr>
  </w:style>
  <w:style w:type="paragraph" w:customStyle="1" w:styleId="Appendix">
    <w:name w:val="Appendix"/>
    <w:basedOn w:val="Normal"/>
    <w:uiPriority w:val="8"/>
    <w:qFormat/>
    <w:rsid w:val="00327493"/>
    <w:pPr>
      <w:jc w:val="center"/>
    </w:pPr>
    <w:rPr>
      <w:b/>
    </w:rPr>
  </w:style>
  <w:style w:type="paragraph" w:styleId="ListBullet">
    <w:name w:val="List Bullet"/>
    <w:basedOn w:val="Normal"/>
    <w:uiPriority w:val="2"/>
    <w:qFormat/>
    <w:rsid w:val="00327493"/>
    <w:pPr>
      <w:numPr>
        <w:numId w:val="15"/>
      </w:numPr>
      <w:spacing w:after="240"/>
    </w:pPr>
  </w:style>
  <w:style w:type="paragraph" w:styleId="TOC1">
    <w:name w:val="toc 1"/>
    <w:basedOn w:val="Normal"/>
    <w:next w:val="Normal"/>
    <w:uiPriority w:val="8"/>
    <w:rsid w:val="00327493"/>
  </w:style>
  <w:style w:type="paragraph" w:styleId="TOC2">
    <w:name w:val="toc 2"/>
    <w:basedOn w:val="Normal"/>
    <w:next w:val="Normal"/>
    <w:uiPriority w:val="8"/>
    <w:rsid w:val="00327493"/>
    <w:pPr>
      <w:ind w:left="240"/>
    </w:pPr>
  </w:style>
  <w:style w:type="paragraph" w:styleId="TOC3">
    <w:name w:val="toc 3"/>
    <w:basedOn w:val="Normal"/>
    <w:next w:val="Normal"/>
    <w:uiPriority w:val="8"/>
    <w:rsid w:val="00327493"/>
    <w:pPr>
      <w:ind w:left="480"/>
    </w:pPr>
  </w:style>
  <w:style w:type="paragraph" w:styleId="TOC4">
    <w:name w:val="toc 4"/>
    <w:basedOn w:val="Normal"/>
    <w:next w:val="Normal"/>
    <w:uiPriority w:val="8"/>
    <w:rsid w:val="00327493"/>
    <w:pPr>
      <w:ind w:left="720"/>
    </w:pPr>
  </w:style>
  <w:style w:type="paragraph" w:styleId="TOC5">
    <w:name w:val="toc 5"/>
    <w:basedOn w:val="Normal"/>
    <w:next w:val="Normal"/>
    <w:uiPriority w:val="8"/>
    <w:rsid w:val="00327493"/>
    <w:pPr>
      <w:ind w:left="960"/>
    </w:pPr>
  </w:style>
  <w:style w:type="paragraph" w:styleId="TOC6">
    <w:name w:val="toc 6"/>
    <w:basedOn w:val="Normal"/>
    <w:next w:val="Normal"/>
    <w:uiPriority w:val="8"/>
    <w:rsid w:val="00327493"/>
    <w:pPr>
      <w:ind w:left="1200"/>
    </w:pPr>
  </w:style>
  <w:style w:type="paragraph" w:styleId="TOC7">
    <w:name w:val="toc 7"/>
    <w:basedOn w:val="Normal"/>
    <w:next w:val="Normal"/>
    <w:uiPriority w:val="8"/>
    <w:rsid w:val="00327493"/>
    <w:pPr>
      <w:ind w:left="1440"/>
    </w:pPr>
  </w:style>
  <w:style w:type="paragraph" w:styleId="TOC8">
    <w:name w:val="toc 8"/>
    <w:basedOn w:val="Normal"/>
    <w:next w:val="Normal"/>
    <w:uiPriority w:val="8"/>
    <w:rsid w:val="00327493"/>
    <w:pPr>
      <w:ind w:left="1680"/>
    </w:pPr>
  </w:style>
  <w:style w:type="paragraph" w:styleId="TOC9">
    <w:name w:val="toc 9"/>
    <w:basedOn w:val="Normal"/>
    <w:next w:val="Normal"/>
    <w:uiPriority w:val="8"/>
    <w:rsid w:val="00327493"/>
    <w:pPr>
      <w:ind w:left="1920"/>
    </w:pPr>
  </w:style>
  <w:style w:type="paragraph" w:styleId="Index1">
    <w:name w:val="index 1"/>
    <w:basedOn w:val="Normal"/>
    <w:next w:val="Normal"/>
    <w:uiPriority w:val="8"/>
    <w:rsid w:val="00327493"/>
    <w:pPr>
      <w:ind w:left="240" w:hanging="240"/>
    </w:pPr>
  </w:style>
  <w:style w:type="paragraph" w:styleId="Index2">
    <w:name w:val="index 2"/>
    <w:basedOn w:val="Normal"/>
    <w:next w:val="Normal"/>
    <w:uiPriority w:val="8"/>
    <w:rsid w:val="00327493"/>
    <w:pPr>
      <w:ind w:left="480" w:hanging="240"/>
    </w:pPr>
  </w:style>
  <w:style w:type="paragraph" w:styleId="Index3">
    <w:name w:val="index 3"/>
    <w:basedOn w:val="Normal"/>
    <w:next w:val="Normal"/>
    <w:uiPriority w:val="8"/>
    <w:rsid w:val="00327493"/>
    <w:pPr>
      <w:ind w:left="720" w:hanging="240"/>
    </w:pPr>
  </w:style>
  <w:style w:type="paragraph" w:styleId="Index4">
    <w:name w:val="index 4"/>
    <w:basedOn w:val="Normal"/>
    <w:next w:val="Normal"/>
    <w:uiPriority w:val="8"/>
    <w:rsid w:val="00327493"/>
    <w:pPr>
      <w:ind w:left="960" w:hanging="240"/>
    </w:pPr>
  </w:style>
  <w:style w:type="paragraph" w:styleId="Index5">
    <w:name w:val="index 5"/>
    <w:basedOn w:val="Normal"/>
    <w:next w:val="Normal"/>
    <w:uiPriority w:val="8"/>
    <w:rsid w:val="00327493"/>
    <w:pPr>
      <w:ind w:left="1200" w:hanging="240"/>
    </w:pPr>
  </w:style>
  <w:style w:type="paragraph" w:styleId="Index6">
    <w:name w:val="index 6"/>
    <w:basedOn w:val="Normal"/>
    <w:next w:val="Normal"/>
    <w:uiPriority w:val="8"/>
    <w:rsid w:val="00327493"/>
    <w:pPr>
      <w:ind w:left="1440" w:hanging="240"/>
    </w:pPr>
  </w:style>
  <w:style w:type="paragraph" w:styleId="Index7">
    <w:name w:val="index 7"/>
    <w:basedOn w:val="Normal"/>
    <w:next w:val="Normal"/>
    <w:uiPriority w:val="8"/>
    <w:rsid w:val="00327493"/>
    <w:pPr>
      <w:ind w:left="1680" w:hanging="240"/>
    </w:pPr>
  </w:style>
  <w:style w:type="paragraph" w:styleId="Index8">
    <w:name w:val="index 8"/>
    <w:basedOn w:val="Normal"/>
    <w:next w:val="Normal"/>
    <w:uiPriority w:val="8"/>
    <w:rsid w:val="00327493"/>
    <w:pPr>
      <w:ind w:left="1920" w:hanging="240"/>
    </w:pPr>
  </w:style>
  <w:style w:type="paragraph" w:styleId="Index9">
    <w:name w:val="index 9"/>
    <w:basedOn w:val="Normal"/>
    <w:next w:val="Normal"/>
    <w:uiPriority w:val="8"/>
    <w:rsid w:val="00327493"/>
    <w:pPr>
      <w:ind w:left="2160" w:hanging="240"/>
    </w:pPr>
  </w:style>
  <w:style w:type="paragraph" w:styleId="ListBullet2">
    <w:name w:val="List Bullet 2"/>
    <w:basedOn w:val="Normal"/>
    <w:uiPriority w:val="8"/>
    <w:rsid w:val="00327493"/>
    <w:pPr>
      <w:numPr>
        <w:numId w:val="16"/>
      </w:numPr>
    </w:pPr>
  </w:style>
  <w:style w:type="paragraph" w:styleId="ListBullet3">
    <w:name w:val="List Bullet 3"/>
    <w:basedOn w:val="Normal"/>
    <w:uiPriority w:val="8"/>
    <w:rsid w:val="00327493"/>
    <w:pPr>
      <w:numPr>
        <w:numId w:val="17"/>
      </w:numPr>
    </w:pPr>
  </w:style>
  <w:style w:type="paragraph" w:styleId="ListBullet4">
    <w:name w:val="List Bullet 4"/>
    <w:basedOn w:val="Normal"/>
    <w:uiPriority w:val="8"/>
    <w:rsid w:val="00327493"/>
    <w:pPr>
      <w:numPr>
        <w:numId w:val="18"/>
      </w:numPr>
    </w:pPr>
  </w:style>
  <w:style w:type="paragraph" w:styleId="ListBullet5">
    <w:name w:val="List Bullet 5"/>
    <w:basedOn w:val="Normal"/>
    <w:uiPriority w:val="8"/>
    <w:rsid w:val="00327493"/>
    <w:pPr>
      <w:numPr>
        <w:numId w:val="19"/>
      </w:numPr>
    </w:pPr>
  </w:style>
  <w:style w:type="paragraph" w:styleId="Title">
    <w:name w:val="Title"/>
    <w:basedOn w:val="Normal"/>
    <w:uiPriority w:val="8"/>
    <w:rsid w:val="0032749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Indent">
    <w:name w:val="Indent"/>
    <w:basedOn w:val="Normal"/>
    <w:uiPriority w:val="8"/>
    <w:qFormat/>
    <w:rsid w:val="00327493"/>
    <w:pPr>
      <w:ind w:left="720" w:hanging="720"/>
    </w:pPr>
  </w:style>
  <w:style w:type="paragraph" w:customStyle="1" w:styleId="UnNumberedHeading1">
    <w:name w:val="UnNumbered Heading 1"/>
    <w:basedOn w:val="Normal"/>
    <w:next w:val="Normal"/>
    <w:uiPriority w:val="8"/>
    <w:rsid w:val="00327493"/>
    <w:pPr>
      <w:jc w:val="center"/>
    </w:pPr>
    <w:rPr>
      <w:b/>
      <w:smallCaps/>
    </w:rPr>
  </w:style>
  <w:style w:type="character" w:customStyle="1" w:styleId="HeaderChar">
    <w:name w:val="Header Char"/>
    <w:basedOn w:val="DefaultParagraphFont"/>
    <w:link w:val="Header"/>
    <w:uiPriority w:val="99"/>
    <w:rsid w:val="00492BC3"/>
    <w:rPr>
      <w:sz w:val="24"/>
      <w:szCs w:val="24"/>
    </w:rPr>
  </w:style>
  <w:style w:type="paragraph" w:styleId="ListParagraph">
    <w:name w:val="List Paragraph"/>
    <w:basedOn w:val="Normal"/>
    <w:uiPriority w:val="42"/>
    <w:rsid w:val="005E43E2"/>
    <w:pPr>
      <w:ind w:left="720"/>
      <w:contextualSpacing/>
    </w:pPr>
  </w:style>
  <w:style w:type="paragraph" w:styleId="BodyText">
    <w:name w:val="Body Text"/>
    <w:basedOn w:val="Normal"/>
    <w:link w:val="BodyTextChar"/>
    <w:uiPriority w:val="8"/>
    <w:rsid w:val="00A904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"/>
    <w:rsid w:val="00A9049F"/>
    <w:rPr>
      <w:sz w:val="24"/>
      <w:szCs w:val="24"/>
    </w:rPr>
  </w:style>
  <w:style w:type="paragraph" w:styleId="ListNumber">
    <w:name w:val="List Number"/>
    <w:basedOn w:val="Normal"/>
    <w:uiPriority w:val="8"/>
    <w:rsid w:val="00C410E7"/>
    <w:pPr>
      <w:numPr>
        <w:numId w:val="8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8C5F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8C5FC6"/>
    <w:rPr>
      <w:color w:val="800080"/>
      <w:u w:val="single"/>
    </w:rPr>
  </w:style>
  <w:style w:type="paragraph" w:customStyle="1" w:styleId="xl65">
    <w:name w:val="xl65"/>
    <w:basedOn w:val="Normal"/>
    <w:rsid w:val="008C5FC6"/>
    <w:pPr>
      <w:shd w:val="clear" w:color="000000" w:fill="FFFF00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</w:rPr>
  </w:style>
  <w:style w:type="paragraph" w:customStyle="1" w:styleId="xl66">
    <w:name w:val="xl66"/>
    <w:basedOn w:val="Normal"/>
    <w:rsid w:val="008C5FC6"/>
    <w:pPr>
      <w:spacing w:before="100" w:beforeAutospacing="1" w:after="100" w:afterAutospacing="1" w:line="240" w:lineRule="auto"/>
      <w:jc w:val="center"/>
      <w:textAlignment w:val="top"/>
    </w:pPr>
    <w:rPr>
      <w:rFonts w:eastAsia="Times New Roman"/>
    </w:rPr>
  </w:style>
  <w:style w:type="paragraph" w:customStyle="1" w:styleId="xl67">
    <w:name w:val="xl67"/>
    <w:basedOn w:val="Normal"/>
    <w:rsid w:val="008C5FC6"/>
    <w:pPr>
      <w:spacing w:before="100" w:beforeAutospacing="1" w:after="100" w:afterAutospacing="1" w:line="240" w:lineRule="auto"/>
      <w:jc w:val="center"/>
      <w:textAlignment w:val="top"/>
    </w:pPr>
    <w:rPr>
      <w:rFonts w:eastAsia="Times New Roman"/>
    </w:rPr>
  </w:style>
  <w:style w:type="paragraph" w:customStyle="1" w:styleId="xl68">
    <w:name w:val="xl68"/>
    <w:basedOn w:val="Normal"/>
    <w:rsid w:val="008C5FC6"/>
    <w:pPr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</w:rPr>
  </w:style>
  <w:style w:type="paragraph" w:customStyle="1" w:styleId="xl69">
    <w:name w:val="xl69"/>
    <w:basedOn w:val="Normal"/>
    <w:rsid w:val="008C5FC6"/>
    <w:pPr>
      <w:spacing w:before="100" w:beforeAutospacing="1" w:after="100" w:afterAutospacing="1" w:line="240" w:lineRule="auto"/>
      <w:textAlignment w:val="top"/>
    </w:pPr>
    <w:rPr>
      <w:rFonts w:eastAsia="Times New Roman"/>
      <w:b/>
      <w:bCs/>
    </w:rPr>
  </w:style>
  <w:style w:type="paragraph" w:customStyle="1" w:styleId="xl70">
    <w:name w:val="xl70"/>
    <w:basedOn w:val="Normal"/>
    <w:rsid w:val="008C5FC6"/>
    <w:pPr>
      <w:spacing w:before="100" w:beforeAutospacing="1" w:after="100" w:afterAutospacing="1" w:line="240" w:lineRule="auto"/>
      <w:textAlignment w:val="top"/>
    </w:pPr>
    <w:rPr>
      <w:rFonts w:eastAsia="Times New Roman"/>
    </w:rPr>
  </w:style>
  <w:style w:type="paragraph" w:customStyle="1" w:styleId="xl71">
    <w:name w:val="xl71"/>
    <w:basedOn w:val="Normal"/>
    <w:rsid w:val="008C5FC6"/>
    <w:pPr>
      <w:shd w:val="clear" w:color="000000" w:fill="BFBFBF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</w:rPr>
  </w:style>
  <w:style w:type="paragraph" w:customStyle="1" w:styleId="xl72">
    <w:name w:val="xl72"/>
    <w:basedOn w:val="Normal"/>
    <w:rsid w:val="008C5FC6"/>
    <w:pPr>
      <w:shd w:val="clear" w:color="000000" w:fill="BFBFBF"/>
      <w:spacing w:before="100" w:beforeAutospacing="1" w:after="100" w:afterAutospacing="1" w:line="240" w:lineRule="auto"/>
      <w:textAlignment w:val="top"/>
    </w:pPr>
    <w:rPr>
      <w:rFonts w:eastAsia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5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Frequently_x0020_Used xmlns="34f70b63-4224-473b-ac88-56a1c963a1d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9067CECD75F6488A011E7E877B7216" ma:contentTypeVersion="1" ma:contentTypeDescription="Create a new document." ma:contentTypeScope="" ma:versionID="085814069315b0c3f5edc5f8f65a052c">
  <xsd:schema xmlns:xsd="http://www.w3.org/2001/XMLSchema" xmlns:p="http://schemas.microsoft.com/office/2006/metadata/properties" xmlns:ns2="34f70b63-4224-473b-ac88-56a1c963a1de" targetNamespace="http://schemas.microsoft.com/office/2006/metadata/properties" ma:root="true" ma:fieldsID="8552011bbdbb6b9c782f1c1e7d1bee65" ns2:_="">
    <xsd:import namespace="34f70b63-4224-473b-ac88-56a1c963a1de"/>
    <xsd:element name="properties">
      <xsd:complexType>
        <xsd:sequence>
          <xsd:element name="documentManagement">
            <xsd:complexType>
              <xsd:all>
                <xsd:element ref="ns2:Frequently_x0020_Us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4f70b63-4224-473b-ac88-56a1c963a1de" elementFormDefault="qualified">
    <xsd:import namespace="http://schemas.microsoft.com/office/2006/documentManagement/types"/>
    <xsd:element name="Frequently_x0020_Used" ma:index="8" nillable="true" ma:displayName="Frequently Used" ma:description="Templates Used most often." ma:internalName="Frequently_x0020_Use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4B78A-6F47-48B5-8411-3EFE2022F02B}">
  <ds:schemaRefs>
    <ds:schemaRef ds:uri="http://schemas.microsoft.com/office/2006/metadata/properties"/>
    <ds:schemaRef ds:uri="34f70b63-4224-473b-ac88-56a1c963a1de"/>
  </ds:schemaRefs>
</ds:datastoreItem>
</file>

<file path=customXml/itemProps2.xml><?xml version="1.0" encoding="utf-8"?>
<ds:datastoreItem xmlns:ds="http://schemas.openxmlformats.org/officeDocument/2006/customXml" ds:itemID="{34486E50-4BFE-4B05-B44F-CAC882C86A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11C8D1-2F4F-4C13-A8EA-D9469E8B8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f70b63-4224-473b-ac88-56a1c963a1d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8D6FD32B-0F17-4FE5-9A12-EFC315B03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1711</Words>
  <Characters>8027</Characters>
  <Application>Microsoft Office Word</Application>
  <DocSecurity>0</DocSecurity>
  <Lines>66</Lines>
  <Paragraphs>19</Paragraphs>
  <ScaleCrop>false</ScaleCrop>
  <Company>International Monetary Fund</Company>
  <LinksUpToDate>false</LinksUpToDate>
  <CharactersWithSpaces>9719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</dc:title>
  <dc:creator>ehife</dc:creator>
  <cp:keywords>IMF</cp:keywords>
  <cp:lastModifiedBy>ehife</cp:lastModifiedBy>
  <cp:revision>1</cp:revision>
  <dcterms:created xsi:type="dcterms:W3CDTF">2012-02-23T22:01:00Z</dcterms:created>
  <dcterms:modified xsi:type="dcterms:W3CDTF">2012-02-23T22:06:00Z</dcterms:modified>
</cp:coreProperties>
</file>