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7944" w14:textId="77777777" w:rsidR="005B434B" w:rsidRDefault="005B434B" w:rsidP="002F5B40">
      <w:pPr>
        <w:pStyle w:val="Titledocument"/>
      </w:pPr>
      <w:r w:rsidRPr="003E0353">
        <w:t>Submission Template for ACM Papers</w:t>
      </w:r>
    </w:p>
    <w:p w14:paraId="5023174B" w14:textId="77777777" w:rsidR="000F4E3C" w:rsidRPr="000F4E3C" w:rsidRDefault="00F46728" w:rsidP="000F4E3C">
      <w:pPr>
        <w:pStyle w:val="ShortTitle"/>
        <w:rPr>
          <w:rFonts w:cs="Linux Libertine"/>
        </w:rPr>
      </w:pPr>
      <w:r w:rsidRPr="00F46728">
        <w:rPr>
          <w:rFonts w:cs="Linux Libertine"/>
        </w:rPr>
        <w:t>This is Short Title of the paper, used in page headers</w:t>
      </w:r>
    </w:p>
    <w:p w14:paraId="6D41802B" w14:textId="77777777" w:rsidR="005B434B" w:rsidRDefault="005B434B" w:rsidP="005B434B">
      <w:pPr>
        <w:pStyle w:val="Subtitle"/>
      </w:pPr>
      <w:r>
        <w:t>This is the subtitle of the paper, this document both explains and embodies the submission format for authors using Word</w:t>
      </w:r>
    </w:p>
    <w:p w14:paraId="04DEEF5B" w14:textId="70B0C57C"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caps w:val="0"/>
        </w:rPr>
        <w:t xml:space="preserve">, </w:t>
      </w:r>
      <w:r w:rsidR="00B1275E">
        <w:rPr>
          <w:rFonts w:eastAsiaTheme="minorEastAsia"/>
          <w:caps w:val="0"/>
        </w:rPr>
        <w:t>Middle Name</w:t>
      </w:r>
      <w:r w:rsidR="005B434B" w:rsidRPr="0029158F">
        <w:rPr>
          <w:rFonts w:eastAsiaTheme="minorEastAsia"/>
          <w:caps w:val="0"/>
        </w:rPr>
        <w:t xml:space="preserve">, </w:t>
      </w:r>
      <w:r>
        <w:rPr>
          <w:rFonts w:eastAsiaTheme="minorEastAsia"/>
          <w:caps w:val="0"/>
        </w:rPr>
        <w:t>and</w:t>
      </w:r>
      <w:r w:rsidR="005B434B" w:rsidRPr="0029158F">
        <w:rPr>
          <w:rFonts w:eastAsiaTheme="minorEastAsia"/>
          <w:caps w:val="0"/>
        </w:rPr>
        <w:t xml:space="preserve"> </w:t>
      </w:r>
      <w:r>
        <w:rPr>
          <w:rFonts w:eastAsiaTheme="minorEastAsia"/>
          <w:caps w:val="0"/>
        </w:rPr>
        <w:t>Last name</w:t>
      </w:r>
      <w:r w:rsidR="005B434B" w:rsidRPr="0029158F">
        <w:rPr>
          <w:rFonts w:eastAsiaTheme="minorEastAsia" w:hint="eastAsia"/>
          <w:caps w:val="0"/>
        </w:rPr>
        <w:footnoteReference w:customMarkFollows="1" w:id="1"/>
        <w:t>*</w:t>
      </w:r>
      <w:r w:rsidR="00867122">
        <w:rPr>
          <w:rFonts w:eastAsiaTheme="minorEastAsia"/>
          <w:caps w:val="0"/>
        </w:rPr>
        <w:t xml:space="preserve"> (</w:t>
      </w:r>
      <w:r w:rsidR="006054A1">
        <w:rPr>
          <w:rFonts w:eastAsiaTheme="minorEastAsia"/>
          <w:caps w:val="0"/>
        </w:rPr>
        <w:t>Student</w:t>
      </w:r>
      <w:r w:rsidR="00867122">
        <w:rPr>
          <w:rFonts w:eastAsiaTheme="minorEastAsia"/>
          <w:caps w:val="0"/>
        </w:rPr>
        <w:t>)</w:t>
      </w:r>
    </w:p>
    <w:p w14:paraId="401449F6" w14:textId="125CCAD3" w:rsidR="005B434B" w:rsidRPr="00EE4FEB" w:rsidRDefault="005B434B" w:rsidP="006054A1">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65663DED" w14:textId="1C789A52" w:rsidR="005B434B" w:rsidRDefault="00F830EA" w:rsidP="005B434B">
      <w:pPr>
        <w:pStyle w:val="Authors"/>
        <w:rPr>
          <w:rStyle w:val="AuthorsChar"/>
        </w:rPr>
      </w:pPr>
      <w:r>
        <w:rPr>
          <w:rStyle w:val="AuthorsChar"/>
        </w:rPr>
        <w:t>Max Angelo Dapitilla Perin</w:t>
      </w:r>
      <w:r w:rsidR="00867122">
        <w:rPr>
          <w:rStyle w:val="AuthorsChar"/>
        </w:rPr>
        <w:t xml:space="preserve"> (Instructor)</w:t>
      </w:r>
    </w:p>
    <w:p w14:paraId="1E62ABF4" w14:textId="49FEE67A" w:rsidR="005B434B" w:rsidRPr="00EE4FEB" w:rsidRDefault="0096109E" w:rsidP="005B434B">
      <w:pPr>
        <w:pStyle w:val="Affiliation"/>
        <w:rPr>
          <w:rFonts w:eastAsiaTheme="minorEastAsia"/>
        </w:rPr>
      </w:pPr>
      <w:r>
        <w:rPr>
          <w:rFonts w:eastAsiaTheme="minorEastAsia"/>
        </w:rPr>
        <w:t xml:space="preserve">Faculty of </w:t>
      </w:r>
      <w:r w:rsidR="00F830EA">
        <w:rPr>
          <w:rFonts w:eastAsiaTheme="minorEastAsia"/>
        </w:rPr>
        <w:t>Department of Computer Engineering, College of Engineering, Architecture and Industrial Design, Bohol Island State University-Main Campus</w:t>
      </w:r>
      <w:r w:rsidR="00547F6A">
        <w:rPr>
          <w:rFonts w:eastAsiaTheme="minorEastAsia"/>
        </w:rPr>
        <w:t xml:space="preserve">, </w:t>
      </w:r>
      <w:r w:rsidR="00F830EA">
        <w:rPr>
          <w:rFonts w:eastAsiaTheme="minorEastAsia"/>
        </w:rPr>
        <w:t>maxangelo.perin@bisu.edu.ph</w:t>
      </w:r>
    </w:p>
    <w:p w14:paraId="4A6B76F9" w14:textId="77777777" w:rsidR="005B434B" w:rsidRPr="001D3CDD"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t xml:space="preserve">Upon acceptance, the author and affiliation information must be added to your paper. </w:t>
      </w:r>
    </w:p>
    <w:p w14:paraId="7F717F96" w14:textId="77777777" w:rsidR="00FD196E" w:rsidRPr="00B25EC5" w:rsidRDefault="00FD196E" w:rsidP="00FD196E">
      <w:pPr>
        <w:pStyle w:val="CCSDescription"/>
        <w:rPr>
          <w:szCs w:val="18"/>
        </w:rPr>
      </w:pPr>
      <w:r w:rsidRPr="008275CB">
        <w:rPr>
          <w:rStyle w:val="CCSHeadchar"/>
          <w:szCs w:val="18"/>
        </w:rPr>
        <w:t xml:space="preserve">CCS CONCEPTS </w:t>
      </w:r>
      <w:r w:rsidRPr="008275CB">
        <w:t xml:space="preserve">• </w:t>
      </w:r>
      <w:r>
        <w:rPr>
          <w:b w:val="0"/>
        </w:rPr>
        <w:t xml:space="preserve">Hardware </w:t>
      </w:r>
      <w:r w:rsidRPr="00B25EC5">
        <w:rPr>
          <w:b w:val="0"/>
        </w:rPr>
        <w:t xml:space="preserve">• </w:t>
      </w:r>
      <w:r w:rsidRPr="00AF4519">
        <w:rPr>
          <w:b w:val="0"/>
        </w:rPr>
        <w:t>Emerging Technologies</w:t>
      </w:r>
      <w:r>
        <w:rPr>
          <w:b w:val="0"/>
        </w:rPr>
        <w:t xml:space="preserve"> </w:t>
      </w:r>
      <w:r w:rsidRPr="00B25EC5">
        <w:rPr>
          <w:b w:val="0"/>
        </w:rPr>
        <w:t xml:space="preserve">• </w:t>
      </w:r>
      <w:r w:rsidRPr="00AF4519">
        <w:rPr>
          <w:b w:val="0"/>
        </w:rPr>
        <w:t>Electromechanical Systems</w:t>
      </w:r>
      <w:r>
        <w:rPr>
          <w:b w:val="0"/>
        </w:rPr>
        <w:t xml:space="preserve"> </w:t>
      </w:r>
      <w:r w:rsidRPr="00B25EC5">
        <w:rPr>
          <w:b w:val="0"/>
        </w:rPr>
        <w:t>•</w:t>
      </w:r>
      <w:r>
        <w:rPr>
          <w:b w:val="0"/>
        </w:rPr>
        <w:t xml:space="preserve"> </w:t>
      </w:r>
      <w:r w:rsidRPr="00AF4519">
        <w:rPr>
          <w:b w:val="0"/>
        </w:rPr>
        <w:t>Microelectromechanical Systems</w:t>
      </w:r>
    </w:p>
    <w:p w14:paraId="3C982274"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336EA0EC" w14:textId="77777777" w:rsidR="005B434B" w:rsidRPr="000723E6" w:rsidRDefault="005B434B" w:rsidP="005B434B">
      <w:pPr>
        <w:pStyle w:val="ACMRefHead"/>
      </w:pPr>
      <w:r w:rsidRPr="000723E6">
        <w:t>ACM Reference Format:</w:t>
      </w:r>
    </w:p>
    <w:p w14:paraId="36203CFA" w14:textId="2DFC53E1" w:rsidR="005B434B" w:rsidRPr="000723E6" w:rsidRDefault="00F830EA" w:rsidP="005B434B">
      <w:pPr>
        <w:pStyle w:val="ACMRef"/>
      </w:pPr>
      <w:r w:rsidRPr="00F830EA">
        <w:rPr>
          <w:b/>
          <w:bCs w:val="0"/>
        </w:rPr>
        <w:t>Student 1</w:t>
      </w:r>
      <w:r>
        <w:t xml:space="preserve">, </w:t>
      </w:r>
      <w:r w:rsidRPr="00F830EA">
        <w:t>Max Angelo Dapitilla Perin. 202</w:t>
      </w:r>
      <w:r>
        <w:t>2</w:t>
      </w:r>
      <w:r w:rsidRPr="00F830EA">
        <w:t xml:space="preserve">. </w:t>
      </w:r>
      <w:r w:rsidRPr="00F830EA">
        <w:rPr>
          <w:b/>
          <w:bCs w:val="0"/>
        </w:rPr>
        <w:t>Title</w:t>
      </w:r>
      <w:r w:rsidRPr="00F830EA">
        <w:t xml:space="preserve">. In </w:t>
      </w:r>
      <w:r>
        <w:t xml:space="preserve">Research Project Presentation for </w:t>
      </w:r>
      <w:r w:rsidR="004C5A40">
        <w:t>B</w:t>
      </w:r>
      <w:r w:rsidR="005404A8">
        <w:t xml:space="preserve">achelor of </w:t>
      </w:r>
      <w:r w:rsidR="004C5A40">
        <w:t>S</w:t>
      </w:r>
      <w:r w:rsidR="005404A8">
        <w:t>cience in</w:t>
      </w:r>
      <w:r w:rsidR="004C5A40">
        <w:t xml:space="preserve"> </w:t>
      </w:r>
      <w:r w:rsidR="00FD196E">
        <w:t>Electrical</w:t>
      </w:r>
      <w:r w:rsidR="004C5A40">
        <w:t xml:space="preserve"> Engineering 3 in </w:t>
      </w:r>
      <w:r w:rsidRPr="00F830EA">
        <w:t xml:space="preserve">CPE </w:t>
      </w:r>
      <w:r w:rsidR="00FD196E">
        <w:t>03</w:t>
      </w:r>
      <w:r w:rsidRPr="00F830EA">
        <w:t xml:space="preserve"> </w:t>
      </w:r>
      <w:r w:rsidR="005404A8">
        <w:t>–</w:t>
      </w:r>
      <w:r w:rsidRPr="00F830EA">
        <w:t xml:space="preserve"> </w:t>
      </w:r>
      <w:r w:rsidR="00FD196E">
        <w:t>Microprocessor Systems</w:t>
      </w:r>
      <w:r>
        <w:t xml:space="preserve"> S.Y. 2021-2022, </w:t>
      </w:r>
      <w:r w:rsidR="00FD196E">
        <w:t>2</w:t>
      </w:r>
      <w:r w:rsidR="00FD196E">
        <w:rPr>
          <w:vertAlign w:val="superscript"/>
        </w:rPr>
        <w:t>nd</w:t>
      </w:r>
      <w:r>
        <w:t xml:space="preserve"> Semester</w:t>
      </w:r>
      <w:r w:rsidRPr="00F830EA">
        <w:t xml:space="preserve">, </w:t>
      </w:r>
      <w:r>
        <w:t>Bohol Island State University-Main Campus</w:t>
      </w:r>
      <w:r w:rsidRPr="00F830EA">
        <w:t>,</w:t>
      </w:r>
      <w:r>
        <w:t xml:space="preserve"> Tagbilaran City,</w:t>
      </w:r>
      <w:r w:rsidRPr="00F830EA">
        <w:t xml:space="preserve"> Republic of </w:t>
      </w:r>
      <w:r>
        <w:t>the Philippines</w:t>
      </w:r>
      <w:r w:rsidRPr="00F830EA">
        <w:t>. ACM, New York, NY, USA</w:t>
      </w:r>
      <w:r w:rsidR="004C5A40">
        <w:t xml:space="preserve"> </w:t>
      </w:r>
    </w:p>
    <w:p w14:paraId="0DD001FD" w14:textId="77777777" w:rsidR="005B434B" w:rsidRDefault="005B434B" w:rsidP="005B434B">
      <w:pPr>
        <w:pStyle w:val="Head1"/>
        <w:tabs>
          <w:tab w:val="clear" w:pos="360"/>
        </w:tabs>
        <w:ind w:left="432" w:hanging="432"/>
      </w:pPr>
      <w:r>
        <w:t>Introduction</w:t>
      </w:r>
    </w:p>
    <w:p w14:paraId="7FE8FF1A" w14:textId="77777777" w:rsidR="005B434B" w:rsidRDefault="005B434B" w:rsidP="005B434B">
      <w:pPr>
        <w:pStyle w:val="PostHeadPara"/>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288F917E" w14:textId="77777777"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w:t>
      </w:r>
      <w:r>
        <w:lastRenderedPageBreak/>
        <w:t xml:space="preserve">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Alt+Ctrl+Shift+S];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26CD4ACB" w14:textId="77777777"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2CBB142E" w14:textId="77777777" w:rsidR="005B434B" w:rsidRDefault="005B434B" w:rsidP="005B434B">
      <w:pPr>
        <w:pStyle w:val="Para"/>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2001F8A9" w14:textId="77777777" w:rsidR="005B434B" w:rsidRDefault="005B434B" w:rsidP="005B434B">
      <w:pPr>
        <w:pStyle w:val="Head2"/>
        <w:tabs>
          <w:tab w:val="clear" w:pos="360"/>
        </w:tabs>
      </w:pPr>
      <w:r>
        <w:t>Accessibility</w:t>
      </w:r>
    </w:p>
    <w:p w14:paraId="06AD3DF8"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3F2F0D04"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0B131598" w14:textId="77777777"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7630121A" w14:textId="77777777" w:rsidR="005B434B" w:rsidRDefault="005B434B" w:rsidP="005B434B">
      <w:pPr>
        <w:pStyle w:val="Head2"/>
        <w:tabs>
          <w:tab w:val="clear" w:pos="360"/>
        </w:tabs>
      </w:pPr>
      <w:r>
        <w:t>More about the submission template</w:t>
      </w:r>
    </w:p>
    <w:p w14:paraId="2D335DE4"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6A5C3C7"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40547BDD" w14:textId="77777777" w:rsidR="005B434B" w:rsidRDefault="005B434B" w:rsidP="005B434B">
      <w:pPr>
        <w:pStyle w:val="Head2"/>
        <w:tabs>
          <w:tab w:val="clear" w:pos="360"/>
        </w:tabs>
      </w:pPr>
      <w:r>
        <w:t>Inserting CCS concepts</w:t>
      </w:r>
    </w:p>
    <w:p w14:paraId="0420AD92" w14:textId="77777777" w:rsidR="005B434B" w:rsidRDefault="005B434B" w:rsidP="005B434B">
      <w:pPr>
        <w:pStyle w:val="PostHeadPara"/>
        <w:rPr>
          <w:szCs w:val="18"/>
        </w:rPr>
      </w:pPr>
      <w:r>
        <w:t xml:space="preserve">The new template enables you to import required indexing concepts for your article from the </w:t>
      </w:r>
      <w:hyperlink r:id="rId10" w:tgtFrame="_blank" w:history="1">
        <w:r>
          <w:rPr>
            <w:rStyle w:val="Hyperlink"/>
          </w:rPr>
          <w:t>ACM Computing Classification System (CCS)</w:t>
        </w:r>
      </w:hyperlink>
      <w:r>
        <w:t xml:space="preserve"> using an </w:t>
      </w:r>
      <w:hyperlink r:id="rId11" w:tgtFrame="_blank" w:history="1">
        <w:r>
          <w:rPr>
            <w:rStyle w:val="Hyperlink"/>
          </w:rPr>
          <w:t>indexing support tool</w:t>
        </w:r>
      </w:hyperlink>
      <w:r>
        <w:t xml:space="preserve"> found in the ACM Digital Library (DL). The tool </w:t>
      </w:r>
      <w:r>
        <w:lastRenderedPageBreak/>
        <w:t xml:space="preserve">generates formatted text after you have selected your terms. </w:t>
      </w:r>
      <w:r>
        <w:rPr>
          <w:szCs w:val="18"/>
        </w:rPr>
        <w:t>To insert CCS terms into your document, copy and paste the formatted text from the CCS tool using the “</w:t>
      </w:r>
      <w:hyperlink r:id="rId12" w:history="1">
        <w:r w:rsidRPr="0023173D">
          <w:rPr>
            <w:rStyle w:val="Hyperlink"/>
            <w:szCs w:val="20"/>
          </w:rPr>
          <w:t>https://dl.acm.org/ccs/ccs.cfm</w:t>
        </w:r>
      </w:hyperlink>
      <w:r>
        <w:rPr>
          <w:szCs w:val="18"/>
        </w:rPr>
        <w:t xml:space="preserve">” link into the “CCS CONCEPTS” section. </w:t>
      </w:r>
    </w:p>
    <w:p w14:paraId="74AF7D2C" w14:textId="77777777" w:rsidR="005B434B" w:rsidRDefault="005B434B" w:rsidP="005B434B">
      <w:pPr>
        <w:pStyle w:val="Para"/>
        <w:rPr>
          <w:rFonts w:eastAsia="PMingLiU"/>
          <w:color w:val="000000"/>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0B61F799"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486470BD" w14:textId="77777777" w:rsidR="005B434B" w:rsidRPr="00976834" w:rsidRDefault="005B434B" w:rsidP="005B434B">
      <w:pPr>
        <w:pStyle w:val="PostHeadPara"/>
      </w:pPr>
      <w:r>
        <w:t xml:space="preserve">The next subsections provide instructions on how to insert figures, tables, and equations in your document. </w:t>
      </w:r>
    </w:p>
    <w:p w14:paraId="5045D96D" w14:textId="77777777" w:rsidR="005B434B" w:rsidRDefault="005B434B" w:rsidP="005B434B">
      <w:pPr>
        <w:pStyle w:val="Head2"/>
        <w:tabs>
          <w:tab w:val="clear" w:pos="360"/>
        </w:tabs>
      </w:pPr>
      <w:r>
        <w:t>Tables</w:t>
      </w:r>
    </w:p>
    <w:p w14:paraId="22B3117A"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B237DB" w14:textId="4FBBF7B9" w:rsidR="005B434B" w:rsidRDefault="005B434B" w:rsidP="005B434B">
      <w:pPr>
        <w:pStyle w:val="Para"/>
        <w:rPr>
          <w:lang w:eastAsia="en-US"/>
        </w:rPr>
      </w:pPr>
      <w:r>
        <w:t>Authors can insert tables by using the M</w:t>
      </w:r>
      <w:r w:rsidR="004C5A40">
        <w:t>.S.</w:t>
      </w:r>
      <w:r>
        <w:t xml:space="preserve">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but if they are images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3215B1CA"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1DA5A337" w14:textId="77777777" w:rsidTr="003A253B">
        <w:trPr>
          <w:tblHeader/>
        </w:trPr>
        <w:tc>
          <w:tcPr>
            <w:tcW w:w="2160" w:type="dxa"/>
            <w:tcBorders>
              <w:top w:val="single" w:sz="4" w:space="0" w:color="auto"/>
              <w:bottom w:val="single" w:sz="4" w:space="0" w:color="auto"/>
            </w:tcBorders>
          </w:tcPr>
          <w:p w14:paraId="05525513"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42966057"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1DFACA6A"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3934120F" w14:textId="77777777" w:rsidR="005B434B" w:rsidRPr="00772D8F" w:rsidRDefault="005B434B" w:rsidP="00B63010">
            <w:pPr>
              <w:pStyle w:val="TableCell"/>
              <w:ind w:firstLine="0"/>
            </w:pPr>
            <w:r w:rsidRPr="00772D8F">
              <w:t>Definition</w:t>
            </w:r>
          </w:p>
        </w:tc>
      </w:tr>
      <w:tr w:rsidR="005B434B" w:rsidRPr="00772D8F" w14:paraId="7184359A" w14:textId="77777777" w:rsidTr="003A253B">
        <w:tc>
          <w:tcPr>
            <w:tcW w:w="2160" w:type="dxa"/>
            <w:tcBorders>
              <w:top w:val="single" w:sz="4" w:space="0" w:color="auto"/>
            </w:tcBorders>
          </w:tcPr>
          <w:p w14:paraId="76733FAE" w14:textId="77777777" w:rsidR="005B434B" w:rsidRPr="00772D8F" w:rsidRDefault="005B434B" w:rsidP="00B63010">
            <w:pPr>
              <w:pStyle w:val="TableCell"/>
            </w:pPr>
            <w:r w:rsidRPr="00772D8F">
              <w:t>Title_document</w:t>
            </w:r>
          </w:p>
        </w:tc>
        <w:tc>
          <w:tcPr>
            <w:tcW w:w="2520" w:type="dxa"/>
            <w:tcBorders>
              <w:top w:val="single" w:sz="4" w:space="0" w:color="auto"/>
            </w:tcBorders>
          </w:tcPr>
          <w:p w14:paraId="3E5EFA16"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5CACEBD7" w14:textId="77777777" w:rsidR="005B434B" w:rsidRPr="00772D8F" w:rsidRDefault="005B434B" w:rsidP="00B63010">
            <w:pPr>
              <w:pStyle w:val="TableCell"/>
              <w:ind w:firstLine="0"/>
            </w:pPr>
            <w:r>
              <w:t>ListParagraph</w:t>
            </w:r>
          </w:p>
        </w:tc>
        <w:tc>
          <w:tcPr>
            <w:tcW w:w="2653" w:type="dxa"/>
            <w:tcBorders>
              <w:top w:val="single" w:sz="4" w:space="0" w:color="auto"/>
            </w:tcBorders>
          </w:tcPr>
          <w:p w14:paraId="70E08CBD" w14:textId="77777777" w:rsidR="005B434B" w:rsidRPr="00772D8F" w:rsidRDefault="005B434B" w:rsidP="00B63010">
            <w:pPr>
              <w:pStyle w:val="TableCell"/>
              <w:ind w:firstLine="0"/>
            </w:pPr>
            <w:r>
              <w:t>list items</w:t>
            </w:r>
          </w:p>
        </w:tc>
      </w:tr>
      <w:tr w:rsidR="005B434B" w:rsidRPr="00772D8F" w14:paraId="6A82BAA4" w14:textId="77777777" w:rsidTr="003A253B">
        <w:tc>
          <w:tcPr>
            <w:tcW w:w="2160" w:type="dxa"/>
          </w:tcPr>
          <w:p w14:paraId="78095A64" w14:textId="77777777" w:rsidR="005B434B" w:rsidRPr="00772D8F" w:rsidRDefault="005B434B" w:rsidP="00B63010">
            <w:pPr>
              <w:pStyle w:val="TableCell"/>
            </w:pPr>
            <w:r w:rsidRPr="00B64A8C">
              <w:t>Subtitle</w:t>
            </w:r>
          </w:p>
        </w:tc>
        <w:tc>
          <w:tcPr>
            <w:tcW w:w="2520" w:type="dxa"/>
          </w:tcPr>
          <w:p w14:paraId="19DD9B80" w14:textId="77777777" w:rsidR="005B434B" w:rsidRPr="00772D8F" w:rsidRDefault="005B434B" w:rsidP="00B63010">
            <w:pPr>
              <w:pStyle w:val="TableCell"/>
              <w:ind w:firstLine="0"/>
            </w:pPr>
            <w:r w:rsidRPr="00772D8F">
              <w:t>subtitle of article</w:t>
            </w:r>
          </w:p>
        </w:tc>
        <w:tc>
          <w:tcPr>
            <w:tcW w:w="1307" w:type="dxa"/>
          </w:tcPr>
          <w:p w14:paraId="65A34A00" w14:textId="77777777" w:rsidR="005B434B" w:rsidRPr="00772D8F" w:rsidRDefault="005B434B" w:rsidP="00B63010">
            <w:pPr>
              <w:pStyle w:val="TableCell"/>
              <w:ind w:firstLine="0"/>
            </w:pPr>
            <w:r>
              <w:t>Statements</w:t>
            </w:r>
          </w:p>
        </w:tc>
        <w:tc>
          <w:tcPr>
            <w:tcW w:w="2653" w:type="dxa"/>
          </w:tcPr>
          <w:p w14:paraId="445ACD4C" w14:textId="77777777" w:rsidR="005B434B" w:rsidRPr="00772D8F" w:rsidRDefault="005B434B" w:rsidP="00B63010">
            <w:pPr>
              <w:pStyle w:val="TableCell"/>
              <w:ind w:firstLine="0"/>
            </w:pPr>
            <w:r>
              <w:t>math statements</w:t>
            </w:r>
          </w:p>
        </w:tc>
      </w:tr>
      <w:tr w:rsidR="005B434B" w:rsidRPr="00772D8F" w14:paraId="01E3F43C" w14:textId="77777777" w:rsidTr="003A253B">
        <w:tc>
          <w:tcPr>
            <w:tcW w:w="2160" w:type="dxa"/>
          </w:tcPr>
          <w:p w14:paraId="343F2435" w14:textId="77777777" w:rsidR="005B434B" w:rsidRPr="00772D8F" w:rsidRDefault="005B434B" w:rsidP="00B63010">
            <w:pPr>
              <w:pStyle w:val="TableCell"/>
            </w:pPr>
            <w:r w:rsidRPr="00772D8F">
              <w:t>Authors</w:t>
            </w:r>
          </w:p>
        </w:tc>
        <w:tc>
          <w:tcPr>
            <w:tcW w:w="2520" w:type="dxa"/>
          </w:tcPr>
          <w:p w14:paraId="755CDE0A" w14:textId="77777777" w:rsidR="005B434B" w:rsidRPr="00772D8F" w:rsidRDefault="005B434B" w:rsidP="00B63010">
            <w:pPr>
              <w:pStyle w:val="TableCell"/>
              <w:ind w:firstLine="0"/>
            </w:pPr>
            <w:r>
              <w:t>author name</w:t>
            </w:r>
          </w:p>
        </w:tc>
        <w:tc>
          <w:tcPr>
            <w:tcW w:w="1307" w:type="dxa"/>
          </w:tcPr>
          <w:p w14:paraId="06BF2F34" w14:textId="77777777" w:rsidR="005B434B" w:rsidRPr="00772D8F" w:rsidRDefault="005B434B" w:rsidP="00B63010">
            <w:pPr>
              <w:pStyle w:val="TableCell"/>
              <w:ind w:firstLine="0"/>
            </w:pPr>
            <w:r>
              <w:t>Extract</w:t>
            </w:r>
          </w:p>
        </w:tc>
        <w:tc>
          <w:tcPr>
            <w:tcW w:w="2653" w:type="dxa"/>
          </w:tcPr>
          <w:p w14:paraId="6F82A43F" w14:textId="77777777" w:rsidR="005B434B" w:rsidRPr="00772D8F" w:rsidRDefault="005B434B" w:rsidP="00B63010">
            <w:pPr>
              <w:pStyle w:val="TableCell"/>
              <w:ind w:firstLine="0"/>
            </w:pPr>
            <w:r>
              <w:t>block quotations</w:t>
            </w:r>
          </w:p>
        </w:tc>
      </w:tr>
      <w:tr w:rsidR="005B434B" w:rsidRPr="00772D8F" w14:paraId="07A56C86" w14:textId="77777777" w:rsidTr="003A253B">
        <w:tc>
          <w:tcPr>
            <w:tcW w:w="2160" w:type="dxa"/>
          </w:tcPr>
          <w:p w14:paraId="211D5247" w14:textId="77777777" w:rsidR="005B434B" w:rsidRPr="00772D8F" w:rsidRDefault="005B434B" w:rsidP="00B63010">
            <w:pPr>
              <w:pStyle w:val="TableCell"/>
            </w:pPr>
            <w:r w:rsidRPr="00772D8F">
              <w:t>Affiliation</w:t>
            </w:r>
          </w:p>
        </w:tc>
        <w:tc>
          <w:tcPr>
            <w:tcW w:w="2520" w:type="dxa"/>
          </w:tcPr>
          <w:p w14:paraId="7CEA3546" w14:textId="77777777" w:rsidR="005B434B" w:rsidRPr="00772D8F" w:rsidRDefault="005B434B" w:rsidP="00B63010">
            <w:pPr>
              <w:pStyle w:val="TableCell"/>
              <w:ind w:firstLine="0"/>
            </w:pPr>
            <w:r>
              <w:t>author affiliation information</w:t>
            </w:r>
          </w:p>
        </w:tc>
        <w:tc>
          <w:tcPr>
            <w:tcW w:w="1307" w:type="dxa"/>
          </w:tcPr>
          <w:p w14:paraId="400ABA36" w14:textId="77777777" w:rsidR="005B434B" w:rsidRPr="00772D8F" w:rsidRDefault="005B434B" w:rsidP="00B63010">
            <w:pPr>
              <w:pStyle w:val="TableCell"/>
              <w:ind w:firstLine="0"/>
            </w:pPr>
            <w:r>
              <w:t>Algorithm Caption</w:t>
            </w:r>
          </w:p>
        </w:tc>
        <w:tc>
          <w:tcPr>
            <w:tcW w:w="2653" w:type="dxa"/>
          </w:tcPr>
          <w:p w14:paraId="76968627" w14:textId="77777777" w:rsidR="005B434B" w:rsidRPr="00772D8F" w:rsidRDefault="005B434B" w:rsidP="00B63010">
            <w:pPr>
              <w:pStyle w:val="TableCell"/>
              <w:ind w:firstLine="0"/>
            </w:pPr>
            <w:r>
              <w:t>caption for algorithm</w:t>
            </w:r>
          </w:p>
        </w:tc>
      </w:tr>
      <w:tr w:rsidR="005B434B" w:rsidRPr="00772D8F" w14:paraId="4BD776E7" w14:textId="77777777" w:rsidTr="003A253B">
        <w:tc>
          <w:tcPr>
            <w:tcW w:w="2160" w:type="dxa"/>
          </w:tcPr>
          <w:p w14:paraId="704108F3" w14:textId="77777777" w:rsidR="005B434B" w:rsidRPr="00772D8F" w:rsidRDefault="005B434B" w:rsidP="00B63010">
            <w:pPr>
              <w:pStyle w:val="TableCell"/>
            </w:pPr>
            <w:r w:rsidRPr="00772D8F">
              <w:t>AuthNotes</w:t>
            </w:r>
          </w:p>
        </w:tc>
        <w:tc>
          <w:tcPr>
            <w:tcW w:w="2520" w:type="dxa"/>
          </w:tcPr>
          <w:p w14:paraId="0A013BEE" w14:textId="77777777" w:rsidR="005B434B" w:rsidRPr="00772D8F" w:rsidRDefault="005B434B" w:rsidP="00B63010">
            <w:pPr>
              <w:pStyle w:val="TableCell"/>
              <w:ind w:firstLine="0"/>
            </w:pPr>
            <w:r>
              <w:t>footnote to author(s)</w:t>
            </w:r>
          </w:p>
        </w:tc>
        <w:tc>
          <w:tcPr>
            <w:tcW w:w="1307" w:type="dxa"/>
          </w:tcPr>
          <w:p w14:paraId="6C64D16E" w14:textId="77777777" w:rsidR="005B434B" w:rsidRPr="00772D8F" w:rsidRDefault="005B434B" w:rsidP="00B63010">
            <w:pPr>
              <w:pStyle w:val="TableCell"/>
              <w:ind w:firstLine="0"/>
            </w:pPr>
            <w:r>
              <w:t>AckHead</w:t>
            </w:r>
          </w:p>
        </w:tc>
        <w:tc>
          <w:tcPr>
            <w:tcW w:w="2653" w:type="dxa"/>
          </w:tcPr>
          <w:p w14:paraId="72C35D19" w14:textId="77777777" w:rsidR="005B434B" w:rsidRPr="00772D8F" w:rsidRDefault="005B434B" w:rsidP="00B63010">
            <w:pPr>
              <w:pStyle w:val="TableCell"/>
              <w:ind w:firstLine="0"/>
            </w:pPr>
            <w:r>
              <w:t>heading for acknowledgements</w:t>
            </w:r>
          </w:p>
        </w:tc>
      </w:tr>
      <w:tr w:rsidR="005B434B" w:rsidRPr="00772D8F" w14:paraId="708CF1A9" w14:textId="77777777" w:rsidTr="003A253B">
        <w:tc>
          <w:tcPr>
            <w:tcW w:w="2160" w:type="dxa"/>
          </w:tcPr>
          <w:p w14:paraId="23F94846" w14:textId="77777777" w:rsidR="005B434B" w:rsidRPr="00772D8F" w:rsidRDefault="005B434B" w:rsidP="00B63010">
            <w:pPr>
              <w:pStyle w:val="TableCell"/>
            </w:pPr>
            <w:r w:rsidRPr="00772D8F">
              <w:t>Abstract</w:t>
            </w:r>
          </w:p>
        </w:tc>
        <w:tc>
          <w:tcPr>
            <w:tcW w:w="2520" w:type="dxa"/>
          </w:tcPr>
          <w:p w14:paraId="2D565C6E" w14:textId="77777777" w:rsidR="005B434B" w:rsidRPr="00772D8F" w:rsidRDefault="005B434B" w:rsidP="00B63010">
            <w:pPr>
              <w:pStyle w:val="TableCell"/>
              <w:ind w:firstLine="0"/>
            </w:pPr>
            <w:r>
              <w:t>abstract text</w:t>
            </w:r>
          </w:p>
        </w:tc>
        <w:tc>
          <w:tcPr>
            <w:tcW w:w="1307" w:type="dxa"/>
          </w:tcPr>
          <w:p w14:paraId="6524A7DF" w14:textId="77777777" w:rsidR="005B434B" w:rsidRPr="00772D8F" w:rsidRDefault="005B434B" w:rsidP="00B63010">
            <w:pPr>
              <w:pStyle w:val="TableCell"/>
              <w:ind w:firstLine="0"/>
            </w:pPr>
            <w:r>
              <w:t>AckPara</w:t>
            </w:r>
          </w:p>
        </w:tc>
        <w:tc>
          <w:tcPr>
            <w:tcW w:w="2653" w:type="dxa"/>
          </w:tcPr>
          <w:p w14:paraId="4A4913E4" w14:textId="77777777" w:rsidR="005B434B" w:rsidRPr="00772D8F" w:rsidRDefault="005B434B" w:rsidP="00B63010">
            <w:pPr>
              <w:pStyle w:val="TableCell"/>
              <w:ind w:firstLine="0"/>
            </w:pPr>
            <w:r>
              <w:t>acknowledgements text</w:t>
            </w:r>
          </w:p>
        </w:tc>
      </w:tr>
      <w:tr w:rsidR="005B434B" w:rsidRPr="00772D8F" w14:paraId="4CAB3F4F" w14:textId="77777777" w:rsidTr="003A253B">
        <w:tc>
          <w:tcPr>
            <w:tcW w:w="2160" w:type="dxa"/>
          </w:tcPr>
          <w:p w14:paraId="6A1FC672" w14:textId="77777777" w:rsidR="005B434B" w:rsidRPr="00772D8F" w:rsidRDefault="005B434B" w:rsidP="00B63010">
            <w:pPr>
              <w:pStyle w:val="TableCell"/>
            </w:pPr>
            <w:r w:rsidRPr="00772D8F">
              <w:t>CCSHead</w:t>
            </w:r>
          </w:p>
        </w:tc>
        <w:tc>
          <w:tcPr>
            <w:tcW w:w="2520" w:type="dxa"/>
          </w:tcPr>
          <w:p w14:paraId="600CEC89" w14:textId="77777777" w:rsidR="005B434B" w:rsidRPr="00772D8F" w:rsidRDefault="005B434B" w:rsidP="00B63010">
            <w:pPr>
              <w:pStyle w:val="TableCell"/>
              <w:ind w:firstLine="0"/>
            </w:pPr>
            <w:r>
              <w:t>heading for CSS Concepts</w:t>
            </w:r>
          </w:p>
        </w:tc>
        <w:tc>
          <w:tcPr>
            <w:tcW w:w="1307" w:type="dxa"/>
          </w:tcPr>
          <w:p w14:paraId="6ADB3DE6" w14:textId="77777777" w:rsidR="005B434B" w:rsidRPr="00772D8F" w:rsidRDefault="005B434B" w:rsidP="00B63010">
            <w:pPr>
              <w:pStyle w:val="TableCell"/>
              <w:ind w:firstLine="0"/>
            </w:pPr>
            <w:r w:rsidRPr="004E0254">
              <w:t>GrantSponsor</w:t>
            </w:r>
          </w:p>
        </w:tc>
        <w:tc>
          <w:tcPr>
            <w:tcW w:w="2653" w:type="dxa"/>
          </w:tcPr>
          <w:p w14:paraId="77E2A39A" w14:textId="77777777" w:rsidR="005B434B" w:rsidRPr="00772D8F" w:rsidRDefault="005B434B" w:rsidP="00B63010">
            <w:pPr>
              <w:pStyle w:val="TableCell"/>
              <w:ind w:firstLine="0"/>
            </w:pPr>
            <w:r w:rsidRPr="00772D8F">
              <w:t>sponsor of grant</w:t>
            </w:r>
          </w:p>
        </w:tc>
      </w:tr>
      <w:tr w:rsidR="005B434B" w:rsidRPr="00772D8F" w14:paraId="3477FB56" w14:textId="77777777" w:rsidTr="003A253B">
        <w:tc>
          <w:tcPr>
            <w:tcW w:w="2160" w:type="dxa"/>
          </w:tcPr>
          <w:p w14:paraId="60A896FC" w14:textId="77777777" w:rsidR="005B434B" w:rsidRPr="00772D8F" w:rsidRDefault="005B434B" w:rsidP="00B63010">
            <w:pPr>
              <w:pStyle w:val="TableCell"/>
            </w:pPr>
            <w:r w:rsidRPr="00772D8F">
              <w:t>CCSDescription</w:t>
            </w:r>
          </w:p>
        </w:tc>
        <w:tc>
          <w:tcPr>
            <w:tcW w:w="2520" w:type="dxa"/>
          </w:tcPr>
          <w:p w14:paraId="3EB520DB" w14:textId="77777777" w:rsidR="005B434B" w:rsidRPr="00772D8F" w:rsidRDefault="005B434B" w:rsidP="00B63010">
            <w:pPr>
              <w:pStyle w:val="TableCell"/>
              <w:ind w:firstLine="0"/>
            </w:pPr>
            <w:r>
              <w:t>CSS terms</w:t>
            </w:r>
          </w:p>
        </w:tc>
        <w:tc>
          <w:tcPr>
            <w:tcW w:w="1307" w:type="dxa"/>
          </w:tcPr>
          <w:p w14:paraId="45BA4D32" w14:textId="77777777" w:rsidR="005B434B" w:rsidRPr="00772D8F" w:rsidRDefault="005B434B" w:rsidP="00B63010">
            <w:pPr>
              <w:pStyle w:val="TableCell"/>
              <w:ind w:firstLine="0"/>
            </w:pPr>
            <w:r>
              <w:t>GrantNumber</w:t>
            </w:r>
          </w:p>
        </w:tc>
        <w:tc>
          <w:tcPr>
            <w:tcW w:w="2653" w:type="dxa"/>
          </w:tcPr>
          <w:p w14:paraId="173056A0" w14:textId="77777777" w:rsidR="005B434B" w:rsidRPr="00772D8F" w:rsidRDefault="005B434B" w:rsidP="00B63010">
            <w:pPr>
              <w:pStyle w:val="TableCell"/>
              <w:ind w:firstLine="0"/>
            </w:pPr>
            <w:r>
              <w:t>number for the grant</w:t>
            </w:r>
          </w:p>
        </w:tc>
      </w:tr>
      <w:tr w:rsidR="005B434B" w:rsidRPr="00772D8F" w14:paraId="103B76D2" w14:textId="77777777" w:rsidTr="003A253B">
        <w:tc>
          <w:tcPr>
            <w:tcW w:w="2160" w:type="dxa"/>
          </w:tcPr>
          <w:p w14:paraId="79F1E975" w14:textId="77777777" w:rsidR="005B434B" w:rsidRPr="00772D8F" w:rsidRDefault="005B434B" w:rsidP="00B63010">
            <w:pPr>
              <w:pStyle w:val="TableCell"/>
            </w:pPr>
            <w:r w:rsidRPr="00772D8F">
              <w:t>KeyWordHead</w:t>
            </w:r>
          </w:p>
        </w:tc>
        <w:tc>
          <w:tcPr>
            <w:tcW w:w="2520" w:type="dxa"/>
          </w:tcPr>
          <w:p w14:paraId="509617D4" w14:textId="77777777" w:rsidR="005B434B" w:rsidRPr="00772D8F" w:rsidRDefault="005B434B" w:rsidP="00B63010">
            <w:pPr>
              <w:pStyle w:val="TableCell"/>
              <w:ind w:firstLine="0"/>
            </w:pPr>
            <w:r>
              <w:t>heading for keywords</w:t>
            </w:r>
          </w:p>
        </w:tc>
        <w:tc>
          <w:tcPr>
            <w:tcW w:w="1307" w:type="dxa"/>
          </w:tcPr>
          <w:p w14:paraId="291CF044" w14:textId="77777777" w:rsidR="005B434B" w:rsidRPr="00772D8F" w:rsidRDefault="005B434B" w:rsidP="00B63010">
            <w:pPr>
              <w:pStyle w:val="TableCell"/>
              <w:ind w:firstLine="0"/>
            </w:pPr>
            <w:r>
              <w:t>ReferenceHead</w:t>
            </w:r>
          </w:p>
        </w:tc>
        <w:tc>
          <w:tcPr>
            <w:tcW w:w="2653" w:type="dxa"/>
          </w:tcPr>
          <w:p w14:paraId="563A28C8" w14:textId="77777777" w:rsidR="005B434B" w:rsidRPr="00772D8F" w:rsidRDefault="005B434B" w:rsidP="00B63010">
            <w:pPr>
              <w:pStyle w:val="TableCell"/>
              <w:ind w:firstLine="0"/>
            </w:pPr>
            <w:r>
              <w:t>heading for references</w:t>
            </w:r>
          </w:p>
        </w:tc>
      </w:tr>
      <w:tr w:rsidR="005B434B" w:rsidRPr="00772D8F" w14:paraId="2314CB4A" w14:textId="77777777" w:rsidTr="003A253B">
        <w:tc>
          <w:tcPr>
            <w:tcW w:w="2160" w:type="dxa"/>
          </w:tcPr>
          <w:p w14:paraId="544A1AEC" w14:textId="77777777" w:rsidR="005B434B" w:rsidRPr="00772D8F" w:rsidRDefault="005B434B" w:rsidP="00B63010">
            <w:pPr>
              <w:pStyle w:val="TableCell"/>
            </w:pPr>
            <w:r w:rsidRPr="00772D8F">
              <w:t>Keywords</w:t>
            </w:r>
          </w:p>
        </w:tc>
        <w:tc>
          <w:tcPr>
            <w:tcW w:w="2520" w:type="dxa"/>
          </w:tcPr>
          <w:p w14:paraId="39F7B843" w14:textId="77777777" w:rsidR="005B434B" w:rsidRPr="00772D8F" w:rsidRDefault="005B434B" w:rsidP="00B63010">
            <w:pPr>
              <w:pStyle w:val="TableCell"/>
              <w:ind w:firstLine="0"/>
            </w:pPr>
            <w:r>
              <w:t>keywords text</w:t>
            </w:r>
          </w:p>
        </w:tc>
        <w:tc>
          <w:tcPr>
            <w:tcW w:w="1307" w:type="dxa"/>
          </w:tcPr>
          <w:p w14:paraId="6F64A4B9" w14:textId="77777777" w:rsidR="005B434B" w:rsidRPr="00772D8F" w:rsidRDefault="005B434B" w:rsidP="00B63010">
            <w:pPr>
              <w:pStyle w:val="TableCell"/>
              <w:ind w:firstLine="0"/>
            </w:pPr>
            <w:r>
              <w:t>Bib_entry</w:t>
            </w:r>
          </w:p>
        </w:tc>
        <w:tc>
          <w:tcPr>
            <w:tcW w:w="2653" w:type="dxa"/>
          </w:tcPr>
          <w:p w14:paraId="03104ADE" w14:textId="77777777" w:rsidR="005B434B" w:rsidRPr="00772D8F" w:rsidRDefault="005B434B" w:rsidP="00B63010">
            <w:pPr>
              <w:pStyle w:val="TableCell"/>
              <w:ind w:firstLine="0"/>
            </w:pPr>
            <w:r>
              <w:t>references</w:t>
            </w:r>
          </w:p>
        </w:tc>
      </w:tr>
      <w:tr w:rsidR="005B434B" w:rsidRPr="00772D8F" w14:paraId="5B92A72F" w14:textId="77777777" w:rsidTr="003A253B">
        <w:tc>
          <w:tcPr>
            <w:tcW w:w="2160" w:type="dxa"/>
          </w:tcPr>
          <w:p w14:paraId="6FC7A8E7" w14:textId="77777777" w:rsidR="005B434B" w:rsidRPr="00772D8F" w:rsidRDefault="005B434B" w:rsidP="00B63010">
            <w:pPr>
              <w:pStyle w:val="TableCell"/>
            </w:pPr>
            <w:r w:rsidRPr="00772D8F">
              <w:t>ORCID</w:t>
            </w:r>
          </w:p>
        </w:tc>
        <w:tc>
          <w:tcPr>
            <w:tcW w:w="2520" w:type="dxa"/>
          </w:tcPr>
          <w:p w14:paraId="59A7A0A6" w14:textId="77777777" w:rsidR="005B434B" w:rsidRPr="00772D8F" w:rsidRDefault="005B434B" w:rsidP="00B63010">
            <w:pPr>
              <w:pStyle w:val="TableCell"/>
              <w:ind w:firstLine="0"/>
            </w:pPr>
            <w:r>
              <w:t>author's ORCHID #</w:t>
            </w:r>
          </w:p>
        </w:tc>
        <w:tc>
          <w:tcPr>
            <w:tcW w:w="1307" w:type="dxa"/>
          </w:tcPr>
          <w:p w14:paraId="0ECAEE87" w14:textId="77777777" w:rsidR="005B434B" w:rsidRPr="00772D8F" w:rsidRDefault="005B434B" w:rsidP="00B63010">
            <w:pPr>
              <w:pStyle w:val="TableCell"/>
              <w:ind w:firstLine="0"/>
            </w:pPr>
            <w:r>
              <w:t>AppendixH1</w:t>
            </w:r>
          </w:p>
        </w:tc>
        <w:tc>
          <w:tcPr>
            <w:tcW w:w="2653" w:type="dxa"/>
          </w:tcPr>
          <w:p w14:paraId="1A2D6BF0" w14:textId="77777777" w:rsidR="005B434B" w:rsidRPr="00772D8F" w:rsidRDefault="005B434B" w:rsidP="00B63010">
            <w:pPr>
              <w:pStyle w:val="TableCell"/>
              <w:ind w:firstLine="0"/>
            </w:pPr>
            <w:r>
              <w:t>appendix heading level 1</w:t>
            </w:r>
          </w:p>
        </w:tc>
      </w:tr>
      <w:tr w:rsidR="005B434B" w:rsidRPr="00772D8F" w14:paraId="6A0D3886" w14:textId="77777777" w:rsidTr="003A253B">
        <w:tc>
          <w:tcPr>
            <w:tcW w:w="2160" w:type="dxa"/>
          </w:tcPr>
          <w:p w14:paraId="24249D7A" w14:textId="77777777" w:rsidR="005B434B" w:rsidRPr="00772D8F" w:rsidRDefault="005B434B" w:rsidP="00B63010">
            <w:pPr>
              <w:pStyle w:val="TableCell"/>
            </w:pPr>
            <w:r w:rsidRPr="00772D8F">
              <w:t>Head1</w:t>
            </w:r>
          </w:p>
        </w:tc>
        <w:tc>
          <w:tcPr>
            <w:tcW w:w="2520" w:type="dxa"/>
          </w:tcPr>
          <w:p w14:paraId="2BBA1E46" w14:textId="77777777" w:rsidR="005B434B" w:rsidRPr="00772D8F" w:rsidRDefault="005B434B" w:rsidP="00B63010">
            <w:pPr>
              <w:pStyle w:val="TableCell"/>
              <w:ind w:firstLine="0"/>
            </w:pPr>
            <w:r>
              <w:t>heading level 1</w:t>
            </w:r>
          </w:p>
        </w:tc>
        <w:tc>
          <w:tcPr>
            <w:tcW w:w="1307" w:type="dxa"/>
          </w:tcPr>
          <w:p w14:paraId="1E282BD0" w14:textId="77777777" w:rsidR="005B434B" w:rsidRPr="00772D8F" w:rsidRDefault="005B434B" w:rsidP="00B63010">
            <w:pPr>
              <w:pStyle w:val="TableCell"/>
              <w:ind w:firstLine="0"/>
            </w:pPr>
            <w:r>
              <w:t>AppendixH2</w:t>
            </w:r>
          </w:p>
        </w:tc>
        <w:tc>
          <w:tcPr>
            <w:tcW w:w="2653" w:type="dxa"/>
          </w:tcPr>
          <w:p w14:paraId="06258FE0" w14:textId="77777777" w:rsidR="005B434B" w:rsidRPr="00772D8F" w:rsidRDefault="005B434B" w:rsidP="00B63010">
            <w:pPr>
              <w:pStyle w:val="TableCell"/>
              <w:ind w:firstLine="0"/>
            </w:pPr>
            <w:r>
              <w:t>appendix heading level 2</w:t>
            </w:r>
          </w:p>
        </w:tc>
      </w:tr>
      <w:tr w:rsidR="005B434B" w:rsidRPr="00772D8F" w14:paraId="1C611BFC" w14:textId="77777777" w:rsidTr="003A253B">
        <w:tc>
          <w:tcPr>
            <w:tcW w:w="2160" w:type="dxa"/>
          </w:tcPr>
          <w:p w14:paraId="183E56B5" w14:textId="77777777" w:rsidR="005B434B" w:rsidRPr="00772D8F" w:rsidRDefault="005B434B" w:rsidP="00B63010">
            <w:pPr>
              <w:pStyle w:val="TableCell"/>
            </w:pPr>
            <w:r w:rsidRPr="00772D8F">
              <w:t>Head2</w:t>
            </w:r>
          </w:p>
        </w:tc>
        <w:tc>
          <w:tcPr>
            <w:tcW w:w="2520" w:type="dxa"/>
          </w:tcPr>
          <w:p w14:paraId="2A91120E" w14:textId="77777777" w:rsidR="005B434B" w:rsidRPr="00772D8F" w:rsidRDefault="005B434B" w:rsidP="00B63010">
            <w:pPr>
              <w:pStyle w:val="TableCell"/>
              <w:ind w:firstLine="0"/>
            </w:pPr>
            <w:r>
              <w:t>heading level 2</w:t>
            </w:r>
          </w:p>
        </w:tc>
        <w:tc>
          <w:tcPr>
            <w:tcW w:w="1307" w:type="dxa"/>
          </w:tcPr>
          <w:p w14:paraId="1A6E74AF" w14:textId="77777777" w:rsidR="005B434B" w:rsidRPr="00772D8F" w:rsidRDefault="005B434B" w:rsidP="00B63010">
            <w:pPr>
              <w:pStyle w:val="TableCell"/>
              <w:ind w:firstLine="0"/>
            </w:pPr>
            <w:r>
              <w:t>AppendixH3</w:t>
            </w:r>
          </w:p>
        </w:tc>
        <w:tc>
          <w:tcPr>
            <w:tcW w:w="2653" w:type="dxa"/>
          </w:tcPr>
          <w:p w14:paraId="1A7F2FFF" w14:textId="77777777" w:rsidR="005B434B" w:rsidRPr="00772D8F" w:rsidRDefault="005B434B" w:rsidP="00B63010">
            <w:pPr>
              <w:pStyle w:val="TableCell"/>
              <w:ind w:firstLine="0"/>
            </w:pPr>
            <w:r>
              <w:t>appendix heading level 3</w:t>
            </w:r>
          </w:p>
        </w:tc>
      </w:tr>
      <w:tr w:rsidR="005B434B" w:rsidRPr="00772D8F" w14:paraId="48514261" w14:textId="77777777" w:rsidTr="003A253B">
        <w:tc>
          <w:tcPr>
            <w:tcW w:w="2160" w:type="dxa"/>
          </w:tcPr>
          <w:p w14:paraId="547B5DEC" w14:textId="77777777" w:rsidR="005B434B" w:rsidRPr="00772D8F" w:rsidRDefault="005B434B" w:rsidP="00B63010">
            <w:pPr>
              <w:pStyle w:val="TableCell"/>
            </w:pPr>
            <w:r w:rsidRPr="00772D8F">
              <w:t>Head3</w:t>
            </w:r>
          </w:p>
        </w:tc>
        <w:tc>
          <w:tcPr>
            <w:tcW w:w="2520" w:type="dxa"/>
          </w:tcPr>
          <w:p w14:paraId="1BCF1C99" w14:textId="77777777" w:rsidR="005B434B" w:rsidRPr="00772D8F" w:rsidRDefault="005B434B" w:rsidP="00B63010">
            <w:pPr>
              <w:pStyle w:val="TableCell"/>
              <w:ind w:firstLine="0"/>
            </w:pPr>
            <w:r>
              <w:t>heading level 3</w:t>
            </w:r>
          </w:p>
        </w:tc>
        <w:tc>
          <w:tcPr>
            <w:tcW w:w="1307" w:type="dxa"/>
          </w:tcPr>
          <w:p w14:paraId="7388E8B4" w14:textId="77777777" w:rsidR="005B434B" w:rsidRPr="00772D8F" w:rsidRDefault="005B434B" w:rsidP="00B63010">
            <w:pPr>
              <w:pStyle w:val="TableCell"/>
              <w:ind w:firstLine="0"/>
            </w:pPr>
            <w:r>
              <w:t>TableCaption</w:t>
            </w:r>
          </w:p>
        </w:tc>
        <w:tc>
          <w:tcPr>
            <w:tcW w:w="2653" w:type="dxa"/>
          </w:tcPr>
          <w:p w14:paraId="66543A66" w14:textId="77777777" w:rsidR="005B434B" w:rsidRPr="00772D8F" w:rsidRDefault="005B434B" w:rsidP="00B63010">
            <w:pPr>
              <w:pStyle w:val="TableCell"/>
              <w:ind w:firstLine="0"/>
            </w:pPr>
            <w:r>
              <w:t>title of table</w:t>
            </w:r>
          </w:p>
        </w:tc>
      </w:tr>
      <w:tr w:rsidR="005B434B" w:rsidRPr="00772D8F" w14:paraId="45129CB8" w14:textId="77777777" w:rsidTr="003A253B">
        <w:tc>
          <w:tcPr>
            <w:tcW w:w="2160" w:type="dxa"/>
          </w:tcPr>
          <w:p w14:paraId="706C6F95" w14:textId="77777777" w:rsidR="005B434B" w:rsidRPr="00772D8F" w:rsidRDefault="005B434B" w:rsidP="00B63010">
            <w:pPr>
              <w:pStyle w:val="TableCell"/>
            </w:pPr>
            <w:r>
              <w:t>PostHeadPara</w:t>
            </w:r>
          </w:p>
        </w:tc>
        <w:tc>
          <w:tcPr>
            <w:tcW w:w="2520" w:type="dxa"/>
          </w:tcPr>
          <w:p w14:paraId="0B0199FF" w14:textId="77777777" w:rsidR="005B434B" w:rsidRPr="00772D8F" w:rsidRDefault="005B434B" w:rsidP="00B63010">
            <w:pPr>
              <w:pStyle w:val="TableCell"/>
              <w:ind w:firstLine="0"/>
            </w:pPr>
            <w:r>
              <w:t>first paragraph after a heading</w:t>
            </w:r>
          </w:p>
        </w:tc>
        <w:tc>
          <w:tcPr>
            <w:tcW w:w="1307" w:type="dxa"/>
          </w:tcPr>
          <w:p w14:paraId="577D90A5" w14:textId="77777777" w:rsidR="005B434B" w:rsidRDefault="005B434B" w:rsidP="00B63010">
            <w:pPr>
              <w:pStyle w:val="TableCell"/>
              <w:ind w:firstLine="0"/>
            </w:pPr>
            <w:r>
              <w:t>TableHead</w:t>
            </w:r>
          </w:p>
          <w:p w14:paraId="0722EEF3" w14:textId="77777777" w:rsidR="005B434B" w:rsidRPr="00772D8F" w:rsidRDefault="005B434B" w:rsidP="00B63010">
            <w:pPr>
              <w:pStyle w:val="TableCell"/>
              <w:ind w:firstLine="0"/>
            </w:pPr>
            <w:r>
              <w:t>TableFootnote</w:t>
            </w:r>
          </w:p>
        </w:tc>
        <w:tc>
          <w:tcPr>
            <w:tcW w:w="2653" w:type="dxa"/>
          </w:tcPr>
          <w:p w14:paraId="62358E0F" w14:textId="77777777" w:rsidR="005B434B" w:rsidRDefault="005B434B" w:rsidP="00B63010">
            <w:pPr>
              <w:pStyle w:val="TableCell"/>
              <w:ind w:firstLine="0"/>
            </w:pPr>
            <w:r>
              <w:t>column head of table</w:t>
            </w:r>
          </w:p>
          <w:p w14:paraId="3B97AE9D" w14:textId="77777777" w:rsidR="005B434B" w:rsidRPr="00772D8F" w:rsidRDefault="005B434B" w:rsidP="00B63010">
            <w:pPr>
              <w:pStyle w:val="TableCell"/>
              <w:ind w:firstLine="0"/>
            </w:pPr>
            <w:r>
              <w:t>footnote to table</w:t>
            </w:r>
          </w:p>
        </w:tc>
      </w:tr>
      <w:tr w:rsidR="005B434B" w:rsidRPr="00772D8F" w14:paraId="600CEEF9" w14:textId="77777777" w:rsidTr="003A253B">
        <w:tc>
          <w:tcPr>
            <w:tcW w:w="2160" w:type="dxa"/>
          </w:tcPr>
          <w:p w14:paraId="761316F5" w14:textId="77777777" w:rsidR="005B434B" w:rsidRPr="00772D8F" w:rsidRDefault="005B434B" w:rsidP="00B63010">
            <w:pPr>
              <w:pStyle w:val="TableCell"/>
            </w:pPr>
            <w:r w:rsidRPr="00772D8F">
              <w:t>Para</w:t>
            </w:r>
          </w:p>
        </w:tc>
        <w:tc>
          <w:tcPr>
            <w:tcW w:w="2520" w:type="dxa"/>
          </w:tcPr>
          <w:p w14:paraId="5564A638" w14:textId="77777777" w:rsidR="005B434B" w:rsidRPr="00772D8F" w:rsidRDefault="005B434B" w:rsidP="00B63010">
            <w:pPr>
              <w:pStyle w:val="TableCell"/>
              <w:ind w:firstLine="0"/>
            </w:pPr>
            <w:r>
              <w:t>Subsequent paragraphs of general text</w:t>
            </w:r>
          </w:p>
        </w:tc>
        <w:tc>
          <w:tcPr>
            <w:tcW w:w="1307" w:type="dxa"/>
          </w:tcPr>
          <w:p w14:paraId="11499DDE" w14:textId="77777777" w:rsidR="005B434B" w:rsidRPr="00772D8F" w:rsidRDefault="005B434B" w:rsidP="00B63010">
            <w:pPr>
              <w:pStyle w:val="TableCell"/>
              <w:ind w:firstLine="0"/>
            </w:pPr>
            <w:r>
              <w:t>Image</w:t>
            </w:r>
          </w:p>
        </w:tc>
        <w:tc>
          <w:tcPr>
            <w:tcW w:w="2653" w:type="dxa"/>
          </w:tcPr>
          <w:p w14:paraId="503A1A39" w14:textId="77777777" w:rsidR="005B434B" w:rsidRPr="00772D8F" w:rsidRDefault="005B434B" w:rsidP="00B63010">
            <w:pPr>
              <w:pStyle w:val="TableCell"/>
              <w:ind w:firstLine="0"/>
            </w:pPr>
            <w:r>
              <w:t>figures</w:t>
            </w:r>
          </w:p>
        </w:tc>
      </w:tr>
      <w:tr w:rsidR="005B434B" w:rsidRPr="00772D8F" w14:paraId="0B238ED8" w14:textId="77777777" w:rsidTr="003A253B">
        <w:tc>
          <w:tcPr>
            <w:tcW w:w="2160" w:type="dxa"/>
          </w:tcPr>
          <w:p w14:paraId="6B38A05E" w14:textId="77777777" w:rsidR="005B434B" w:rsidRDefault="005B434B" w:rsidP="00B63010">
            <w:pPr>
              <w:pStyle w:val="TableCell"/>
            </w:pPr>
            <w:r>
              <w:t>ParaContinue</w:t>
            </w:r>
          </w:p>
          <w:p w14:paraId="766D3526" w14:textId="77777777" w:rsidR="005B434B" w:rsidRDefault="005B434B" w:rsidP="00B63010">
            <w:pPr>
              <w:pStyle w:val="TableCell"/>
            </w:pPr>
          </w:p>
          <w:p w14:paraId="569CEE83" w14:textId="77777777" w:rsidR="005B434B" w:rsidRPr="00772D8F" w:rsidRDefault="005B434B" w:rsidP="00B63010">
            <w:pPr>
              <w:pStyle w:val="TableCell"/>
            </w:pPr>
            <w:r w:rsidRPr="00772D8F">
              <w:lastRenderedPageBreak/>
              <w:t>DisplayFormula</w:t>
            </w:r>
          </w:p>
        </w:tc>
        <w:tc>
          <w:tcPr>
            <w:tcW w:w="2520" w:type="dxa"/>
          </w:tcPr>
          <w:p w14:paraId="5D76ED3B" w14:textId="77777777" w:rsidR="005B434B" w:rsidRDefault="005B434B" w:rsidP="00B63010">
            <w:pPr>
              <w:pStyle w:val="TableCell"/>
              <w:ind w:firstLine="0"/>
            </w:pPr>
            <w:r>
              <w:lastRenderedPageBreak/>
              <w:t>flush left text after display items like math equations, lists etc.</w:t>
            </w:r>
          </w:p>
          <w:p w14:paraId="3677E1E0" w14:textId="77777777" w:rsidR="005B434B" w:rsidRPr="00772D8F" w:rsidRDefault="005B434B" w:rsidP="00B63010">
            <w:pPr>
              <w:pStyle w:val="TableCell"/>
              <w:ind w:firstLine="0"/>
            </w:pPr>
            <w:r>
              <w:lastRenderedPageBreak/>
              <w:t>numbered math equation</w:t>
            </w:r>
          </w:p>
        </w:tc>
        <w:tc>
          <w:tcPr>
            <w:tcW w:w="1307" w:type="dxa"/>
          </w:tcPr>
          <w:p w14:paraId="3021285D" w14:textId="77777777" w:rsidR="005B434B" w:rsidRPr="00772D8F" w:rsidRDefault="005B434B" w:rsidP="00B63010">
            <w:pPr>
              <w:pStyle w:val="TableCell"/>
              <w:ind w:firstLine="0"/>
            </w:pPr>
            <w:r>
              <w:lastRenderedPageBreak/>
              <w:t>DOI</w:t>
            </w:r>
          </w:p>
        </w:tc>
        <w:tc>
          <w:tcPr>
            <w:tcW w:w="2653" w:type="dxa"/>
          </w:tcPr>
          <w:p w14:paraId="03165766" w14:textId="77777777" w:rsidR="005B434B" w:rsidRPr="00772D8F" w:rsidRDefault="005B434B" w:rsidP="00B63010">
            <w:pPr>
              <w:pStyle w:val="TableCell"/>
              <w:ind w:firstLine="0"/>
            </w:pPr>
            <w:r>
              <w:t>Digital object identifier</w:t>
            </w:r>
          </w:p>
        </w:tc>
      </w:tr>
      <w:tr w:rsidR="005B434B" w:rsidRPr="00772D8F" w14:paraId="5FFDDD0F" w14:textId="77777777" w:rsidTr="003A253B">
        <w:tc>
          <w:tcPr>
            <w:tcW w:w="2160" w:type="dxa"/>
          </w:tcPr>
          <w:p w14:paraId="6E2B9D14" w14:textId="77777777" w:rsidR="005B434B" w:rsidRPr="00772D8F" w:rsidRDefault="005B434B" w:rsidP="00B63010">
            <w:pPr>
              <w:pStyle w:val="TableCell"/>
              <w:rPr>
                <w:highlight w:val="yellow"/>
              </w:rPr>
            </w:pPr>
            <w:r w:rsidRPr="00772D8F">
              <w:t>DisplayFormulaUnnum</w:t>
            </w:r>
          </w:p>
        </w:tc>
        <w:tc>
          <w:tcPr>
            <w:tcW w:w="2520" w:type="dxa"/>
          </w:tcPr>
          <w:p w14:paraId="1A360A56" w14:textId="77777777" w:rsidR="005B434B" w:rsidRPr="00772D8F" w:rsidRDefault="005B434B" w:rsidP="00B63010">
            <w:pPr>
              <w:pStyle w:val="TableCell"/>
              <w:ind w:firstLine="0"/>
            </w:pPr>
            <w:r>
              <w:t>unnumbered equations</w:t>
            </w:r>
          </w:p>
        </w:tc>
        <w:tc>
          <w:tcPr>
            <w:tcW w:w="1307" w:type="dxa"/>
          </w:tcPr>
          <w:p w14:paraId="2637362C" w14:textId="77777777" w:rsidR="005B434B" w:rsidRPr="00772D8F" w:rsidRDefault="005B434B" w:rsidP="00B63010">
            <w:pPr>
              <w:pStyle w:val="TableCell"/>
              <w:ind w:firstLine="0"/>
            </w:pPr>
            <w:r>
              <w:t>Label</w:t>
            </w:r>
          </w:p>
        </w:tc>
        <w:tc>
          <w:tcPr>
            <w:tcW w:w="2653" w:type="dxa"/>
          </w:tcPr>
          <w:p w14:paraId="2F2600EA" w14:textId="77777777" w:rsidR="005B434B" w:rsidRPr="00772D8F" w:rsidRDefault="005B434B" w:rsidP="00B63010">
            <w:pPr>
              <w:pStyle w:val="TableCell"/>
              <w:ind w:firstLine="0"/>
            </w:pPr>
            <w:r>
              <w:t>label</w:t>
            </w:r>
            <w:r w:rsidR="005C3913" w:rsidRPr="005C3913">
              <w:rPr>
                <w:vertAlign w:val="superscript"/>
              </w:rPr>
              <w:t>a</w:t>
            </w:r>
          </w:p>
        </w:tc>
      </w:tr>
      <w:tr w:rsidR="003A253B" w:rsidRPr="00772D8F" w14:paraId="62E3A530" w14:textId="77777777" w:rsidTr="008D14C0">
        <w:tc>
          <w:tcPr>
            <w:tcW w:w="2160" w:type="dxa"/>
          </w:tcPr>
          <w:p w14:paraId="2916704D" w14:textId="77777777" w:rsidR="003A253B" w:rsidRPr="00772D8F" w:rsidRDefault="001B633D" w:rsidP="00B63010">
            <w:pPr>
              <w:pStyle w:val="TableCell"/>
            </w:pPr>
            <w:r w:rsidRPr="001B633D">
              <w:t>ComputerCode</w:t>
            </w:r>
          </w:p>
        </w:tc>
        <w:tc>
          <w:tcPr>
            <w:tcW w:w="2520" w:type="dxa"/>
          </w:tcPr>
          <w:p w14:paraId="5CDF0A5F" w14:textId="77777777" w:rsidR="003A253B" w:rsidRDefault="001B633D" w:rsidP="00B63010">
            <w:pPr>
              <w:pStyle w:val="TableCell"/>
              <w:ind w:firstLine="0"/>
            </w:pPr>
            <w:r w:rsidRPr="001B633D">
              <w:t>Display Computer codes</w:t>
            </w:r>
          </w:p>
        </w:tc>
        <w:tc>
          <w:tcPr>
            <w:tcW w:w="1307" w:type="dxa"/>
          </w:tcPr>
          <w:p w14:paraId="739DB487" w14:textId="77777777" w:rsidR="003A253B" w:rsidRDefault="001B633D" w:rsidP="00B63010">
            <w:pPr>
              <w:pStyle w:val="TableCell"/>
              <w:ind w:firstLine="0"/>
            </w:pPr>
            <w:r w:rsidRPr="001B633D">
              <w:t>In-text code</w:t>
            </w:r>
          </w:p>
        </w:tc>
        <w:tc>
          <w:tcPr>
            <w:tcW w:w="2653" w:type="dxa"/>
          </w:tcPr>
          <w:p w14:paraId="04238CF7" w14:textId="77777777" w:rsidR="003A253B" w:rsidRDefault="00AD6C5E" w:rsidP="00B63010">
            <w:pPr>
              <w:pStyle w:val="TableCell"/>
              <w:ind w:firstLine="0"/>
            </w:pPr>
            <w:r w:rsidRPr="00AD6C5E">
              <w:t>intext computer code</w:t>
            </w:r>
          </w:p>
        </w:tc>
      </w:tr>
      <w:tr w:rsidR="008D14C0" w:rsidRPr="00772D8F" w14:paraId="6D0AE2B0" w14:textId="77777777" w:rsidTr="003A253B">
        <w:tc>
          <w:tcPr>
            <w:tcW w:w="2160" w:type="dxa"/>
            <w:tcBorders>
              <w:bottom w:val="single" w:sz="4" w:space="0" w:color="auto"/>
            </w:tcBorders>
          </w:tcPr>
          <w:p w14:paraId="52450AE3"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3DBF883F"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77DAB44C" w14:textId="77777777" w:rsidR="008D14C0" w:rsidRPr="001B633D" w:rsidRDefault="008D14C0" w:rsidP="00B63010">
            <w:pPr>
              <w:pStyle w:val="TableCell"/>
              <w:ind w:firstLine="0"/>
            </w:pPr>
          </w:p>
        </w:tc>
        <w:tc>
          <w:tcPr>
            <w:tcW w:w="2653" w:type="dxa"/>
            <w:tcBorders>
              <w:bottom w:val="single" w:sz="4" w:space="0" w:color="auto"/>
            </w:tcBorders>
          </w:tcPr>
          <w:p w14:paraId="1C43B887" w14:textId="77777777" w:rsidR="008D14C0" w:rsidRPr="00AD6C5E" w:rsidRDefault="008D14C0" w:rsidP="00B63010">
            <w:pPr>
              <w:pStyle w:val="TableCell"/>
              <w:ind w:firstLine="0"/>
            </w:pPr>
          </w:p>
        </w:tc>
      </w:tr>
    </w:tbl>
    <w:p w14:paraId="55A77D5C" w14:textId="77777777" w:rsidR="005C3913" w:rsidRPr="0008602E" w:rsidRDefault="005C3913" w:rsidP="005C3913">
      <w:pPr>
        <w:pStyle w:val="TableFootnote"/>
        <w:spacing w:before="60"/>
        <w:jc w:val="center"/>
        <w:rPr>
          <w:rFonts w:ascii="Times New Roman" w:hAnsi="Times New Roman"/>
          <w:sz w:val="16"/>
          <w:szCs w:val="16"/>
        </w:rPr>
      </w:pPr>
      <w:r>
        <w:rPr>
          <w:rFonts w:ascii="Times New Roman" w:hAnsi="Times New Roman"/>
          <w:sz w:val="16"/>
          <w:szCs w:val="16"/>
          <w:vertAlign w:val="superscript"/>
        </w:rPr>
        <w:t>a</w:t>
      </w:r>
      <w:r>
        <w:t xml:space="preserve"> </w:t>
      </w:r>
      <w:r>
        <w:rPr>
          <w:rFonts w:ascii="Times New Roman" w:hAnsi="Times New Roman"/>
          <w:sz w:val="16"/>
          <w:szCs w:val="16"/>
        </w:rPr>
        <w:t>This is example of table footnote.</w:t>
      </w:r>
    </w:p>
    <w:p w14:paraId="15812357"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1635902F"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1FE90ACE"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4A504F5C" w14:textId="77777777" w:rsidR="005B434B" w:rsidRDefault="005B434B" w:rsidP="005B434B">
      <w:pPr>
        <w:pStyle w:val="Para"/>
      </w:pPr>
      <w:r>
        <w:t>Or</w:t>
      </w:r>
    </w:p>
    <w:p w14:paraId="0601640D" w14:textId="77777777" w:rsidR="005B434B" w:rsidRPr="00501023" w:rsidRDefault="005B434B" w:rsidP="005B434B">
      <w:pPr>
        <w:pStyle w:val="Para"/>
      </w:pPr>
      <w:r>
        <w:t>Apply the “table head” style by highlighting the respective row and applying the “</w:t>
      </w:r>
      <w:r>
        <w:rPr>
          <w:b/>
        </w:rPr>
        <w:t>TableHead</w:t>
      </w:r>
      <w:r>
        <w:t>” style found in the “Body Element” section of the ACM Master Article Template.</w:t>
      </w:r>
    </w:p>
    <w:p w14:paraId="7E680236" w14:textId="77777777" w:rsidR="005B434B" w:rsidRDefault="005B434B" w:rsidP="005B434B">
      <w:pPr>
        <w:pStyle w:val="Head2"/>
        <w:tabs>
          <w:tab w:val="clear" w:pos="360"/>
        </w:tabs>
      </w:pPr>
      <w:r>
        <w:t>Figures</w:t>
      </w:r>
    </w:p>
    <w:p w14:paraId="7729DA5C"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14:paraId="1BAAE84C"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069E5C3E" w14:textId="77777777" w:rsidR="005B434B" w:rsidRDefault="005B434B" w:rsidP="005B434B">
      <w:pPr>
        <w:pStyle w:val="Head3"/>
      </w:pPr>
      <w:r>
        <w:t>Half Width Figures.</w:t>
      </w:r>
    </w:p>
    <w:p w14:paraId="04456595" w14:textId="77777777" w:rsidR="005B434B" w:rsidRDefault="005B434B" w:rsidP="005B434B">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7556BB4D" w14:textId="77777777" w:rsidR="005B434B" w:rsidRDefault="005B434B" w:rsidP="005B434B">
      <w:pPr>
        <w:pStyle w:val="Image"/>
        <w:spacing w:before="120"/>
      </w:pPr>
      <w:r>
        <w:rPr>
          <w:noProof/>
          <w:lang w:eastAsia="zh-CN"/>
        </w:rPr>
        <w:lastRenderedPageBreak/>
        <w:drawing>
          <wp:inline distT="0" distB="0" distL="0" distR="0" wp14:anchorId="194A6E2D" wp14:editId="57716CEB">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1B5C5F54"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41C1D1C9" w14:textId="77777777" w:rsidR="005B434B" w:rsidRPr="00560F83" w:rsidRDefault="005B434B" w:rsidP="005B434B">
      <w:pPr>
        <w:pStyle w:val="Head3"/>
      </w:pPr>
      <w:r>
        <w:t>Full Width Figures.</w:t>
      </w:r>
    </w:p>
    <w:p w14:paraId="4399F5AB"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04727F4F" w14:textId="77777777" w:rsidR="005B434B" w:rsidRDefault="005B434B" w:rsidP="005B434B">
      <w:pPr>
        <w:pStyle w:val="Image"/>
        <w:spacing w:before="120"/>
      </w:pPr>
      <w:r>
        <w:rPr>
          <w:noProof/>
          <w:lang w:eastAsia="zh-CN"/>
        </w:rPr>
        <w:lastRenderedPageBreak/>
        <w:drawing>
          <wp:inline distT="0" distB="0" distL="0" distR="0" wp14:anchorId="356C5288" wp14:editId="17A6F91C">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4"/>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378AB98A"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5" w:history="1">
        <w:r w:rsidRPr="00BC5BE0">
          <w:rPr>
            <w:rStyle w:val="Hyperlink"/>
            <w:rFonts w:ascii="Linux Biolinum O" w:hAnsi="Linux Biolinum O" w:cs="Linux Biolinum O"/>
          </w:rPr>
          <w:t>https://commons.wikimedia.org/wiki/File:TuringBombeBletchleyPark.jpg</w:t>
        </w:r>
      </w:hyperlink>
      <w:r>
        <w:t>)</w:t>
      </w:r>
    </w:p>
    <w:p w14:paraId="5FFCB3AE" w14:textId="77777777" w:rsidR="00E55E8D" w:rsidRDefault="00DA1CE2" w:rsidP="00E55E8D">
      <w:pPr>
        <w:pStyle w:val="Head3"/>
      </w:pPr>
      <w:r>
        <w:t>Multi-part figure</w:t>
      </w:r>
      <w:r w:rsidR="00E55E8D">
        <w:t>.</w:t>
      </w:r>
    </w:p>
    <w:p w14:paraId="7C85FE29"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B7476F0"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7E039B64"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6B6D531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4088799B" w14:textId="77777777" w:rsidTr="00E55E8D">
        <w:trPr>
          <w:cantSplit/>
          <w:trHeight w:val="1740"/>
          <w:tblHeader/>
        </w:trPr>
        <w:tc>
          <w:tcPr>
            <w:tcW w:w="2916" w:type="dxa"/>
            <w:hideMark/>
          </w:tcPr>
          <w:p w14:paraId="5C19C504"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lastRenderedPageBreak/>
              <w:drawing>
                <wp:inline distT="0" distB="0" distL="0" distR="0" wp14:anchorId="7BAF6882" wp14:editId="13492C0E">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63A809AF"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792BCD0E" wp14:editId="2066863A">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2A568F7F" w14:textId="77777777" w:rsidTr="00E55E8D">
        <w:trPr>
          <w:cantSplit/>
          <w:trHeight w:val="691"/>
          <w:tblHeader/>
        </w:trPr>
        <w:tc>
          <w:tcPr>
            <w:tcW w:w="2916" w:type="dxa"/>
            <w:hideMark/>
          </w:tcPr>
          <w:p w14:paraId="4EAE12E3"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18382787" wp14:editId="3D513252">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071777AB"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6F044A2E" wp14:editId="129EB11D">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5CBD3B3"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07856EB2" w14:textId="77777777" w:rsidR="005B434B" w:rsidRDefault="005B434B" w:rsidP="005B434B">
      <w:pPr>
        <w:pStyle w:val="Head3"/>
      </w:pPr>
      <w:r>
        <w:t>Figure Descriptions.</w:t>
      </w:r>
    </w:p>
    <w:p w14:paraId="24F44F06"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886109"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20" w:history="1">
        <w:r w:rsidRPr="003970AA">
          <w:rPr>
            <w:rStyle w:val="Hyperlink"/>
          </w:rPr>
          <w:t>https://www.acm.org/accessibility.</w:t>
        </w:r>
      </w:hyperlink>
    </w:p>
    <w:p w14:paraId="49FF7787"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6899470A" w14:textId="77777777" w:rsidR="005B434B" w:rsidRDefault="005B434B" w:rsidP="005B434B">
      <w:pPr>
        <w:pStyle w:val="ListParagraph"/>
        <w:numPr>
          <w:ilvl w:val="0"/>
          <w:numId w:val="6"/>
        </w:numPr>
      </w:pPr>
      <w:r>
        <w:t>Insert a picture in the document.</w:t>
      </w:r>
    </w:p>
    <w:p w14:paraId="5B473208" w14:textId="77777777" w:rsidR="005B434B" w:rsidRDefault="005B434B" w:rsidP="005B434B">
      <w:pPr>
        <w:pStyle w:val="ListParagraph"/>
        <w:numPr>
          <w:ilvl w:val="0"/>
          <w:numId w:val="6"/>
        </w:numPr>
      </w:pPr>
      <w:r>
        <w:t xml:space="preserve">Right-click the image and select “Edit Alt Text”. </w:t>
      </w:r>
    </w:p>
    <w:p w14:paraId="55575038" w14:textId="77777777" w:rsidR="005B434B" w:rsidRDefault="005B434B" w:rsidP="005B434B">
      <w:pPr>
        <w:pStyle w:val="ListParagraph"/>
        <w:numPr>
          <w:ilvl w:val="0"/>
          <w:numId w:val="6"/>
        </w:numPr>
      </w:pPr>
      <w:r>
        <w:t xml:space="preserve">In the “alt text” section, provide your text description of the image.  </w:t>
      </w:r>
    </w:p>
    <w:p w14:paraId="11AD6317" w14:textId="77777777" w:rsidR="005B434B" w:rsidRDefault="005B434B" w:rsidP="005B434B">
      <w:pPr>
        <w:pStyle w:val="ParaContinue"/>
      </w:pPr>
      <w:r>
        <w:t xml:space="preserve">Below are the steps to insert figure descriptions in </w:t>
      </w:r>
      <w:r>
        <w:rPr>
          <w:b/>
        </w:rPr>
        <w:t>MS Word 2013 and 2016</w:t>
      </w:r>
      <w:r>
        <w:t>:</w:t>
      </w:r>
    </w:p>
    <w:p w14:paraId="43BF2EAA" w14:textId="77777777" w:rsidR="005B434B" w:rsidRDefault="005B434B" w:rsidP="005B434B">
      <w:pPr>
        <w:pStyle w:val="ListParagraph"/>
        <w:numPr>
          <w:ilvl w:val="0"/>
          <w:numId w:val="9"/>
        </w:numPr>
      </w:pPr>
      <w:r>
        <w:t>Insert a picture in the document.</w:t>
      </w:r>
    </w:p>
    <w:p w14:paraId="186E0A46"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508CE317"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47F0C405" w14:textId="77777777" w:rsidR="005B434B" w:rsidRDefault="005B434B" w:rsidP="005B434B">
      <w:pPr>
        <w:pStyle w:val="ListParagraph"/>
        <w:numPr>
          <w:ilvl w:val="0"/>
          <w:numId w:val="9"/>
        </w:numPr>
      </w:pPr>
      <w:r>
        <w:t xml:space="preserve">Expand </w:t>
      </w:r>
      <w:r>
        <w:rPr>
          <w:b/>
        </w:rPr>
        <w:t>Alt Txt</w:t>
      </w:r>
      <w:r>
        <w:t xml:space="preserve"> option.</w:t>
      </w:r>
    </w:p>
    <w:p w14:paraId="7A9CC569"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6B4E45ED" w14:textId="77777777" w:rsidR="005B434B" w:rsidRDefault="005B434B" w:rsidP="005B434B">
      <w:pPr>
        <w:pStyle w:val="Para"/>
      </w:pPr>
      <w:r>
        <w:t xml:space="preserve">Below are steps to insert the alt-txt value in </w:t>
      </w:r>
      <w:r>
        <w:rPr>
          <w:b/>
        </w:rPr>
        <w:t>MS Word 2010/2011 for Windows*</w:t>
      </w:r>
      <w:r>
        <w:t>:</w:t>
      </w:r>
    </w:p>
    <w:p w14:paraId="34DD8DCF" w14:textId="77777777" w:rsidR="005B434B" w:rsidRDefault="005B434B" w:rsidP="005B434B">
      <w:pPr>
        <w:pStyle w:val="ListParagraph"/>
        <w:numPr>
          <w:ilvl w:val="0"/>
          <w:numId w:val="7"/>
        </w:numPr>
      </w:pPr>
      <w:r>
        <w:lastRenderedPageBreak/>
        <w:t>Insert a picture in the document.</w:t>
      </w:r>
    </w:p>
    <w:p w14:paraId="329609A7" w14:textId="77777777" w:rsidR="005B434B" w:rsidRDefault="005B434B" w:rsidP="005B434B">
      <w:pPr>
        <w:pStyle w:val="ListParagraph"/>
        <w:numPr>
          <w:ilvl w:val="0"/>
          <w:numId w:val="7"/>
        </w:numPr>
      </w:pPr>
      <w:r>
        <w:t xml:space="preserve">Right click on the inserted picture and select the </w:t>
      </w:r>
      <w:r>
        <w:rPr>
          <w:b/>
        </w:rPr>
        <w:t>Format Picture</w:t>
      </w:r>
      <w:r>
        <w:t xml:space="preserve"> option.</w:t>
      </w:r>
    </w:p>
    <w:p w14:paraId="40FD2223"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4A1363B8"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64E55CDD" w14:textId="77777777" w:rsidR="005B434B" w:rsidRDefault="005B434B" w:rsidP="005B434B">
      <w:pPr>
        <w:pStyle w:val="Head2"/>
        <w:tabs>
          <w:tab w:val="clear" w:pos="360"/>
        </w:tabs>
        <w:ind w:left="576" w:hanging="576"/>
      </w:pPr>
      <w:r>
        <w:t>Quotations and Extracts</w:t>
      </w:r>
    </w:p>
    <w:p w14:paraId="4E286E04" w14:textId="77777777" w:rsidR="005B434B" w:rsidRDefault="005B434B" w:rsidP="005B434B">
      <w:pPr>
        <w:pStyle w:val="PostHeadPara"/>
      </w:pPr>
      <w:r>
        <w:t>There are styles for block quotations, which should be used for quotes that are separated from in-line text.  Below is an example.</w:t>
      </w:r>
    </w:p>
    <w:p w14:paraId="0011603B" w14:textId="77777777" w:rsidR="005B434B" w:rsidRPr="0054003C" w:rsidRDefault="005B434B" w:rsidP="005B434B">
      <w:pPr>
        <w:pStyle w:val="Extract"/>
      </w:pPr>
      <w:r>
        <w:t xml:space="preserve">“Microsoft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[10] </w:t>
      </w:r>
    </w:p>
    <w:p w14:paraId="35A56391" w14:textId="77777777" w:rsidR="005B434B" w:rsidRDefault="005B434B" w:rsidP="005B434B">
      <w:pPr>
        <w:pStyle w:val="Head2"/>
        <w:tabs>
          <w:tab w:val="clear" w:pos="360"/>
        </w:tabs>
        <w:ind w:left="576" w:hanging="576"/>
      </w:pPr>
      <w:r>
        <w:t>Equations</w:t>
      </w:r>
    </w:p>
    <w:p w14:paraId="24E98AFE"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2E86072B" w14:textId="77777777" w:rsidR="005B434B" w:rsidRPr="0058050A" w:rsidRDefault="005B434B" w:rsidP="005B434B">
      <w:pPr>
        <w:pStyle w:val="Head3"/>
        <w:rPr>
          <w:rStyle w:val="Head3oldChar"/>
          <w:rFonts w:ascii="Linux Libertine O" w:hAnsi="Linux Libertine O" w:cs="Linux Libertine O"/>
          <w:b w:val="0"/>
          <w:lang w:eastAsia="ja-JP"/>
        </w:rPr>
      </w:pPr>
      <w:r w:rsidRPr="002375A6">
        <w:rPr>
          <w:rStyle w:val="Head3oldChar"/>
        </w:rPr>
        <w:t>DisplayFormula.</w:t>
      </w:r>
    </w:p>
    <w:p w14:paraId="66CDCEBE" w14:textId="77777777" w:rsidR="005B434B" w:rsidRPr="0058050A" w:rsidRDefault="005B434B" w:rsidP="005B434B">
      <w:pPr>
        <w:pStyle w:val="PostHeadPara"/>
        <w:rPr>
          <w:rStyle w:val="Parachar"/>
          <w:i w:val="0"/>
        </w:rPr>
      </w:pPr>
      <w:r w:rsidRPr="0058050A">
        <w:rPr>
          <w:rStyle w:val="Parachar"/>
        </w:rPr>
        <w:t xml:space="preserve">The </w:t>
      </w:r>
      <w:r w:rsidRPr="0058050A">
        <w:rPr>
          <w:rStyle w:val="Parachar"/>
          <w:b/>
        </w:rPr>
        <w:t>DisplayFormula</w:t>
      </w:r>
      <w:r w:rsidRPr="0058050A">
        <w:rPr>
          <w:rStyle w:val="Parachar"/>
        </w:rPr>
        <w:t xml:space="preserve"> style is applied in the numbered math equation. A numbered display equation always has an equation number (label) on the right.</w:t>
      </w:r>
    </w:p>
    <w:p w14:paraId="00812BDD" w14:textId="77777777" w:rsidR="005B434B" w:rsidRPr="00EE2E4F" w:rsidRDefault="00687169"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767C72C8" w14:textId="77777777" w:rsidR="005B434B" w:rsidRPr="0058050A" w:rsidRDefault="005B434B" w:rsidP="005B434B">
      <w:pPr>
        <w:pStyle w:val="Head3"/>
        <w:rPr>
          <w:rStyle w:val="Head3oldChar"/>
          <w:rFonts w:ascii="Linux Libertine O" w:hAnsi="Linux Libertine O" w:cs="Linux Libertine O"/>
          <w:b w:val="0"/>
          <w:lang w:eastAsia="ja-JP"/>
        </w:rPr>
      </w:pPr>
      <w:r w:rsidRPr="009E27B2">
        <w:rPr>
          <w:rFonts w:ascii="Linux Libertine O" w:hAnsi="Linux Libertine O" w:cs="Linux Libertine O"/>
        </w:rPr>
        <w:t>DisplayFormula.Unnum</w:t>
      </w:r>
      <w:r>
        <w:rPr>
          <w:rStyle w:val="Head3oldChar"/>
        </w:rPr>
        <w:t>.</w:t>
      </w:r>
    </w:p>
    <w:p w14:paraId="1F4C5706" w14:textId="77777777" w:rsidR="005B434B" w:rsidRPr="0058050A" w:rsidRDefault="005B434B" w:rsidP="005B434B">
      <w:pPr>
        <w:pStyle w:val="PostHeadPara"/>
        <w:rPr>
          <w:rStyle w:val="Parachar"/>
          <w:i w:val="0"/>
        </w:rPr>
      </w:pPr>
      <w:r w:rsidRPr="0058050A">
        <w:rPr>
          <w:rStyle w:val="Parachar"/>
        </w:rPr>
        <w:t xml:space="preserve">The </w:t>
      </w:r>
      <w:r w:rsidRPr="0058050A">
        <w:rPr>
          <w:rStyle w:val="Parachar"/>
          <w:b/>
        </w:rPr>
        <w:t>DisplayFormulaUnnum</w:t>
      </w:r>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B343A4" w14:textId="77777777" w:rsidR="005B434B" w:rsidRDefault="00687169"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4E36C8D6"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r w:rsidRPr="00B7329F">
        <w:rPr>
          <w:rStyle w:val="Parachar"/>
          <w:b/>
        </w:rPr>
        <w:t>DisplayFormula</w:t>
      </w:r>
      <w:r w:rsidRPr="00B7329F">
        <w:rPr>
          <w:rStyle w:val="Parachar"/>
        </w:rPr>
        <w:t xml:space="preserve"> (numbered equation) or </w:t>
      </w:r>
      <w:r w:rsidRPr="00B7329F">
        <w:rPr>
          <w:rStyle w:val="Parachar"/>
          <w:b/>
        </w:rPr>
        <w:t>DisplayFormulaUnnum</w:t>
      </w:r>
      <w:r w:rsidRPr="00B7329F">
        <w:rPr>
          <w:rStyle w:val="Parachar"/>
        </w:rPr>
        <w:t xml:space="preserve"> (unnumbered equation) must have the paragraph style </w:t>
      </w:r>
      <w:r w:rsidRPr="00B7329F">
        <w:rPr>
          <w:rStyle w:val="Parachar"/>
          <w:b/>
        </w:rPr>
        <w:t>ParaContinue</w:t>
      </w:r>
      <w:r w:rsidRPr="00B7329F">
        <w:rPr>
          <w:rStyle w:val="Parachar"/>
        </w:rPr>
        <w:t xml:space="preserve"> applied.</w:t>
      </w:r>
    </w:p>
    <w:p w14:paraId="26C3A6EA" w14:textId="77777777" w:rsidR="005B434B" w:rsidRDefault="005B434B" w:rsidP="005B434B">
      <w:pPr>
        <w:pStyle w:val="Head2"/>
        <w:tabs>
          <w:tab w:val="clear" w:pos="360"/>
        </w:tabs>
      </w:pPr>
      <w:r>
        <w:t>Math statements</w:t>
      </w:r>
    </w:p>
    <w:p w14:paraId="3AE72B6F" w14:textId="77777777" w:rsidR="005B434B" w:rsidRPr="00355041" w:rsidRDefault="005B434B" w:rsidP="005B434B">
      <w:pPr>
        <w:pStyle w:val="PostHeadPara"/>
      </w:pPr>
      <w:r>
        <w:t>Math statements should have the “Statement” style applied.</w:t>
      </w:r>
    </w:p>
    <w:p w14:paraId="517A25A7"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560359D3"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5999CB8B" w14:textId="77777777" w:rsidR="005B434B" w:rsidRPr="00A65ADA" w:rsidRDefault="005B434B" w:rsidP="005B434B">
      <w:pPr>
        <w:pStyle w:val="PostHeadPara"/>
      </w:pPr>
      <w:r>
        <w:t>Algorithms use the styles “AlgorithmCaption” and “Algorithm”.</w:t>
      </w:r>
    </w:p>
    <w:p w14:paraId="7C226FCE"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502829A5" w14:textId="77777777" w:rsidR="005B434B" w:rsidRPr="00906FA6" w:rsidRDefault="005B434B" w:rsidP="005B434B">
      <w:pPr>
        <w:pStyle w:val="Algorithm"/>
      </w:pPr>
      <w:r w:rsidRPr="00906FA6">
        <w:t xml:space="preserve">current_position  </w:t>
      </w:r>
      <w:r w:rsidRPr="00906FA6">
        <w:tab/>
        <w:t xml:space="preserve"> center</w:t>
      </w:r>
    </w:p>
    <w:p w14:paraId="2FD289DE" w14:textId="77777777" w:rsidR="005B434B" w:rsidRPr="00906FA6" w:rsidRDefault="005B434B" w:rsidP="005B434B">
      <w:pPr>
        <w:pStyle w:val="Algorithm"/>
        <w:rPr>
          <w:rFonts w:cs="Linux Libertine O"/>
        </w:rPr>
      </w:pPr>
      <w:r w:rsidRPr="00906FA6">
        <w:rPr>
          <w:rFonts w:cs="Linux Libertine O"/>
        </w:rPr>
        <w:t xml:space="preserve">current_direction  </w:t>
      </w:r>
      <w:r w:rsidRPr="00906FA6">
        <w:rPr>
          <w:rFonts w:cs="Linux Libertine O"/>
        </w:rPr>
        <w:tab/>
        <w:t xml:space="preserve"> up</w:t>
      </w:r>
    </w:p>
    <w:p w14:paraId="3AFFC4D8" w14:textId="77777777" w:rsidR="005B434B" w:rsidRPr="00906FA6" w:rsidRDefault="005B434B" w:rsidP="005B434B">
      <w:pPr>
        <w:pStyle w:val="Algorithm"/>
        <w:rPr>
          <w:rFonts w:cs="Linux Libertine O"/>
        </w:rPr>
      </w:pPr>
      <w:r w:rsidRPr="00906FA6">
        <w:rPr>
          <w:rFonts w:cs="Linux Libertine O"/>
        </w:rPr>
        <w:t>current_position  is inside circle</w:t>
      </w:r>
    </w:p>
    <w:p w14:paraId="012F58FB" w14:textId="77777777" w:rsidR="005B434B" w:rsidRPr="00906FA6" w:rsidRDefault="005B434B" w:rsidP="005B434B">
      <w:pPr>
        <w:pStyle w:val="Algorithm"/>
        <w:rPr>
          <w:rFonts w:cs="Linux Libertine O"/>
        </w:rPr>
      </w:pPr>
      <w:r w:rsidRPr="00906FA6">
        <w:rPr>
          <w:rFonts w:cs="Linux Libertine O"/>
        </w:rPr>
        <w:t>while current_position is inside circle, do</w:t>
      </w:r>
    </w:p>
    <w:p w14:paraId="107545BE" w14:textId="77777777" w:rsidR="005B434B" w:rsidRPr="00906FA6" w:rsidRDefault="005B434B" w:rsidP="005B434B">
      <w:pPr>
        <w:pStyle w:val="Algorithm"/>
        <w:rPr>
          <w:rFonts w:cs="Linux Libertine O"/>
        </w:rPr>
      </w:pPr>
      <w:r w:rsidRPr="00906FA6">
        <w:rPr>
          <w:rFonts w:cs="Linux Libertine O"/>
        </w:rPr>
        <w:tab/>
        <w:t>neighborhood all grid hexes within two hexes from current_position</w:t>
      </w:r>
    </w:p>
    <w:p w14:paraId="7E01321C"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0EEC4856"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199FB32F" w14:textId="77777777" w:rsidR="005B434B" w:rsidRPr="00906FA6" w:rsidRDefault="005B434B" w:rsidP="005B434B">
      <w:pPr>
        <w:pStyle w:val="Algorithm"/>
      </w:pPr>
      <w:r w:rsidRPr="00906FA6">
        <w:tab/>
      </w:r>
      <w:r w:rsidRPr="00906FA6">
        <w:tab/>
        <w:t xml:space="preserve">      convert neuron_orientation to vector</w:t>
      </w:r>
    </w:p>
    <w:p w14:paraId="1EA9BE6F"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neuron_excitation</w:t>
      </w:r>
    </w:p>
    <w:p w14:paraId="70FB702E" w14:textId="77777777" w:rsidR="005B434B" w:rsidRPr="00906FA6" w:rsidRDefault="005B434B" w:rsidP="005B434B">
      <w:pPr>
        <w:pStyle w:val="Algorithm"/>
        <w:rPr>
          <w:rFonts w:cs="Linux Libertine O"/>
        </w:rPr>
      </w:pPr>
      <w:r w:rsidRPr="00906FA6">
        <w:rPr>
          <w:rFonts w:cs="Linux Libertine O"/>
        </w:rPr>
        <w:tab/>
        <w:t xml:space="preserve">            vector_sum vector_sum + vector</w:t>
      </w:r>
    </w:p>
    <w:p w14:paraId="790B75F7" w14:textId="77777777" w:rsidR="005B434B" w:rsidRPr="00906FA6" w:rsidRDefault="005B434B" w:rsidP="005B434B">
      <w:pPr>
        <w:pStyle w:val="Algorithm"/>
        <w:rPr>
          <w:rFonts w:cs="Linux Libertine O"/>
        </w:rPr>
      </w:pPr>
      <w:r w:rsidRPr="00906FA6">
        <w:rPr>
          <w:rFonts w:cs="Linux Libertine O"/>
        </w:rPr>
        <w:t xml:space="preserve">             end </w:t>
      </w:r>
    </w:p>
    <w:p w14:paraId="47B97C3E" w14:textId="77777777" w:rsidR="005B434B" w:rsidRPr="00906FA6" w:rsidRDefault="005B434B" w:rsidP="005B434B">
      <w:pPr>
        <w:pStyle w:val="Algorithm"/>
        <w:rPr>
          <w:rFonts w:cs="Linux Libertine O"/>
        </w:rPr>
      </w:pPr>
      <w:r w:rsidRPr="00906FA6">
        <w:rPr>
          <w:rFonts w:cs="Linux Libertine O"/>
        </w:rPr>
        <w:t xml:space="preserve">      end</w:t>
      </w:r>
    </w:p>
    <w:p w14:paraId="31E02593" w14:textId="77777777" w:rsidR="005B434B" w:rsidRPr="00906FA6" w:rsidRDefault="005B434B" w:rsidP="005B434B">
      <w:pPr>
        <w:pStyle w:val="Algorithm"/>
        <w:rPr>
          <w:rFonts w:cs="Linux Libertine O"/>
        </w:rPr>
      </w:pPr>
      <w:r w:rsidRPr="00906FA6">
        <w:rPr>
          <w:rFonts w:cs="Linux Libertine O"/>
        </w:rPr>
        <w:t xml:space="preserve">     normalize vector_sum</w:t>
      </w:r>
    </w:p>
    <w:p w14:paraId="7F0E4414" w14:textId="77777777" w:rsidR="005B434B" w:rsidRPr="003D6F43" w:rsidRDefault="005B434B" w:rsidP="005B434B">
      <w:pPr>
        <w:pStyle w:val="Algorithm"/>
      </w:pPr>
      <w:r w:rsidRPr="00906FA6">
        <w:t>end</w:t>
      </w:r>
    </w:p>
    <w:p w14:paraId="61569EA3" w14:textId="77777777" w:rsidR="001142BA" w:rsidRDefault="001142BA" w:rsidP="001142BA">
      <w:pPr>
        <w:pStyle w:val="Head1"/>
      </w:pPr>
      <w:r w:rsidRPr="001142BA">
        <w:t>COMPUTER CODE</w:t>
      </w:r>
    </w:p>
    <w:p w14:paraId="5310B84B" w14:textId="77777777" w:rsidR="00D07298" w:rsidRPr="003C3AB4" w:rsidRDefault="00D07298" w:rsidP="00D07298">
      <w:pPr>
        <w:pStyle w:val="PostHeadPara"/>
      </w:pPr>
      <w:r w:rsidRPr="00D07298">
        <w:t>Display Computer codes can be inserted using “ComputerCode” style</w:t>
      </w:r>
      <w:r w:rsidRPr="003C3AB4">
        <w:t>.</w:t>
      </w:r>
    </w:p>
    <w:p w14:paraId="437AF05C" w14:textId="77777777" w:rsidR="00D07298" w:rsidRPr="00376DB6" w:rsidRDefault="00D07298" w:rsidP="00D07298">
      <w:pPr>
        <w:pStyle w:val="ComputerCode"/>
      </w:pPr>
      <w:r w:rsidRPr="00376DB6">
        <w:t>CHAT Start</w:t>
      </w:r>
    </w:p>
    <w:p w14:paraId="5E63CE77" w14:textId="77777777" w:rsidR="00D07298" w:rsidRPr="00376DB6" w:rsidRDefault="00D07298" w:rsidP="00D07298">
      <w:pPr>
        <w:pStyle w:val="ComputerCode"/>
      </w:pPr>
      <w:r w:rsidRPr="00376DB6">
        <w:t>SAY Welcome to my world</w:t>
      </w:r>
    </w:p>
    <w:p w14:paraId="35F48B4A" w14:textId="77777777" w:rsidR="00D07298" w:rsidRPr="00376DB6" w:rsidRDefault="00D07298" w:rsidP="00D07298">
      <w:pPr>
        <w:pStyle w:val="ComputerCode"/>
      </w:pPr>
      <w:r w:rsidRPr="00376DB6">
        <w:t>WAIT 1.2</w:t>
      </w:r>
    </w:p>
    <w:p w14:paraId="01906A7B" w14:textId="77777777" w:rsidR="00D07298" w:rsidRPr="00376DB6" w:rsidRDefault="00D07298" w:rsidP="00D07298">
      <w:pPr>
        <w:pStyle w:val="ComputerCode"/>
      </w:pPr>
      <w:r w:rsidRPr="00376DB6">
        <w:t>SAY Thanks for Visiting</w:t>
      </w:r>
    </w:p>
    <w:p w14:paraId="1C51A6EF" w14:textId="77777777" w:rsidR="00D07298" w:rsidRPr="00376DB6" w:rsidRDefault="00D07298" w:rsidP="00D07298">
      <w:pPr>
        <w:pStyle w:val="ComputerCode"/>
      </w:pPr>
      <w:r w:rsidRPr="00376DB6">
        <w:t>ASK Do you want to play a game?</w:t>
      </w:r>
    </w:p>
    <w:p w14:paraId="037DE5C9" w14:textId="77777777" w:rsidR="00D07298" w:rsidRPr="00376DB6" w:rsidRDefault="00D07298" w:rsidP="00D07298">
      <w:pPr>
        <w:pStyle w:val="ComputerCode"/>
      </w:pPr>
      <w:r w:rsidRPr="00376DB6">
        <w:t>OPT Sure</w:t>
      </w:r>
    </w:p>
    <w:p w14:paraId="0FE50F86" w14:textId="77777777" w:rsidR="00D07298" w:rsidRDefault="00D07298" w:rsidP="00D07298">
      <w:pPr>
        <w:pStyle w:val="ComputerCode"/>
      </w:pPr>
      <w:r w:rsidRPr="00376DB6">
        <w:t>OPT No Thanks</w:t>
      </w:r>
    </w:p>
    <w:p w14:paraId="61914C0D" w14:textId="77777777" w:rsidR="00D07298" w:rsidRDefault="00D07298" w:rsidP="00D07298">
      <w:pPr>
        <w:pStyle w:val="ComputerCode"/>
        <w:rPr>
          <w:rStyle w:val="In-textcode"/>
        </w:rPr>
      </w:pPr>
      <w:r>
        <w:t xml:space="preserve">Similary, </w:t>
      </w:r>
      <w:r w:rsidRPr="00AB15F5">
        <w:rPr>
          <w:rStyle w:val="In-textcode"/>
        </w:rPr>
        <w:t>this is an example of intext code text</w:t>
      </w:r>
      <w:r>
        <w:rPr>
          <w:rStyle w:val="In-textcode"/>
        </w:rPr>
        <w:t>.</w:t>
      </w:r>
    </w:p>
    <w:p w14:paraId="1E1F720B" w14:textId="77777777" w:rsidR="00D07298" w:rsidRPr="00790602" w:rsidRDefault="00D07298" w:rsidP="00D07298">
      <w:pPr>
        <w:pStyle w:val="Para"/>
      </w:pPr>
      <w:r>
        <w:t xml:space="preserve">Similary, </w:t>
      </w:r>
      <w:r w:rsidRPr="00AB15F5">
        <w:rPr>
          <w:rStyle w:val="In-textcode"/>
        </w:rPr>
        <w:t>this is an example of intext code text</w:t>
      </w:r>
      <w:r>
        <w:rPr>
          <w:rStyle w:val="In-textcode"/>
        </w:rPr>
        <w:t>.</w:t>
      </w:r>
    </w:p>
    <w:p w14:paraId="3766CD97" w14:textId="77777777" w:rsidR="005B434B" w:rsidRDefault="005B434B" w:rsidP="005B434B">
      <w:pPr>
        <w:pStyle w:val="Head1"/>
        <w:tabs>
          <w:tab w:val="clear" w:pos="360"/>
        </w:tabs>
        <w:ind w:left="432" w:hanging="432"/>
      </w:pPr>
      <w:r>
        <w:t>Citing Related Work</w:t>
      </w:r>
    </w:p>
    <w:p w14:paraId="7DE9D92B"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0F3D331F" w14:textId="77777777" w:rsidR="00D07298" w:rsidRPr="001142BA" w:rsidRDefault="00D07298" w:rsidP="00D07298">
      <w:pPr>
        <w:pStyle w:val="Para"/>
        <w:rPr>
          <w:lang w:eastAsia="en-US"/>
        </w:rPr>
      </w:pPr>
      <w:r w:rsidRPr="00D07298">
        <w:rPr>
          <w:lang w:eastAsia="en-US"/>
        </w:rPr>
        <w:t xml:space="preserve">As you build your article, you should note where you will be placing citations. If you are using numbered citations and references, the reference number - "...as shown in [5]..." is sufficient. If you are using the "author </w:t>
      </w:r>
      <w:r w:rsidRPr="00D07298">
        <w:rPr>
          <w:lang w:eastAsia="en-US"/>
        </w:rPr>
        <w:lastRenderedPageBreak/>
        <w:t>year" style, a reasonable placeholder is the primary author's last name and the year of publication - "...as shown in [Harel 1978]..." - we will be updating this placeholder later in the process with the citation label as generated by the Word macros in the "master template.</w:t>
      </w:r>
    </w:p>
    <w:p w14:paraId="39DEE056" w14:textId="77777777" w:rsidR="005B434B" w:rsidRDefault="005B434B" w:rsidP="005B434B">
      <w:pPr>
        <w:pStyle w:val="AckHead"/>
        <w:rPr>
          <w:lang w:eastAsia="en-US"/>
        </w:rPr>
      </w:pPr>
      <w:r>
        <w:t>ACKNOWLEDGMENTS</w:t>
      </w:r>
    </w:p>
    <w:p w14:paraId="3651264C"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62371064" w14:textId="77777777" w:rsidR="005B434B" w:rsidRDefault="005B434B" w:rsidP="005B434B">
      <w:pPr>
        <w:pStyle w:val="ReferenceHead"/>
      </w:pPr>
      <w:r>
        <w:t>REFERENCES</w:t>
      </w:r>
    </w:p>
    <w:p w14:paraId="757CC3E9" w14:textId="77777777" w:rsidR="005B434B" w:rsidRDefault="005B434B" w:rsidP="005B434B">
      <w:pPr>
        <w:pStyle w:val="Bibentry"/>
      </w:pPr>
      <w:r>
        <w:t xml:space="preserve">Atul Adya, Paramvir Bahl, Jitendra Padhye, Alec Wolman, and Lidong Zhou. 2004. A multi-radio unification protocol for IEEE 802.11 wireless networks. In Proceedings of the IEEE 1st International Conference on Broadnets Networks (BroadNets’04) . IEEE, Los Alamitos, CA, 210–217. </w:t>
      </w:r>
      <w:r w:rsidRPr="00414235">
        <w:t>https://doi.org/10.1109/BROADNETS.2004.8</w:t>
      </w:r>
    </w:p>
    <w:p w14:paraId="4E74BDF3" w14:textId="77777777" w:rsidR="005B434B" w:rsidRPr="00FD48C2" w:rsidRDefault="005B434B" w:rsidP="005B434B">
      <w:pPr>
        <w:pStyle w:val="Bibentry"/>
      </w:pPr>
      <w:r w:rsidRPr="00FD48C2">
        <w:t xml:space="preserve">Sam Anzaroot and Andrew McCallum. 2013. UMass Citation Field Extraction Dataset. Retrieved May 27, 2019 from </w:t>
      </w:r>
      <w:hyperlink r:id="rId21" w:history="1">
        <w:r w:rsidRPr="00FD48C2">
          <w:rPr>
            <w:rStyle w:val="Hyperlink"/>
            <w:color w:val="auto"/>
            <w:u w:val="none"/>
          </w:rPr>
          <w:t>http://www.iesl.cs.umass.edu/data/data-umasscitationfield</w:t>
        </w:r>
      </w:hyperlink>
    </w:p>
    <w:p w14:paraId="6FA7FA4D" w14:textId="77777777" w:rsidR="005B434B" w:rsidRPr="00FD48C2" w:rsidRDefault="005B434B" w:rsidP="005B434B">
      <w:pPr>
        <w:pStyle w:val="Bibentry"/>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1A3A52D0" w14:textId="77777777" w:rsidR="005B434B" w:rsidRPr="00FD48C2" w:rsidRDefault="005B434B" w:rsidP="005B434B">
      <w:pPr>
        <w:pStyle w:val="Bibentry"/>
      </w:pPr>
      <w:r w:rsidRPr="00FD48C2">
        <w:t>Chelsea Finn. 2018. Learning to Learn with Gradients. PhD Thesis, EECS Department, University of Berkeley.</w:t>
      </w:r>
    </w:p>
    <w:p w14:paraId="4A87AC56"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51EB309D" w14:textId="77777777" w:rsidR="005B434B" w:rsidRDefault="005B434B" w:rsidP="005B434B">
      <w:pPr>
        <w:pStyle w:val="Bibentry"/>
      </w:pPr>
      <w: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14:paraId="46B4DAEA" w14:textId="77777777" w:rsidR="005B434B" w:rsidRDefault="005B434B" w:rsidP="005B434B">
      <w:pPr>
        <w:pStyle w:val="Bibentry"/>
      </w:pPr>
      <w:r>
        <w:t>James W. Demmel, Yozo Hida, William Kahan,  Xiaoye S. Li, Soni Mukherjee, and Jason Riedy. 2005. Error Bounds from Extra Precise Iterative Refinement. Technical Report No. UCB/CSD-04-1344. University of California, Berkeley.</w:t>
      </w:r>
    </w:p>
    <w:p w14:paraId="233F21B8" w14:textId="77777777" w:rsidR="005B434B" w:rsidRPr="008C40F0" w:rsidRDefault="005B434B" w:rsidP="005B434B">
      <w:pPr>
        <w:pStyle w:val="Bibentry"/>
      </w:pPr>
      <w:r w:rsidRPr="00D41A16">
        <w:t xml:space="preserve">David Harel. 1979. First-Order Dynamic Logic. Lecture Notes in Computer Science, Vol. 68. Springer-Verlag, New York, NY.  </w:t>
      </w:r>
      <w:hyperlink r:id="rId22" w:history="1">
        <w:r w:rsidRPr="008C40F0">
          <w:rPr>
            <w:rStyle w:val="Hyperlink"/>
            <w:color w:val="auto"/>
            <w:u w:val="none"/>
          </w:rPr>
          <w:t>https://doi.org/10.1007/3-540-09237-4</w:t>
        </w:r>
      </w:hyperlink>
    </w:p>
    <w:p w14:paraId="47FD5A19" w14:textId="26CA7CD4" w:rsidR="005B434B" w:rsidRPr="008C40F0" w:rsidRDefault="005B434B" w:rsidP="005B434B">
      <w:pPr>
        <w:pStyle w:val="Bibentry"/>
      </w:pPr>
      <w:r w:rsidRPr="008C40F0">
        <w:t>Jason Jerald. 2015. The V</w:t>
      </w:r>
      <w:r w:rsidR="004C5A40">
        <w:t>.R.</w:t>
      </w:r>
      <w:r w:rsidRPr="008C40F0">
        <w:t xml:space="preserve"> Book: Human-Centered Design for Virtual Reality. Association for Computing Machinery and Morgan &amp; Claypool.</w:t>
      </w:r>
    </w:p>
    <w:p w14:paraId="5D764B25" w14:textId="77777777" w:rsidR="005B434B" w:rsidRDefault="005B434B" w:rsidP="005B434B">
      <w:pPr>
        <w:pStyle w:val="Bibentry"/>
      </w:pPr>
      <w:r>
        <w:t>Prokop, Emily. 2018. The Story Behind. Mango Publishing Group.  Florida, USA.</w:t>
      </w:r>
    </w:p>
    <w:p w14:paraId="1E2DB105" w14:textId="77777777" w:rsidR="005B434B" w:rsidRDefault="005B434B" w:rsidP="005B434B">
      <w:pPr>
        <w:pStyle w:val="Bibentry"/>
      </w:pPr>
      <w:r>
        <w:t>R Core Team. 2019. R: A Language and Environment for Statistical Computing.  R Foundation for Statistical Computing, Vienna, Austria.   https://www.R-project.org/</w:t>
      </w:r>
    </w:p>
    <w:p w14:paraId="59ECD9D7"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3" w:history="1">
        <w:r w:rsidRPr="00D41A16">
          <w:t>https://doi.org/10.1145/567446.567449</w:t>
        </w:r>
      </w:hyperlink>
    </w:p>
    <w:p w14:paraId="6E6E02D1"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0D6EF37B"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24" w:history="1">
        <w:r w:rsidRPr="00D41A16">
          <w:rPr>
            <w:rStyle w:val="Hyperlink"/>
            <w:color w:val="auto"/>
            <w:u w:val="none"/>
          </w:rPr>
          <w:t>http://wwtug.org/instmem.html</w:t>
        </w:r>
      </w:hyperlink>
    </w:p>
    <w:p w14:paraId="747F6A5B" w14:textId="77777777" w:rsidR="005B434B" w:rsidRDefault="005B434B" w:rsidP="005B434B">
      <w:pPr>
        <w:pStyle w:val="Bibentry"/>
      </w:pPr>
      <w:r w:rsidRPr="00D41A16">
        <w:t xml:space="preserve">Alper Yilmaz, Omar Javed, and Mubarak Shah. 2006. Object tracking: A survey. ACM Comput. Surv. 38, 4 (December 2006), 13–es. </w:t>
      </w:r>
      <w:r w:rsidRPr="00604CA3">
        <w:t>https://doi.org/10.1145/1177352.1177355</w:t>
      </w:r>
    </w:p>
    <w:p w14:paraId="5720197F" w14:textId="77777777" w:rsidR="00D07298" w:rsidRDefault="00D07298" w:rsidP="0023048B"/>
    <w:p w14:paraId="057F0178" w14:textId="77777777" w:rsidR="00D07298" w:rsidRPr="00897C9E" w:rsidRDefault="00D07298" w:rsidP="00D07298">
      <w:pPr>
        <w:pStyle w:val="Bibentry"/>
        <w:numPr>
          <w:ilvl w:val="0"/>
          <w:numId w:val="0"/>
        </w:numPr>
        <w:ind w:left="360" w:hanging="360"/>
      </w:pPr>
      <w:r w:rsidRPr="00897C9E">
        <w:t xml:space="preserve">Patricia S. Abril and Robert Plant. 2007. The patent holder's dilemma: Buy, sell, or troll? Commun. ACM 50, 1 (Jan. 2007), 36-44. DOI: </w:t>
      </w:r>
      <w:hyperlink r:id="rId25" w:history="1">
        <w:r w:rsidRPr="00897C9E">
          <w:t>https://doi.org/10.1145/1188913.1188915</w:t>
        </w:r>
      </w:hyperlink>
    </w:p>
    <w:p w14:paraId="74681462" w14:textId="77777777" w:rsidR="00D07298" w:rsidRPr="00897C9E" w:rsidRDefault="00D07298" w:rsidP="00D07298">
      <w:pPr>
        <w:pStyle w:val="Bibentry"/>
        <w:numPr>
          <w:ilvl w:val="0"/>
          <w:numId w:val="0"/>
        </w:numPr>
        <w:ind w:left="360" w:hanging="360"/>
      </w:pPr>
      <w:r w:rsidRPr="00897C9E">
        <w:t>Sarah Cohen, Werner Nutt, and Yehoshua Sagic. 2007. Deciding equivalences among conjunctive aggregate queries. J. ACM 54, 2, Article 5 (April 2007), 50 pages. DOI: https://doi.org/10.1145/1219092.1219093</w:t>
      </w:r>
    </w:p>
    <w:p w14:paraId="57E2F1DB" w14:textId="77777777" w:rsidR="00D07298" w:rsidRPr="00897C9E" w:rsidRDefault="00D07298" w:rsidP="00D07298">
      <w:pPr>
        <w:pStyle w:val="Bibentry"/>
        <w:numPr>
          <w:ilvl w:val="0"/>
          <w:numId w:val="0"/>
        </w:numPr>
        <w:ind w:left="360" w:hanging="360"/>
      </w:pPr>
      <w:r w:rsidRPr="00897C9E">
        <w:t>David Kosiur. 2001. Understanding Policy-Based Networking (2nd. ed.). Wiley, New York, NY.</w:t>
      </w:r>
    </w:p>
    <w:p w14:paraId="38653AF2" w14:textId="77777777"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14:paraId="1E932E55" w14:textId="77777777" w:rsidR="00D07298" w:rsidRPr="00897C9E" w:rsidRDefault="00D07298" w:rsidP="00D07298">
      <w:pPr>
        <w:pStyle w:val="Bibentry"/>
        <w:numPr>
          <w:ilvl w:val="0"/>
          <w:numId w:val="0"/>
        </w:numPr>
        <w:ind w:left="360" w:hanging="360"/>
      </w:pPr>
      <w:r w:rsidRPr="00897C9E">
        <w:lastRenderedPageBreak/>
        <w:t>Donald E. Knuth. 1997. The Art of Computer Programming, Vol. 1: Fundamental Algorithms (3rd. ed.). Addison Wesley Longman Publishing Co., Inc.</w:t>
      </w:r>
    </w:p>
    <w:p w14:paraId="0F65333F" w14:textId="77777777" w:rsidR="00D07298" w:rsidRPr="00897C9E" w:rsidRDefault="00D07298" w:rsidP="00D07298">
      <w:pPr>
        <w:pStyle w:val="Bibentry"/>
        <w:numPr>
          <w:ilvl w:val="0"/>
          <w:numId w:val="0"/>
        </w:numPr>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6" w:history="1">
        <w:r w:rsidRPr="00897C9E">
          <w:t>https://doi.org/10.1145/567752.567774</w:t>
        </w:r>
      </w:hyperlink>
    </w:p>
    <w:p w14:paraId="386BAC7D"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15C4FE85" w14:textId="77777777" w:rsidR="00D07298" w:rsidRPr="00897C9E" w:rsidRDefault="00D07298" w:rsidP="00D07298">
      <w:pPr>
        <w:pStyle w:val="Bibentry"/>
        <w:numPr>
          <w:ilvl w:val="0"/>
          <w:numId w:val="0"/>
        </w:numPr>
        <w:ind w:left="360" w:hanging="360"/>
      </w:pPr>
      <w:r w:rsidRPr="00897C9E">
        <w:t>David Harel. 1978. LOGICS of Programs: AXIOMATICS and DESCRIPTIVE POWER. MIT Research Lab Technical Report TR-200. Massachusetts Institute of Technology, Cambridge, MA.</w:t>
      </w:r>
    </w:p>
    <w:p w14:paraId="4164F641"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5947EF75" w14:textId="77777777" w:rsidR="00D07298" w:rsidRPr="00897C9E" w:rsidRDefault="00D07298" w:rsidP="00D07298">
      <w:pPr>
        <w:pStyle w:val="Bibentry"/>
        <w:numPr>
          <w:ilvl w:val="0"/>
          <w:numId w:val="0"/>
        </w:numPr>
        <w:ind w:left="360" w:hanging="360"/>
      </w:pPr>
      <w:r w:rsidRPr="00897C9E">
        <w:t>David A. Anisi. 2003. Optimal Motion Control of a Ground Vehicle. Master's thesis. Royal Institute of Technology (KTH), Stockholm, Sweden.</w:t>
      </w:r>
    </w:p>
    <w:p w14:paraId="37BA3F29" w14:textId="77777777" w:rsidR="00D07298" w:rsidRPr="00897C9E" w:rsidRDefault="00D07298" w:rsidP="00D07298">
      <w:pPr>
        <w:pStyle w:val="Bibentry"/>
        <w:numPr>
          <w:ilvl w:val="0"/>
          <w:numId w:val="0"/>
        </w:numPr>
        <w:ind w:left="360" w:hanging="360"/>
      </w:pPr>
      <w:r w:rsidRPr="00897C9E">
        <w:t>Harry Thornburg. 2001. Introduction to Bayesian Statistics. (March 2001). Retrieved March 2, 2005 from http://ccrma.stanford.edu/~jos/bayes/bayes.html</w:t>
      </w:r>
    </w:p>
    <w:p w14:paraId="7F15D1B2"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031A96A6" w14:textId="77777777"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the Free Encyclopedia. Retrieved from https://www.wikipedia.org/.</w:t>
      </w:r>
    </w:p>
    <w:p w14:paraId="2E1210E2" w14:textId="77777777"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14:paraId="061E78E3" w14:textId="77777777"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14:paraId="302DF107" w14:textId="21F691E9" w:rsidR="009F5D19" w:rsidRPr="009F5D19" w:rsidRDefault="00D07298" w:rsidP="00E91361">
      <w:pPr>
        <w:pStyle w:val="Bibentry"/>
        <w:numPr>
          <w:ilvl w:val="0"/>
          <w:numId w:val="0"/>
        </w:numPr>
        <w:ind w:left="360" w:hanging="360"/>
      </w:pPr>
      <w:r w:rsidRPr="00897C9E">
        <w:t>Martha Constantinou. 2016. New physics searches from nucleon matrix elements in lattice QCD.  arXiv:1701.00133. Retrieved from https://arxiv.org/abs/1701.00133</w:t>
      </w:r>
    </w:p>
    <w:sectPr w:rsidR="009F5D19" w:rsidRPr="009F5D19" w:rsidSect="000C6221">
      <w:footerReference w:type="default" r:id="rId27"/>
      <w:headerReference w:type="first" r:id="rId28"/>
      <w:footerReference w:type="first" r:id="rId2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444AE" w14:textId="77777777" w:rsidR="00687169" w:rsidRDefault="00687169" w:rsidP="005B434B">
      <w:pPr>
        <w:spacing w:after="0" w:line="240" w:lineRule="auto"/>
      </w:pPr>
      <w:r>
        <w:separator/>
      </w:r>
    </w:p>
  </w:endnote>
  <w:endnote w:type="continuationSeparator" w:id="0">
    <w:p w14:paraId="4B0CCC42" w14:textId="77777777" w:rsidR="00687169" w:rsidRDefault="00687169"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C71B" w14:textId="2E096D1A" w:rsidR="00894B43" w:rsidRDefault="00737F1F" w:rsidP="00894B43">
    <w:pPr>
      <w:pStyle w:val="Footer"/>
      <w:jc w:val="center"/>
    </w:pPr>
    <w:r>
      <w:fldChar w:fldCharType="begin"/>
    </w:r>
    <w:r>
      <w:instrText xml:space="preserve"> PAGE   \* MERGEFORMAT </w:instrText>
    </w:r>
    <w:r>
      <w:fldChar w:fldCharType="separate"/>
    </w:r>
    <w:r w:rsidR="00810484">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9D2E" w14:textId="77777777" w:rsidR="000C6221" w:rsidRDefault="00687169">
    <w:pPr>
      <w:pStyle w:val="Footer"/>
    </w:pPr>
  </w:p>
  <w:p w14:paraId="26529D98" w14:textId="77777777" w:rsidR="000C6221" w:rsidRDefault="00687169">
    <w:pPr>
      <w:pStyle w:val="Footer"/>
    </w:pPr>
  </w:p>
  <w:p w14:paraId="4A748651" w14:textId="77777777" w:rsidR="000C6221" w:rsidRDefault="00687169">
    <w:pPr>
      <w:pStyle w:val="Footer"/>
    </w:pPr>
  </w:p>
  <w:p w14:paraId="7351B0CF" w14:textId="77777777" w:rsidR="000C6221" w:rsidRDefault="00687169">
    <w:pPr>
      <w:pStyle w:val="Footer"/>
    </w:pPr>
  </w:p>
  <w:p w14:paraId="1FF8D7CF" w14:textId="77777777" w:rsidR="000C6221" w:rsidRDefault="00687169">
    <w:pPr>
      <w:pStyle w:val="Footer"/>
    </w:pPr>
  </w:p>
  <w:p w14:paraId="287BD52D" w14:textId="77777777" w:rsidR="000C6221" w:rsidRDefault="00687169">
    <w:pPr>
      <w:pStyle w:val="Footer"/>
    </w:pPr>
  </w:p>
  <w:p w14:paraId="31ADE2EF" w14:textId="77777777" w:rsidR="000C6221" w:rsidRDefault="00687169">
    <w:pPr>
      <w:pStyle w:val="Footer"/>
    </w:pPr>
  </w:p>
  <w:p w14:paraId="76E7BE84" w14:textId="77777777" w:rsidR="000C6221" w:rsidRDefault="00687169">
    <w:pPr>
      <w:pStyle w:val="Footer"/>
    </w:pPr>
  </w:p>
  <w:p w14:paraId="3384CA09" w14:textId="77777777" w:rsidR="000C6221" w:rsidRDefault="00687169">
    <w:pPr>
      <w:pStyle w:val="Footer"/>
    </w:pPr>
  </w:p>
  <w:p w14:paraId="08478D52" w14:textId="77777777" w:rsidR="001E2D05" w:rsidRDefault="006871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6A78F" w14:textId="77777777" w:rsidR="00687169" w:rsidRDefault="00687169" w:rsidP="005B434B">
      <w:pPr>
        <w:spacing w:after="0" w:line="240" w:lineRule="auto"/>
      </w:pPr>
      <w:r>
        <w:separator/>
      </w:r>
    </w:p>
  </w:footnote>
  <w:footnote w:type="continuationSeparator" w:id="0">
    <w:p w14:paraId="0898042A" w14:textId="77777777" w:rsidR="00687169" w:rsidRDefault="00687169" w:rsidP="005B434B">
      <w:pPr>
        <w:spacing w:after="0" w:line="240" w:lineRule="auto"/>
      </w:pPr>
      <w:r>
        <w:continuationSeparator/>
      </w:r>
    </w:p>
  </w:footnote>
  <w:footnote w:id="1">
    <w:p w14:paraId="4B24700F"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023E" w14:textId="61613CD3" w:rsidR="00B1275E" w:rsidRPr="00B1275E" w:rsidRDefault="00B1275E" w:rsidP="00B1275E">
    <w:pPr>
      <w:pStyle w:val="Header"/>
      <w:ind w:left="-851" w:right="-1588"/>
      <w:rPr>
        <w:b/>
        <w:bCs/>
      </w:rPr>
    </w:pPr>
    <w:bookmarkStart w:id="1" w:name="_Hlk89515415"/>
    <w:bookmarkStart w:id="2" w:name="_Hlk89515416"/>
    <w:r>
      <w:rPr>
        <w:noProof/>
      </w:rPr>
      <w:drawing>
        <wp:inline distT="0" distB="0" distL="0" distR="0" wp14:anchorId="2D7B0B44" wp14:editId="646BF90E">
          <wp:extent cx="1408176" cy="1828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408176" cy="182880"/>
                  </a:xfrm>
                  <a:prstGeom prst="rect">
                    <a:avLst/>
                  </a:prstGeom>
                </pic:spPr>
              </pic:pic>
            </a:graphicData>
          </a:graphic>
        </wp:inline>
      </w:drawing>
    </w:r>
    <w:r>
      <w:t xml:space="preserve"> </w:t>
    </w:r>
    <w:r>
      <w:rPr>
        <w:noProof/>
      </w:rPr>
      <w:drawing>
        <wp:inline distT="0" distB="0" distL="0" distR="0" wp14:anchorId="30898773" wp14:editId="271E1FA5">
          <wp:extent cx="2670048" cy="18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2670048" cy="182880"/>
                  </a:xfrm>
                  <a:prstGeom prst="rect">
                    <a:avLst/>
                  </a:prstGeom>
                </pic:spPr>
              </pic:pic>
            </a:graphicData>
          </a:graphic>
        </wp:inline>
      </w:drawing>
    </w:r>
    <w:r>
      <w:t xml:space="preserve"> </w:t>
    </w:r>
    <w:r>
      <w:rPr>
        <w:noProof/>
      </w:rPr>
      <w:drawing>
        <wp:inline distT="0" distB="0" distL="0" distR="0" wp14:anchorId="6A675C17" wp14:editId="1A44DEB6">
          <wp:extent cx="2304288" cy="1828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
                    <a:extLst>
                      <a:ext uri="{28A0092B-C50C-407E-A947-70E740481C1C}">
                        <a14:useLocalDpi xmlns:a14="http://schemas.microsoft.com/office/drawing/2010/main" val="0"/>
                      </a:ext>
                    </a:extLst>
                  </a:blip>
                  <a:stretch>
                    <a:fillRect/>
                  </a:stretch>
                </pic:blipFill>
                <pic:spPr>
                  <a:xfrm>
                    <a:off x="0" y="0"/>
                    <a:ext cx="2304288" cy="182880"/>
                  </a:xfrm>
                  <a:prstGeom prst="rect">
                    <a:avLst/>
                  </a:prstGeom>
                </pic:spPr>
              </pic:pic>
            </a:graphicData>
          </a:graphic>
        </wp:inline>
      </w:drawing>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257501">
    <w:abstractNumId w:val="0"/>
  </w:num>
  <w:num w:numId="2" w16cid:durableId="302778124">
    <w:abstractNumId w:val="13"/>
  </w:num>
  <w:num w:numId="3" w16cid:durableId="488331571">
    <w:abstractNumId w:val="9"/>
  </w:num>
  <w:num w:numId="4" w16cid:durableId="235938376">
    <w:abstractNumId w:val="1"/>
  </w:num>
  <w:num w:numId="5" w16cid:durableId="406147338">
    <w:abstractNumId w:val="3"/>
  </w:num>
  <w:num w:numId="6" w16cid:durableId="1677272174">
    <w:abstractNumId w:val="6"/>
  </w:num>
  <w:num w:numId="7" w16cid:durableId="279457830">
    <w:abstractNumId w:val="11"/>
  </w:num>
  <w:num w:numId="8" w16cid:durableId="573319883">
    <w:abstractNumId w:val="2"/>
  </w:num>
  <w:num w:numId="9" w16cid:durableId="797331925">
    <w:abstractNumId w:val="7"/>
  </w:num>
  <w:num w:numId="10" w16cid:durableId="698315735">
    <w:abstractNumId w:val="14"/>
  </w:num>
  <w:num w:numId="11" w16cid:durableId="1231425081">
    <w:abstractNumId w:val="5"/>
  </w:num>
  <w:num w:numId="12" w16cid:durableId="447167577">
    <w:abstractNumId w:val="12"/>
  </w:num>
  <w:num w:numId="13" w16cid:durableId="585462294">
    <w:abstractNumId w:val="8"/>
  </w:num>
  <w:num w:numId="14" w16cid:durableId="466046557">
    <w:abstractNumId w:val="4"/>
  </w:num>
  <w:num w:numId="15" w16cid:durableId="11694429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xMLY0NrA0MTIxNzJR0lEKTi0uzszPAykwrwUA23tkoCwAAAA="/>
  </w:docVars>
  <w:rsids>
    <w:rsidRoot w:val="005B434B"/>
    <w:rsid w:val="000306E7"/>
    <w:rsid w:val="00054E0A"/>
    <w:rsid w:val="00080C59"/>
    <w:rsid w:val="0008391F"/>
    <w:rsid w:val="0009314B"/>
    <w:rsid w:val="000D6541"/>
    <w:rsid w:val="000D7DFF"/>
    <w:rsid w:val="000F4E3C"/>
    <w:rsid w:val="001142BA"/>
    <w:rsid w:val="001754DD"/>
    <w:rsid w:val="001B633D"/>
    <w:rsid w:val="001C6FC6"/>
    <w:rsid w:val="001D3CDD"/>
    <w:rsid w:val="0022111E"/>
    <w:rsid w:val="0023048B"/>
    <w:rsid w:val="00231DBC"/>
    <w:rsid w:val="00241354"/>
    <w:rsid w:val="002601C2"/>
    <w:rsid w:val="00277C30"/>
    <w:rsid w:val="0029158F"/>
    <w:rsid w:val="00292C1F"/>
    <w:rsid w:val="00296257"/>
    <w:rsid w:val="002C37CC"/>
    <w:rsid w:val="002E1096"/>
    <w:rsid w:val="002E204E"/>
    <w:rsid w:val="002F58C9"/>
    <w:rsid w:val="002F5B40"/>
    <w:rsid w:val="00340671"/>
    <w:rsid w:val="003756D0"/>
    <w:rsid w:val="003A253B"/>
    <w:rsid w:val="00457C1D"/>
    <w:rsid w:val="004C5A40"/>
    <w:rsid w:val="005404A8"/>
    <w:rsid w:val="00547F6A"/>
    <w:rsid w:val="005B434B"/>
    <w:rsid w:val="005C3913"/>
    <w:rsid w:val="006054A1"/>
    <w:rsid w:val="00610855"/>
    <w:rsid w:val="00687169"/>
    <w:rsid w:val="006E1D11"/>
    <w:rsid w:val="00720F9D"/>
    <w:rsid w:val="00737F1F"/>
    <w:rsid w:val="007561FC"/>
    <w:rsid w:val="007B36F5"/>
    <w:rsid w:val="007E1A44"/>
    <w:rsid w:val="007E20EF"/>
    <w:rsid w:val="00810484"/>
    <w:rsid w:val="0081437E"/>
    <w:rsid w:val="00832D00"/>
    <w:rsid w:val="00867122"/>
    <w:rsid w:val="008D14C0"/>
    <w:rsid w:val="00920182"/>
    <w:rsid w:val="0096109E"/>
    <w:rsid w:val="009641B8"/>
    <w:rsid w:val="009B76D7"/>
    <w:rsid w:val="009F5D19"/>
    <w:rsid w:val="009F684F"/>
    <w:rsid w:val="00A032E4"/>
    <w:rsid w:val="00A05DED"/>
    <w:rsid w:val="00A27A9F"/>
    <w:rsid w:val="00A3685D"/>
    <w:rsid w:val="00A55475"/>
    <w:rsid w:val="00A6011A"/>
    <w:rsid w:val="00AD6C5E"/>
    <w:rsid w:val="00AF5390"/>
    <w:rsid w:val="00B1275E"/>
    <w:rsid w:val="00B929C9"/>
    <w:rsid w:val="00BD04E6"/>
    <w:rsid w:val="00D07298"/>
    <w:rsid w:val="00D71122"/>
    <w:rsid w:val="00DA1CE2"/>
    <w:rsid w:val="00DC7A45"/>
    <w:rsid w:val="00E037CD"/>
    <w:rsid w:val="00E55E8D"/>
    <w:rsid w:val="00E8234D"/>
    <w:rsid w:val="00E91361"/>
    <w:rsid w:val="00E92194"/>
    <w:rsid w:val="00EF33C2"/>
    <w:rsid w:val="00EF5BB9"/>
    <w:rsid w:val="00F07897"/>
    <w:rsid w:val="00F46728"/>
    <w:rsid w:val="00F570F1"/>
    <w:rsid w:val="00F6354E"/>
    <w:rsid w:val="00F830EA"/>
    <w:rsid w:val="00FD196E"/>
    <w:rsid w:val="00FD21F1"/>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47E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Header">
    <w:name w:val="header"/>
    <w:basedOn w:val="Normal"/>
    <w:link w:val="HeaderChar"/>
    <w:uiPriority w:val="99"/>
    <w:unhideWhenUsed/>
    <w:rsid w:val="006E1D11"/>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6E1D11"/>
    <w:rPr>
      <w:sz w:val="18"/>
      <w:szCs w:val="18"/>
    </w:rPr>
  </w:style>
  <w:style w:type="paragraph" w:customStyle="1" w:styleId="Paper-Title">
    <w:name w:val="Paper-Title"/>
    <w:basedOn w:val="Normal"/>
    <w:rsid w:val="009F5D19"/>
    <w:pPr>
      <w:spacing w:after="120" w:line="240" w:lineRule="auto"/>
      <w:jc w:val="center"/>
    </w:pPr>
    <w:rPr>
      <w:rFonts w:ascii="Helvetica" w:hAnsi="Helvetica"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hyperlink" Target="https://doi.org/10.1145/567752.567774" TargetMode="External"/><Relationship Id="rId3" Type="http://schemas.openxmlformats.org/officeDocument/2006/relationships/customXml" Target="../customXml/item3.xml"/><Relationship Id="rId21" Type="http://schemas.openxmlformats.org/officeDocument/2006/relationships/hyperlink" Target="http://www.iesl.cs.umass.edu/data/data-umasscitationfield" TargetMode="External"/><Relationship Id="rId7" Type="http://schemas.openxmlformats.org/officeDocument/2006/relationships/webSettings" Target="webSettings.xml"/><Relationship Id="rId12" Type="http://schemas.openxmlformats.org/officeDocument/2006/relationships/hyperlink" Target="https://dl.acm.org/ccs/ccs.cfm" TargetMode="External"/><Relationship Id="rId17" Type="http://schemas.openxmlformats.org/officeDocument/2006/relationships/image" Target="media/image4.jpeg"/><Relationship Id="rId25" Type="http://schemas.openxmlformats.org/officeDocument/2006/relationships/hyperlink" Target="https://doi.org/10.1145/1188913.1188915"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www.acm.org/accessibility"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l.acm.org/ccs/ccs.cfm?" TargetMode="External"/><Relationship Id="rId24" Type="http://schemas.openxmlformats.org/officeDocument/2006/relationships/hyperlink" Target="http://wwtug.org/instmem.html" TargetMode="External"/><Relationship Id="rId5" Type="http://schemas.openxmlformats.org/officeDocument/2006/relationships/styles" Target="styles.xml"/><Relationship Id="rId15" Type="http://schemas.openxmlformats.org/officeDocument/2006/relationships/hyperlink" Target="https://commons.wikimedia.org/wiki/File:TuringBombeBletchleyPark.jpg" TargetMode="External"/><Relationship Id="rId23" Type="http://schemas.openxmlformats.org/officeDocument/2006/relationships/hyperlink" Target="https://doi.org/10.1145/567446.567449" TargetMode="External"/><Relationship Id="rId28" Type="http://schemas.openxmlformats.org/officeDocument/2006/relationships/header" Target="header1.xml"/><Relationship Id="rId10" Type="http://schemas.openxmlformats.org/officeDocument/2006/relationships/hyperlink" Target="http://www.acm.org/publications/class-2012" TargetMode="External"/><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hyperlink" Target="https://doi.org/10.1007/3-540-09237-4"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in\OneDrive%20-%20bisu.edu.ph\CEA-FAC\RESEARCH%20PAPER%20PROPOSALS\RESEARCH-PROJECT-ACM-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124291562DA64AAE0CBB165ED93013" ma:contentTypeVersion="4" ma:contentTypeDescription="Create a new document." ma:contentTypeScope="" ma:versionID="3dcc9f62e465994ef9ff6af1aec5eb40">
  <xsd:schema xmlns:xsd="http://www.w3.org/2001/XMLSchema" xmlns:xs="http://www.w3.org/2001/XMLSchema" xmlns:p="http://schemas.microsoft.com/office/2006/metadata/properties" xmlns:ns2="d311d995-062a-4eb9-8600-86fa875442ef" targetNamespace="http://schemas.microsoft.com/office/2006/metadata/properties" ma:root="true" ma:fieldsID="8802c27bc9453a66d726b2af05ab8714" ns2:_="">
    <xsd:import namespace="d311d995-062a-4eb9-8600-86fa875442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1d995-062a-4eb9-8600-86fa87544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26E8FA-DBB8-4655-8EB6-26A3EF3787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B8A24E-67C6-4BB6-B0B6-FDE2EB157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1d995-062a-4eb9-8600-86fa875442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D8D14C-23DA-4E89-A8FE-F23174827A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acm_mat_word_v2.dotm</Template>
  <TotalTime>36</TotalTime>
  <Pages>11</Pages>
  <Words>3719</Words>
  <Characters>21199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Max Angelo Perin</cp:lastModifiedBy>
  <cp:revision>17</cp:revision>
  <dcterms:created xsi:type="dcterms:W3CDTF">2021-11-26T12:43:00Z</dcterms:created>
  <dcterms:modified xsi:type="dcterms:W3CDTF">2022-05-30T01:38:00Z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0x01010061124291562DA64AAE0CBB165ED93013</vt:lpwstr>
  </property>
</Properties>
</file>