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980B26" w14:textId="51ABB323" w:rsidR="00766E2E" w:rsidRPr="00064B40" w:rsidRDefault="00064B40">
      <w:pPr>
        <w:rPr>
          <w:rFonts w:ascii="仿宋" w:eastAsia="仿宋" w:hAnsi="仿宋" w:cs="Times New Roman"/>
          <w:sz w:val="24"/>
          <w:szCs w:val="24"/>
        </w:rPr>
      </w:pPr>
      <w:r w:rsidRPr="00064B40">
        <w:rPr>
          <w:rFonts w:ascii="仿宋" w:eastAsia="仿宋" w:hAnsi="仿宋" w:cs="Times New Roman"/>
          <w:sz w:val="24"/>
          <w:szCs w:val="24"/>
        </w:rPr>
        <w:t>访谈问题简纲</w:t>
      </w:r>
    </w:p>
    <w:p w14:paraId="4304373B" w14:textId="40C9DB81" w:rsidR="00064B40" w:rsidRPr="00FF34B8" w:rsidRDefault="00064B40" w:rsidP="00FF34B8">
      <w:pPr>
        <w:pStyle w:val="a3"/>
        <w:numPr>
          <w:ilvl w:val="0"/>
          <w:numId w:val="1"/>
        </w:numPr>
        <w:ind w:firstLineChars="0"/>
        <w:rPr>
          <w:rFonts w:ascii="仿宋" w:eastAsia="仿宋" w:hAnsi="仿宋" w:cs="Times New Roman"/>
          <w:sz w:val="24"/>
          <w:szCs w:val="24"/>
        </w:rPr>
      </w:pPr>
      <w:r w:rsidRPr="00FF34B8">
        <w:rPr>
          <w:rFonts w:ascii="仿宋" w:eastAsia="仿宋" w:hAnsi="仿宋" w:cs="Times New Roman"/>
          <w:sz w:val="24"/>
          <w:szCs w:val="24"/>
        </w:rPr>
        <w:t>大学生刚刚进入企业时常常会出现什么问题？</w:t>
      </w:r>
    </w:p>
    <w:p w14:paraId="3808B30D" w14:textId="60EC005A" w:rsidR="00FF34B8" w:rsidRDefault="00FF34B8" w:rsidP="00FF34B8">
      <w:pPr>
        <w:pStyle w:val="a3"/>
        <w:ind w:left="720" w:firstLineChars="0" w:firstLine="0"/>
        <w:rPr>
          <w:rFonts w:ascii="仿宋" w:eastAsia="仿宋" w:hAnsi="仿宋" w:cs="Times New Roman"/>
          <w:sz w:val="24"/>
          <w:szCs w:val="24"/>
        </w:rPr>
      </w:pPr>
      <w:r>
        <w:rPr>
          <w:rFonts w:ascii="仿宋" w:eastAsia="仿宋" w:hAnsi="仿宋" w:cs="Times New Roman" w:hint="eastAsia"/>
          <w:sz w:val="24"/>
          <w:szCs w:val="24"/>
        </w:rPr>
        <w:t>企业与大学是两个完全不同环境的社会组织，无论其责任、使命、人际关系，均存在巨大的差异。大学更强调其公益属性，而企业则更突出其创造有形价值的使命，因此刚毕业的大学生对于绝大多数企业来讲近乎一张白纸，需要通过其企业行为来重塑，此时往往会出现以下问题：</w:t>
      </w:r>
    </w:p>
    <w:p w14:paraId="58D6709C" w14:textId="49B03E6E" w:rsidR="00FF34B8" w:rsidRDefault="00FF34B8" w:rsidP="00FF34B8">
      <w:pPr>
        <w:pStyle w:val="a3"/>
        <w:numPr>
          <w:ilvl w:val="0"/>
          <w:numId w:val="2"/>
        </w:numPr>
        <w:ind w:firstLineChars="0"/>
        <w:rPr>
          <w:rFonts w:ascii="仿宋" w:eastAsia="仿宋" w:hAnsi="仿宋" w:cs="Times New Roman"/>
          <w:sz w:val="24"/>
          <w:szCs w:val="24"/>
        </w:rPr>
      </w:pPr>
      <w:r>
        <w:rPr>
          <w:rFonts w:ascii="仿宋" w:eastAsia="仿宋" w:hAnsi="仿宋" w:cs="Times New Roman" w:hint="eastAsia"/>
          <w:sz w:val="24"/>
          <w:szCs w:val="24"/>
        </w:rPr>
        <w:t>所学知识与具体工作需求不匹配，甚至完全错位，也就是通常说的专业不对口</w:t>
      </w:r>
    </w:p>
    <w:p w14:paraId="109D6C69" w14:textId="43805A25" w:rsidR="00FF34B8" w:rsidRDefault="00484D97" w:rsidP="00FF34B8">
      <w:pPr>
        <w:pStyle w:val="a3"/>
        <w:numPr>
          <w:ilvl w:val="0"/>
          <w:numId w:val="2"/>
        </w:numPr>
        <w:ind w:firstLineChars="0"/>
        <w:rPr>
          <w:rFonts w:ascii="仿宋" w:eastAsia="仿宋" w:hAnsi="仿宋" w:cs="Times New Roman"/>
          <w:sz w:val="24"/>
          <w:szCs w:val="24"/>
        </w:rPr>
      </w:pPr>
      <w:r>
        <w:rPr>
          <w:rFonts w:ascii="仿宋" w:eastAsia="仿宋" w:hAnsi="仿宋" w:cs="Times New Roman" w:hint="eastAsia"/>
          <w:sz w:val="24"/>
          <w:szCs w:val="24"/>
        </w:rPr>
        <w:t>实际工作环境与想象差距太大，存在心理落差</w:t>
      </w:r>
    </w:p>
    <w:p w14:paraId="2E0F2358" w14:textId="1AE96BFA" w:rsidR="00484D97" w:rsidRDefault="00484D97" w:rsidP="00FF34B8">
      <w:pPr>
        <w:pStyle w:val="a3"/>
        <w:numPr>
          <w:ilvl w:val="0"/>
          <w:numId w:val="2"/>
        </w:numPr>
        <w:ind w:firstLineChars="0"/>
        <w:rPr>
          <w:rFonts w:ascii="仿宋" w:eastAsia="仿宋" w:hAnsi="仿宋" w:cs="Times New Roman"/>
          <w:sz w:val="24"/>
          <w:szCs w:val="24"/>
        </w:rPr>
      </w:pPr>
      <w:r>
        <w:rPr>
          <w:rFonts w:ascii="仿宋" w:eastAsia="仿宋" w:hAnsi="仿宋" w:cs="Times New Roman" w:hint="eastAsia"/>
          <w:sz w:val="24"/>
          <w:szCs w:val="24"/>
        </w:rPr>
        <w:t>经验在实际工作中存在巨大的价值，但短时间内无法完全弄清楚原委，给别人的感觉“眼高手低”，自己又觉得“有劲使不出”</w:t>
      </w:r>
    </w:p>
    <w:p w14:paraId="07E01E5B" w14:textId="3E2DA501" w:rsidR="00484D97" w:rsidRDefault="00484D97" w:rsidP="00FF34B8">
      <w:pPr>
        <w:pStyle w:val="a3"/>
        <w:numPr>
          <w:ilvl w:val="0"/>
          <w:numId w:val="2"/>
        </w:numPr>
        <w:ind w:firstLineChars="0"/>
        <w:rPr>
          <w:rFonts w:ascii="仿宋" w:eastAsia="仿宋" w:hAnsi="仿宋" w:cs="Times New Roman"/>
          <w:sz w:val="24"/>
          <w:szCs w:val="24"/>
        </w:rPr>
      </w:pPr>
      <w:r>
        <w:rPr>
          <w:rFonts w:ascii="仿宋" w:eastAsia="仿宋" w:hAnsi="仿宋" w:cs="Times New Roman" w:hint="eastAsia"/>
          <w:sz w:val="24"/>
          <w:szCs w:val="24"/>
        </w:rPr>
        <w:t>在学校里不大用太上心的人际关系，在企业中随处会对工作带来影响，情商突然重要起来</w:t>
      </w:r>
    </w:p>
    <w:p w14:paraId="781FE150" w14:textId="7DE82510" w:rsidR="00484D97" w:rsidRDefault="00484D97" w:rsidP="00FF34B8">
      <w:pPr>
        <w:pStyle w:val="a3"/>
        <w:numPr>
          <w:ilvl w:val="0"/>
          <w:numId w:val="2"/>
        </w:numPr>
        <w:ind w:firstLineChars="0"/>
        <w:rPr>
          <w:rFonts w:ascii="仿宋" w:eastAsia="仿宋" w:hAnsi="仿宋" w:cs="Times New Roman"/>
          <w:sz w:val="24"/>
          <w:szCs w:val="24"/>
        </w:rPr>
      </w:pPr>
      <w:r>
        <w:rPr>
          <w:rFonts w:ascii="仿宋" w:eastAsia="仿宋" w:hAnsi="仿宋" w:cs="Times New Roman" w:hint="eastAsia"/>
          <w:sz w:val="24"/>
          <w:szCs w:val="24"/>
        </w:rPr>
        <w:t>企业讲究团队协作从而提高效率，快速融入一个陌生的团队并产生成果是一个不小的挑战</w:t>
      </w:r>
    </w:p>
    <w:p w14:paraId="4DE2D6F0" w14:textId="2AA36362" w:rsidR="00484D97" w:rsidRPr="00FF34B8" w:rsidRDefault="00484D97" w:rsidP="00FF34B8">
      <w:pPr>
        <w:pStyle w:val="a3"/>
        <w:numPr>
          <w:ilvl w:val="0"/>
          <w:numId w:val="2"/>
        </w:numPr>
        <w:ind w:firstLineChars="0"/>
        <w:rPr>
          <w:rFonts w:ascii="仿宋" w:eastAsia="仿宋" w:hAnsi="仿宋" w:cs="Times New Roman" w:hint="eastAsia"/>
          <w:sz w:val="24"/>
          <w:szCs w:val="24"/>
        </w:rPr>
      </w:pPr>
      <w:r>
        <w:rPr>
          <w:rFonts w:ascii="仿宋" w:eastAsia="仿宋" w:hAnsi="仿宋" w:cs="Times New Roman" w:hint="eastAsia"/>
          <w:sz w:val="24"/>
          <w:szCs w:val="24"/>
        </w:rPr>
        <w:t>沟通能力异乎寻常的重要，同时不仅要理解沟通时直接表达出的含义，还要深入理解沟通内容背后所隐藏的信息并加以正确对待，这也是不小的挑战</w:t>
      </w:r>
    </w:p>
    <w:p w14:paraId="39EAB89A" w14:textId="0E64D9AE" w:rsidR="00064B40" w:rsidRPr="00484D97" w:rsidRDefault="00064B40" w:rsidP="00484D97">
      <w:pPr>
        <w:pStyle w:val="a3"/>
        <w:numPr>
          <w:ilvl w:val="0"/>
          <w:numId w:val="1"/>
        </w:numPr>
        <w:ind w:firstLineChars="0"/>
        <w:rPr>
          <w:rFonts w:ascii="仿宋" w:eastAsia="仿宋" w:hAnsi="仿宋" w:cs="Times New Roman"/>
          <w:sz w:val="24"/>
          <w:szCs w:val="24"/>
        </w:rPr>
      </w:pPr>
      <w:r w:rsidRPr="00484D97">
        <w:rPr>
          <w:rFonts w:ascii="仿宋" w:eastAsia="仿宋" w:hAnsi="仿宋" w:cs="Times New Roman"/>
          <w:sz w:val="24"/>
          <w:szCs w:val="24"/>
        </w:rPr>
        <w:t>您认为一位刚刚入职的大学生应当怎样处理好与同事之间的工作关系？</w:t>
      </w:r>
    </w:p>
    <w:p w14:paraId="7D67B3AC" w14:textId="071B4297" w:rsidR="00484D97" w:rsidRDefault="007037D4" w:rsidP="007037D4">
      <w:pPr>
        <w:pStyle w:val="a3"/>
        <w:numPr>
          <w:ilvl w:val="0"/>
          <w:numId w:val="3"/>
        </w:numPr>
        <w:ind w:firstLineChars="0"/>
        <w:rPr>
          <w:rFonts w:ascii="仿宋" w:eastAsia="仿宋" w:hAnsi="仿宋" w:cs="Times New Roman"/>
          <w:sz w:val="24"/>
          <w:szCs w:val="24"/>
        </w:rPr>
      </w:pPr>
      <w:r>
        <w:rPr>
          <w:rFonts w:ascii="仿宋" w:eastAsia="仿宋" w:hAnsi="仿宋" w:cs="Times New Roman" w:hint="eastAsia"/>
          <w:sz w:val="24"/>
          <w:szCs w:val="24"/>
        </w:rPr>
        <w:t>尽快找到一个好的师傅或者引路人</w:t>
      </w:r>
    </w:p>
    <w:p w14:paraId="30C16A64" w14:textId="4741A833" w:rsidR="007037D4" w:rsidRDefault="007037D4" w:rsidP="007037D4">
      <w:pPr>
        <w:pStyle w:val="a3"/>
        <w:numPr>
          <w:ilvl w:val="0"/>
          <w:numId w:val="3"/>
        </w:numPr>
        <w:ind w:firstLineChars="0"/>
        <w:rPr>
          <w:rFonts w:ascii="仿宋" w:eastAsia="仿宋" w:hAnsi="仿宋" w:cs="Times New Roman"/>
          <w:sz w:val="24"/>
          <w:szCs w:val="24"/>
        </w:rPr>
      </w:pPr>
      <w:r>
        <w:rPr>
          <w:rFonts w:ascii="仿宋" w:eastAsia="仿宋" w:hAnsi="仿宋" w:cs="Times New Roman" w:hint="eastAsia"/>
          <w:sz w:val="24"/>
          <w:szCs w:val="24"/>
        </w:rPr>
        <w:t>通过师傅、引路人尽快了解与你有工作关系的同事的背景信息</w:t>
      </w:r>
    </w:p>
    <w:p w14:paraId="3CDE9979" w14:textId="54E28745" w:rsidR="007037D4" w:rsidRDefault="007037D4" w:rsidP="007037D4">
      <w:pPr>
        <w:pStyle w:val="a3"/>
        <w:numPr>
          <w:ilvl w:val="0"/>
          <w:numId w:val="3"/>
        </w:numPr>
        <w:ind w:firstLineChars="0"/>
        <w:rPr>
          <w:rFonts w:ascii="仿宋" w:eastAsia="仿宋" w:hAnsi="仿宋" w:cs="Times New Roman"/>
          <w:sz w:val="24"/>
          <w:szCs w:val="24"/>
        </w:rPr>
      </w:pPr>
      <w:r>
        <w:rPr>
          <w:rFonts w:ascii="仿宋" w:eastAsia="仿宋" w:hAnsi="仿宋" w:cs="Times New Roman" w:hint="eastAsia"/>
          <w:sz w:val="24"/>
          <w:szCs w:val="24"/>
        </w:rPr>
        <w:t>无论与哪类同事打交道，尽一切可能沟通清楚对方的真实意图，同时清晰的表达出自己的真实意图并确认对方得到正确的理解</w:t>
      </w:r>
    </w:p>
    <w:p w14:paraId="116C5562" w14:textId="4E47C530" w:rsidR="007037D4" w:rsidRDefault="007037D4" w:rsidP="007037D4">
      <w:pPr>
        <w:pStyle w:val="a3"/>
        <w:numPr>
          <w:ilvl w:val="0"/>
          <w:numId w:val="3"/>
        </w:numPr>
        <w:ind w:firstLineChars="0"/>
        <w:rPr>
          <w:rFonts w:ascii="仿宋" w:eastAsia="仿宋" w:hAnsi="仿宋" w:cs="Times New Roman"/>
          <w:sz w:val="24"/>
          <w:szCs w:val="24"/>
        </w:rPr>
      </w:pPr>
      <w:r>
        <w:rPr>
          <w:rFonts w:ascii="仿宋" w:eastAsia="仿宋" w:hAnsi="仿宋" w:cs="Times New Roman" w:hint="eastAsia"/>
          <w:sz w:val="24"/>
          <w:szCs w:val="24"/>
        </w:rPr>
        <w:t>良好的私人关系会对工作关系产生积极的影响，建立良好私人关系的前提是工作关系对双方业绩均带来持续且正面的效果，双方均认为对方有价值</w:t>
      </w:r>
    </w:p>
    <w:p w14:paraId="5F11C6E7" w14:textId="5A0F82C6" w:rsidR="007037D4" w:rsidRPr="00484D97" w:rsidRDefault="007037D4" w:rsidP="007037D4">
      <w:pPr>
        <w:pStyle w:val="a3"/>
        <w:numPr>
          <w:ilvl w:val="0"/>
          <w:numId w:val="3"/>
        </w:numPr>
        <w:ind w:firstLineChars="0"/>
        <w:rPr>
          <w:rFonts w:ascii="仿宋" w:eastAsia="仿宋" w:hAnsi="仿宋" w:cs="Times New Roman" w:hint="eastAsia"/>
          <w:sz w:val="24"/>
          <w:szCs w:val="24"/>
        </w:rPr>
      </w:pPr>
      <w:r>
        <w:rPr>
          <w:rFonts w:ascii="仿宋" w:eastAsia="仿宋" w:hAnsi="仿宋" w:cs="Times New Roman" w:hint="eastAsia"/>
          <w:sz w:val="24"/>
          <w:szCs w:val="24"/>
        </w:rPr>
        <w:t>建立良好私人关系会有不少催化剂，比如校友、老乡、邻居。。。只要用心，总能找到可以产生共鸣的点</w:t>
      </w:r>
    </w:p>
    <w:p w14:paraId="6B711C60" w14:textId="0A142FC6" w:rsidR="00064B40" w:rsidRPr="00064B40" w:rsidRDefault="00064B40">
      <w:pPr>
        <w:rPr>
          <w:rFonts w:ascii="仿宋" w:eastAsia="仿宋" w:hAnsi="仿宋" w:cs="Times New Roman"/>
          <w:sz w:val="24"/>
          <w:szCs w:val="24"/>
        </w:rPr>
      </w:pPr>
      <w:bookmarkStart w:id="0" w:name="_Hlk57661450"/>
      <w:r w:rsidRPr="00064B40">
        <w:rPr>
          <w:rFonts w:ascii="仿宋" w:eastAsia="仿宋" w:hAnsi="仿宋" w:cs="Times New Roman"/>
          <w:sz w:val="24"/>
          <w:szCs w:val="24"/>
        </w:rPr>
        <w:t>（三）</w:t>
      </w:r>
      <w:bookmarkEnd w:id="0"/>
      <w:r w:rsidRPr="00064B40">
        <w:rPr>
          <w:rFonts w:ascii="仿宋" w:eastAsia="仿宋" w:hAnsi="仿宋" w:cs="Times New Roman"/>
          <w:sz w:val="24"/>
          <w:szCs w:val="24"/>
        </w:rPr>
        <w:t>我们指出，“内卷”指“一种为了获得相对（而非绝对）更好的资源支持而付出额外甚至巨量精力的行为”。</w:t>
      </w:r>
    </w:p>
    <w:p w14:paraId="4E02DDBD" w14:textId="2018CD55" w:rsidR="00064B40" w:rsidRDefault="00064B40">
      <w:pPr>
        <w:rPr>
          <w:rFonts w:ascii="仿宋" w:eastAsia="仿宋" w:hAnsi="仿宋" w:cs="Times New Roman"/>
          <w:sz w:val="24"/>
          <w:szCs w:val="24"/>
        </w:rPr>
      </w:pPr>
      <w:r w:rsidRPr="00064B40">
        <w:rPr>
          <w:rFonts w:ascii="仿宋" w:eastAsia="仿宋" w:hAnsi="仿宋" w:cs="Times New Roman"/>
          <w:sz w:val="24"/>
          <w:szCs w:val="24"/>
        </w:rPr>
        <w:t>1.您怎样看待大学生，尤其是双一流建设高校中的大学生内卷现象？</w:t>
      </w:r>
    </w:p>
    <w:p w14:paraId="728A02D4" w14:textId="6AA8A1E7" w:rsidR="007037D4" w:rsidRDefault="007037D4">
      <w:pPr>
        <w:rPr>
          <w:rFonts w:ascii="仿宋" w:eastAsia="仿宋" w:hAnsi="仿宋" w:cs="Times New Roman"/>
          <w:sz w:val="24"/>
          <w:szCs w:val="24"/>
        </w:rPr>
      </w:pPr>
      <w:r>
        <w:rPr>
          <w:rFonts w:ascii="仿宋" w:eastAsia="仿宋" w:hAnsi="仿宋" w:cs="Times New Roman" w:hint="eastAsia"/>
          <w:sz w:val="24"/>
          <w:szCs w:val="24"/>
        </w:rPr>
        <w:t xml:space="preserve"> </w:t>
      </w:r>
      <w:r>
        <w:rPr>
          <w:rFonts w:ascii="仿宋" w:eastAsia="仿宋" w:hAnsi="仿宋" w:cs="Times New Roman"/>
          <w:sz w:val="24"/>
          <w:szCs w:val="24"/>
        </w:rPr>
        <w:t xml:space="preserve"> </w:t>
      </w:r>
      <w:r w:rsidR="00B00A89">
        <w:rPr>
          <w:rFonts w:ascii="仿宋" w:eastAsia="仿宋" w:hAnsi="仿宋" w:cs="Times New Roman"/>
          <w:sz w:val="24"/>
          <w:szCs w:val="24"/>
        </w:rPr>
        <w:t>A</w:t>
      </w:r>
      <w:r w:rsidR="00B00A89">
        <w:rPr>
          <w:rFonts w:ascii="仿宋" w:eastAsia="仿宋" w:hAnsi="仿宋" w:cs="Times New Roman" w:hint="eastAsia"/>
          <w:sz w:val="24"/>
          <w:szCs w:val="24"/>
        </w:rPr>
        <w:t>．学习效率是在学习竞争中获取优势的最主要能力，从这个意义上讲，大学学到的最有价值的部分是建立起高效的学习方法和知识框架，学习应该成为每个人终生的习惯</w:t>
      </w:r>
    </w:p>
    <w:p w14:paraId="62580145" w14:textId="73937BE3" w:rsidR="00B00A89" w:rsidRDefault="00B00A89">
      <w:pPr>
        <w:rPr>
          <w:rFonts w:ascii="仿宋" w:eastAsia="仿宋" w:hAnsi="仿宋" w:cs="Times New Roman"/>
          <w:sz w:val="24"/>
          <w:szCs w:val="24"/>
        </w:rPr>
      </w:pPr>
      <w:r>
        <w:rPr>
          <w:rFonts w:ascii="仿宋" w:eastAsia="仿宋" w:hAnsi="仿宋" w:cs="Times New Roman" w:hint="eastAsia"/>
          <w:sz w:val="24"/>
          <w:szCs w:val="24"/>
        </w:rPr>
        <w:t xml:space="preserve"> </w:t>
      </w:r>
      <w:r>
        <w:rPr>
          <w:rFonts w:ascii="仿宋" w:eastAsia="仿宋" w:hAnsi="仿宋" w:cs="Times New Roman"/>
          <w:sz w:val="24"/>
          <w:szCs w:val="24"/>
        </w:rPr>
        <w:t xml:space="preserve"> B</w:t>
      </w:r>
      <w:r>
        <w:rPr>
          <w:rFonts w:ascii="仿宋" w:eastAsia="仿宋" w:hAnsi="仿宋" w:cs="Times New Roman" w:hint="eastAsia"/>
          <w:sz w:val="24"/>
          <w:szCs w:val="24"/>
        </w:rPr>
        <w:t>．每个个体都有它不同的优势，尽早发现自身的优势并尽快发扬才是每个人应该认真思考的命题，应该在有时间时深入思考我的与众不同是什么，这样才会充分体现自己的价值</w:t>
      </w:r>
    </w:p>
    <w:p w14:paraId="4BEAD410" w14:textId="77A5BD62" w:rsidR="00B00A89" w:rsidRPr="00064B40" w:rsidRDefault="00B00A89">
      <w:pPr>
        <w:rPr>
          <w:rFonts w:ascii="仿宋" w:eastAsia="仿宋" w:hAnsi="仿宋" w:cs="Times New Roman" w:hint="eastAsia"/>
          <w:sz w:val="24"/>
          <w:szCs w:val="24"/>
        </w:rPr>
      </w:pPr>
      <w:r>
        <w:rPr>
          <w:rFonts w:ascii="仿宋" w:eastAsia="仿宋" w:hAnsi="仿宋" w:cs="Times New Roman" w:hint="eastAsia"/>
          <w:sz w:val="24"/>
          <w:szCs w:val="24"/>
        </w:rPr>
        <w:t xml:space="preserve"> </w:t>
      </w:r>
      <w:r>
        <w:rPr>
          <w:rFonts w:ascii="仿宋" w:eastAsia="仿宋" w:hAnsi="仿宋" w:cs="Times New Roman"/>
          <w:sz w:val="24"/>
          <w:szCs w:val="24"/>
        </w:rPr>
        <w:t xml:space="preserve"> C</w:t>
      </w:r>
      <w:r>
        <w:rPr>
          <w:rFonts w:ascii="仿宋" w:eastAsia="仿宋" w:hAnsi="仿宋" w:cs="Times New Roman" w:hint="eastAsia"/>
          <w:sz w:val="24"/>
          <w:szCs w:val="24"/>
        </w:rPr>
        <w:t>．如果内卷变成了“华山论贱（就像商业竞争中单纯的价格战）”那就完全失去了意义，举例来讲8</w:t>
      </w:r>
      <w:r>
        <w:rPr>
          <w:rFonts w:ascii="仿宋" w:eastAsia="仿宋" w:hAnsi="仿宋" w:cs="Times New Roman"/>
          <w:sz w:val="24"/>
          <w:szCs w:val="24"/>
        </w:rPr>
        <w:t>000</w:t>
      </w:r>
      <w:r>
        <w:rPr>
          <w:rFonts w:ascii="仿宋" w:eastAsia="仿宋" w:hAnsi="仿宋" w:cs="Times New Roman" w:hint="eastAsia"/>
          <w:sz w:val="24"/>
          <w:szCs w:val="24"/>
        </w:rPr>
        <w:t>字的论文一定比3</w:t>
      </w:r>
      <w:r>
        <w:rPr>
          <w:rFonts w:ascii="仿宋" w:eastAsia="仿宋" w:hAnsi="仿宋" w:cs="Times New Roman"/>
          <w:sz w:val="24"/>
          <w:szCs w:val="24"/>
        </w:rPr>
        <w:t>000</w:t>
      </w:r>
      <w:r>
        <w:rPr>
          <w:rFonts w:ascii="仿宋" w:eastAsia="仿宋" w:hAnsi="仿宋" w:cs="Times New Roman" w:hint="eastAsia"/>
          <w:sz w:val="24"/>
          <w:szCs w:val="24"/>
        </w:rPr>
        <w:t>字的论文更优秀吗？</w:t>
      </w:r>
    </w:p>
    <w:p w14:paraId="6F1B9B9D" w14:textId="5914A14F" w:rsidR="00064B40" w:rsidRDefault="00064B40">
      <w:pPr>
        <w:rPr>
          <w:rFonts w:ascii="仿宋" w:eastAsia="仿宋" w:hAnsi="仿宋" w:cs="Times New Roman"/>
          <w:sz w:val="24"/>
          <w:szCs w:val="24"/>
        </w:rPr>
      </w:pPr>
      <w:r w:rsidRPr="00064B40">
        <w:rPr>
          <w:rFonts w:ascii="仿宋" w:eastAsia="仿宋" w:hAnsi="仿宋" w:cs="Times New Roman"/>
          <w:sz w:val="24"/>
          <w:szCs w:val="24"/>
        </w:rPr>
        <w:t>2.您支持在企业内部实现内卷化么？为什么？</w:t>
      </w:r>
    </w:p>
    <w:p w14:paraId="33B7FF7C" w14:textId="77777777" w:rsidR="003E4600" w:rsidRDefault="00C75241" w:rsidP="003E4600">
      <w:pPr>
        <w:rPr>
          <w:rFonts w:ascii="仿宋" w:eastAsia="仿宋" w:hAnsi="仿宋" w:cs="Times New Roman"/>
          <w:sz w:val="24"/>
          <w:szCs w:val="24"/>
        </w:rPr>
      </w:pPr>
      <w:r>
        <w:rPr>
          <w:rFonts w:ascii="仿宋" w:eastAsia="仿宋" w:hAnsi="仿宋" w:cs="Times New Roman" w:hint="eastAsia"/>
          <w:sz w:val="24"/>
          <w:szCs w:val="24"/>
        </w:rPr>
        <w:t xml:space="preserve"> </w:t>
      </w:r>
      <w:r>
        <w:rPr>
          <w:rFonts w:ascii="仿宋" w:eastAsia="仿宋" w:hAnsi="仿宋" w:cs="Times New Roman"/>
          <w:sz w:val="24"/>
          <w:szCs w:val="24"/>
        </w:rPr>
        <w:t xml:space="preserve"> </w:t>
      </w:r>
      <w:r>
        <w:rPr>
          <w:rFonts w:ascii="仿宋" w:eastAsia="仿宋" w:hAnsi="仿宋" w:cs="Times New Roman" w:hint="eastAsia"/>
          <w:sz w:val="24"/>
          <w:szCs w:val="24"/>
        </w:rPr>
        <w:t>企业内部通常是业绩决定一切，业绩其实是企业所创造外部价值在内部的映射，因此核心是个人工作效率的提升，进而在企业内外部获取竞争优势。从这个角度上讲，不存在内卷化。</w:t>
      </w:r>
    </w:p>
    <w:p w14:paraId="163E7DCC" w14:textId="4AB9C92E" w:rsidR="00064B40" w:rsidRPr="003E4600" w:rsidRDefault="003E4600" w:rsidP="003E4600">
      <w:pPr>
        <w:rPr>
          <w:rFonts w:ascii="仿宋" w:eastAsia="仿宋" w:hAnsi="仿宋" w:cs="Times New Roman"/>
          <w:sz w:val="24"/>
          <w:szCs w:val="24"/>
        </w:rPr>
      </w:pPr>
      <w:r w:rsidRPr="00064B40">
        <w:rPr>
          <w:rFonts w:ascii="仿宋" w:eastAsia="仿宋" w:hAnsi="仿宋" w:cs="Times New Roman"/>
          <w:sz w:val="24"/>
          <w:szCs w:val="24"/>
        </w:rPr>
        <w:t>（</w:t>
      </w:r>
      <w:r>
        <w:rPr>
          <w:rFonts w:ascii="仿宋" w:eastAsia="仿宋" w:hAnsi="仿宋" w:cs="Times New Roman" w:hint="eastAsia"/>
          <w:sz w:val="24"/>
          <w:szCs w:val="24"/>
        </w:rPr>
        <w:t>四</w:t>
      </w:r>
      <w:r w:rsidRPr="00064B40">
        <w:rPr>
          <w:rFonts w:ascii="仿宋" w:eastAsia="仿宋" w:hAnsi="仿宋" w:cs="Times New Roman"/>
          <w:sz w:val="24"/>
          <w:szCs w:val="24"/>
        </w:rPr>
        <w:t>）</w:t>
      </w:r>
      <w:r w:rsidR="00064B40" w:rsidRPr="003E4600">
        <w:rPr>
          <w:rFonts w:ascii="仿宋" w:eastAsia="仿宋" w:hAnsi="仿宋" w:cs="Times New Roman"/>
          <w:sz w:val="24"/>
          <w:szCs w:val="24"/>
        </w:rPr>
        <w:t>您更倾向于招收技术型人才还是管理型人才？为什么？</w:t>
      </w:r>
    </w:p>
    <w:p w14:paraId="0B70463E" w14:textId="37DEA271" w:rsidR="00C75241" w:rsidRPr="00C75241" w:rsidRDefault="00C75241" w:rsidP="00C75241">
      <w:pPr>
        <w:pStyle w:val="a3"/>
        <w:ind w:left="720" w:firstLineChars="0" w:firstLine="0"/>
        <w:rPr>
          <w:rFonts w:ascii="仿宋" w:eastAsia="仿宋" w:hAnsi="仿宋" w:cs="Times New Roman" w:hint="eastAsia"/>
          <w:sz w:val="24"/>
          <w:szCs w:val="24"/>
        </w:rPr>
      </w:pPr>
      <w:r>
        <w:rPr>
          <w:rFonts w:ascii="仿宋" w:eastAsia="仿宋" w:hAnsi="仿宋" w:cs="Times New Roman" w:hint="eastAsia"/>
          <w:sz w:val="24"/>
          <w:szCs w:val="24"/>
        </w:rPr>
        <w:lastRenderedPageBreak/>
        <w:t>懂技术，会管理是每个企业都喜欢的，绝大多数企业更倾向于招收管理型人才，但对于有专业技术需求的岗位，也一样是求贤若渴的，尤其是掌握某项独特的、有广阔市场应用前景的技术型人才更是如此。华为最近高薪招聘的学生就是例子。</w:t>
      </w:r>
    </w:p>
    <w:p w14:paraId="1849F3F3" w14:textId="10E1CFB5" w:rsidR="00064B40" w:rsidRPr="003E4600" w:rsidRDefault="003E4600" w:rsidP="003E4600">
      <w:pPr>
        <w:rPr>
          <w:rFonts w:ascii="仿宋" w:eastAsia="仿宋" w:hAnsi="仿宋" w:cs="Times New Roman"/>
          <w:sz w:val="24"/>
          <w:szCs w:val="24"/>
        </w:rPr>
      </w:pPr>
      <w:r w:rsidRPr="00064B40">
        <w:rPr>
          <w:rFonts w:ascii="仿宋" w:eastAsia="仿宋" w:hAnsi="仿宋" w:cs="Times New Roman"/>
          <w:sz w:val="24"/>
          <w:szCs w:val="24"/>
        </w:rPr>
        <w:t>（</w:t>
      </w:r>
      <w:r>
        <w:rPr>
          <w:rFonts w:ascii="仿宋" w:eastAsia="仿宋" w:hAnsi="仿宋" w:cs="Times New Roman" w:hint="eastAsia"/>
          <w:sz w:val="24"/>
          <w:szCs w:val="24"/>
        </w:rPr>
        <w:t>五</w:t>
      </w:r>
      <w:r w:rsidRPr="00064B40">
        <w:rPr>
          <w:rFonts w:ascii="仿宋" w:eastAsia="仿宋" w:hAnsi="仿宋" w:cs="Times New Roman"/>
          <w:sz w:val="24"/>
          <w:szCs w:val="24"/>
        </w:rPr>
        <w:t>）</w:t>
      </w:r>
      <w:r w:rsidR="00064B40" w:rsidRPr="003E4600">
        <w:rPr>
          <w:rFonts w:ascii="仿宋" w:eastAsia="仿宋" w:hAnsi="仿宋" w:cs="Times New Roman"/>
          <w:sz w:val="24"/>
          <w:szCs w:val="24"/>
        </w:rPr>
        <w:t>您认为双一流建设高校毕业的大学生和其他普通高校毕业的大学生之间存在何种系统性差异？</w:t>
      </w:r>
    </w:p>
    <w:p w14:paraId="79AA9B69" w14:textId="354EE35F" w:rsidR="00C75241" w:rsidRPr="00C75241" w:rsidRDefault="00C75241" w:rsidP="00C75241">
      <w:pPr>
        <w:pStyle w:val="a3"/>
        <w:ind w:left="720" w:firstLineChars="0" w:firstLine="0"/>
        <w:rPr>
          <w:rFonts w:ascii="仿宋" w:eastAsia="仿宋" w:hAnsi="仿宋" w:cs="Times New Roman" w:hint="eastAsia"/>
          <w:sz w:val="24"/>
          <w:szCs w:val="24"/>
        </w:rPr>
      </w:pPr>
      <w:r>
        <w:rPr>
          <w:rFonts w:ascii="仿宋" w:eastAsia="仿宋" w:hAnsi="仿宋" w:cs="Times New Roman" w:hint="eastAsia"/>
          <w:sz w:val="24"/>
          <w:szCs w:val="24"/>
        </w:rPr>
        <w:t>眼界、学习习惯、效率、</w:t>
      </w:r>
      <w:r w:rsidR="003E4600">
        <w:rPr>
          <w:rFonts w:ascii="仿宋" w:eastAsia="仿宋" w:hAnsi="仿宋" w:cs="Times New Roman" w:hint="eastAsia"/>
          <w:sz w:val="24"/>
          <w:szCs w:val="24"/>
        </w:rPr>
        <w:t>自我提升能力都不可同日而语（当然也分不同的个体）</w:t>
      </w:r>
    </w:p>
    <w:p w14:paraId="3AD8840F" w14:textId="551F23BC" w:rsidR="00064B40" w:rsidRPr="00064B40" w:rsidRDefault="00064B40">
      <w:pPr>
        <w:rPr>
          <w:rFonts w:ascii="仿宋" w:eastAsia="仿宋" w:hAnsi="仿宋" w:cs="Times New Roman"/>
          <w:sz w:val="24"/>
          <w:szCs w:val="24"/>
        </w:rPr>
      </w:pPr>
      <w:r w:rsidRPr="00064B40">
        <w:rPr>
          <w:rFonts w:ascii="仿宋" w:eastAsia="仿宋" w:hAnsi="仿宋" w:cs="Times New Roman"/>
          <w:sz w:val="24"/>
          <w:szCs w:val="24"/>
        </w:rPr>
        <w:t>（六）自由发挥部分（可不答）：</w:t>
      </w:r>
    </w:p>
    <w:p w14:paraId="44615F83" w14:textId="2E757321" w:rsidR="00064B40" w:rsidRDefault="00064B40">
      <w:pPr>
        <w:rPr>
          <w:rFonts w:ascii="仿宋" w:eastAsia="仿宋" w:hAnsi="仿宋" w:cs="Times New Roman"/>
          <w:sz w:val="24"/>
          <w:szCs w:val="24"/>
        </w:rPr>
      </w:pPr>
      <w:r w:rsidRPr="00064B40">
        <w:rPr>
          <w:rFonts w:ascii="仿宋" w:eastAsia="仿宋" w:hAnsi="仿宋" w:cs="Times New Roman"/>
          <w:sz w:val="24"/>
          <w:szCs w:val="24"/>
        </w:rPr>
        <w:t>1.如果您是一家企业内主管招聘工作的领导，那么您会对前来应聘的大学生提出哪些基本要求？为什么？</w:t>
      </w:r>
    </w:p>
    <w:p w14:paraId="6ACE8021" w14:textId="08437E9B" w:rsidR="003E4600" w:rsidRPr="00064B40" w:rsidRDefault="003E4600">
      <w:pPr>
        <w:rPr>
          <w:rFonts w:ascii="仿宋" w:eastAsia="仿宋" w:hAnsi="仿宋" w:cs="Times New Roman" w:hint="eastAsia"/>
          <w:sz w:val="24"/>
          <w:szCs w:val="24"/>
        </w:rPr>
      </w:pPr>
      <w:r>
        <w:rPr>
          <w:rFonts w:ascii="仿宋" w:eastAsia="仿宋" w:hAnsi="仿宋" w:cs="Times New Roman" w:hint="eastAsia"/>
          <w:sz w:val="24"/>
          <w:szCs w:val="24"/>
        </w:rPr>
        <w:t>认真、踏实、知行合一</w:t>
      </w:r>
    </w:p>
    <w:p w14:paraId="545D2FD8" w14:textId="205CA434" w:rsidR="00064B40" w:rsidRDefault="00064B40">
      <w:pPr>
        <w:rPr>
          <w:rFonts w:ascii="仿宋" w:eastAsia="仿宋" w:hAnsi="仿宋" w:cs="Times New Roman"/>
          <w:sz w:val="24"/>
          <w:szCs w:val="24"/>
        </w:rPr>
      </w:pPr>
      <w:r w:rsidRPr="00064B40">
        <w:rPr>
          <w:rFonts w:ascii="仿宋" w:eastAsia="仿宋" w:hAnsi="仿宋" w:cs="Times New Roman"/>
          <w:sz w:val="24"/>
          <w:szCs w:val="24"/>
        </w:rPr>
        <w:t>2.您认为当代中国大学生有何优点？有何缺点？</w:t>
      </w:r>
    </w:p>
    <w:p w14:paraId="1D141298" w14:textId="7E98989E" w:rsidR="003E4600" w:rsidRDefault="003E4600">
      <w:pPr>
        <w:rPr>
          <w:rFonts w:ascii="仿宋" w:eastAsia="仿宋" w:hAnsi="仿宋" w:cs="Times New Roman"/>
          <w:sz w:val="24"/>
          <w:szCs w:val="24"/>
        </w:rPr>
      </w:pPr>
      <w:r>
        <w:rPr>
          <w:rFonts w:ascii="仿宋" w:eastAsia="仿宋" w:hAnsi="仿宋" w:cs="Times New Roman" w:hint="eastAsia"/>
          <w:sz w:val="24"/>
          <w:szCs w:val="24"/>
        </w:rPr>
        <w:t xml:space="preserve"> </w:t>
      </w:r>
      <w:r>
        <w:rPr>
          <w:rFonts w:ascii="仿宋" w:eastAsia="仿宋" w:hAnsi="仿宋" w:cs="Times New Roman"/>
          <w:sz w:val="24"/>
          <w:szCs w:val="24"/>
        </w:rPr>
        <w:t xml:space="preserve"> </w:t>
      </w:r>
      <w:r>
        <w:rPr>
          <w:rFonts w:ascii="仿宋" w:eastAsia="仿宋" w:hAnsi="仿宋" w:cs="Times New Roman" w:hint="eastAsia"/>
          <w:sz w:val="24"/>
          <w:szCs w:val="24"/>
        </w:rPr>
        <w:t>优点：见多识广，朝气蓬勃，领悟力强，动手实践能力越来越强</w:t>
      </w:r>
    </w:p>
    <w:p w14:paraId="3F23E4B4" w14:textId="3257DFA7" w:rsidR="003E4600" w:rsidRPr="00064B40" w:rsidRDefault="003E4600">
      <w:pPr>
        <w:rPr>
          <w:rFonts w:ascii="仿宋" w:eastAsia="仿宋" w:hAnsi="仿宋" w:cs="Times New Roman" w:hint="eastAsia"/>
          <w:sz w:val="24"/>
          <w:szCs w:val="24"/>
        </w:rPr>
      </w:pPr>
      <w:r>
        <w:rPr>
          <w:rFonts w:ascii="仿宋" w:eastAsia="仿宋" w:hAnsi="仿宋" w:cs="Times New Roman" w:hint="eastAsia"/>
          <w:sz w:val="24"/>
          <w:szCs w:val="24"/>
        </w:rPr>
        <w:t xml:space="preserve"> </w:t>
      </w:r>
      <w:r>
        <w:rPr>
          <w:rFonts w:ascii="仿宋" w:eastAsia="仿宋" w:hAnsi="仿宋" w:cs="Times New Roman"/>
          <w:sz w:val="24"/>
          <w:szCs w:val="24"/>
        </w:rPr>
        <w:t xml:space="preserve"> </w:t>
      </w:r>
      <w:r>
        <w:rPr>
          <w:rFonts w:ascii="仿宋" w:eastAsia="仿宋" w:hAnsi="仿宋" w:cs="Times New Roman" w:hint="eastAsia"/>
          <w:sz w:val="24"/>
          <w:szCs w:val="24"/>
        </w:rPr>
        <w:t>缺点：知易行难，眼高手低，自命不凡，自我学习意识逐步减弱</w:t>
      </w:r>
    </w:p>
    <w:sectPr w:rsidR="003E4600" w:rsidRPr="00064B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A4F78"/>
    <w:multiLevelType w:val="hybridMultilevel"/>
    <w:tmpl w:val="54E2F78E"/>
    <w:lvl w:ilvl="0" w:tplc="654459B8">
      <w:start w:val="1"/>
      <w:numFmt w:val="decimal"/>
      <w:lvlText w:val="%1."/>
      <w:lvlJc w:val="left"/>
      <w:pPr>
        <w:ind w:left="1080" w:hanging="360"/>
      </w:pPr>
      <w:rPr>
        <w:rFonts w:hint="default"/>
      </w:rPr>
    </w:lvl>
    <w:lvl w:ilvl="1" w:tplc="989ADCBE">
      <w:start w:val="4"/>
      <w:numFmt w:val="japaneseCounting"/>
      <w:lvlText w:val="（%2）"/>
      <w:lvlJc w:val="left"/>
      <w:pPr>
        <w:ind w:left="1860" w:hanging="720"/>
      </w:pPr>
      <w:rPr>
        <w:rFonts w:hint="default"/>
      </w:r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3BD52A42"/>
    <w:multiLevelType w:val="hybridMultilevel"/>
    <w:tmpl w:val="CC80D828"/>
    <w:lvl w:ilvl="0" w:tplc="D734604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44AF31D1"/>
    <w:multiLevelType w:val="hybridMultilevel"/>
    <w:tmpl w:val="A4F497FE"/>
    <w:lvl w:ilvl="0" w:tplc="BE88160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B69"/>
    <w:rsid w:val="00064B40"/>
    <w:rsid w:val="003E4600"/>
    <w:rsid w:val="00484D97"/>
    <w:rsid w:val="007037D4"/>
    <w:rsid w:val="00766E2E"/>
    <w:rsid w:val="00B00A89"/>
    <w:rsid w:val="00C75241"/>
    <w:rsid w:val="00F06B69"/>
    <w:rsid w:val="00FF34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753BE"/>
  <w15:chartTrackingRefBased/>
  <w15:docId w15:val="{C4367C43-522F-41AA-BB81-74909BC0E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34B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216</Words>
  <Characters>1234</Characters>
  <Application>Microsoft Office Word</Application>
  <DocSecurity>0</DocSecurity>
  <Lines>10</Lines>
  <Paragraphs>2</Paragraphs>
  <ScaleCrop>false</ScaleCrop>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ChairmanYang1966</dc:creator>
  <cp:keywords/>
  <dc:description/>
  <cp:lastModifiedBy>yang guanglei</cp:lastModifiedBy>
  <cp:revision>4</cp:revision>
  <dcterms:created xsi:type="dcterms:W3CDTF">2020-11-29T14:32:00Z</dcterms:created>
  <dcterms:modified xsi:type="dcterms:W3CDTF">2020-11-30T12:49:00Z</dcterms:modified>
</cp:coreProperties>
</file>