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622" w:rsidRDefault="00133770">
      <w:pPr>
        <w:jc w:val="center"/>
        <w:rPr>
          <w:rFonts w:ascii="黑体" w:eastAsia="黑体" w:hAnsi="黑体"/>
          <w:sz w:val="36"/>
        </w:rPr>
      </w:pPr>
      <w:r>
        <w:rPr>
          <w:rFonts w:ascii="黑体" w:eastAsia="黑体" w:hAnsi="黑体" w:hint="eastAsia"/>
          <w:sz w:val="36"/>
        </w:rPr>
        <w:t>西安交通大学理论力学课程教学大纲</w:t>
      </w:r>
    </w:p>
    <w:p w:rsidR="009F3622" w:rsidRDefault="00133770">
      <w:pPr>
        <w:rPr>
          <w:rFonts w:ascii="黑体" w:eastAsia="黑体" w:hAnsi="黑体"/>
          <w:sz w:val="28"/>
        </w:rPr>
      </w:pPr>
      <w:r>
        <w:rPr>
          <w:rFonts w:ascii="黑体" w:eastAsia="黑体" w:hAnsi="黑体" w:hint="eastAsia"/>
          <w:sz w:val="28"/>
        </w:rPr>
        <w:t xml:space="preserve">一、课程基本信息 </w:t>
      </w:r>
    </w:p>
    <w:tbl>
      <w:tblPr>
        <w:tblStyle w:val="a9"/>
        <w:tblW w:w="8457" w:type="dxa"/>
        <w:tblLayout w:type="fixed"/>
        <w:tblLook w:val="04A0" w:firstRow="1" w:lastRow="0" w:firstColumn="1" w:lastColumn="0" w:noHBand="0" w:noVBand="1"/>
      </w:tblPr>
      <w:tblGrid>
        <w:gridCol w:w="1440"/>
        <w:gridCol w:w="2890"/>
        <w:gridCol w:w="1300"/>
        <w:gridCol w:w="2827"/>
      </w:tblGrid>
      <w:tr w:rsidR="009F3622">
        <w:trPr>
          <w:trHeight w:val="409"/>
        </w:trPr>
        <w:tc>
          <w:tcPr>
            <w:tcW w:w="1440" w:type="dxa"/>
            <w:vMerge w:val="restart"/>
            <w:vAlign w:val="center"/>
          </w:tcPr>
          <w:p w:rsidR="009F3622" w:rsidRDefault="00133770">
            <w:pPr>
              <w:rPr>
                <w:rFonts w:ascii="黑体" w:eastAsia="黑体" w:hAnsi="黑体"/>
                <w:sz w:val="28"/>
              </w:rPr>
            </w:pPr>
            <w:r>
              <w:rPr>
                <w:rFonts w:ascii="黑体" w:eastAsia="黑体" w:hAnsi="黑体" w:hint="eastAsia"/>
                <w:sz w:val="28"/>
              </w:rPr>
              <w:t>课程名称</w:t>
            </w:r>
          </w:p>
        </w:tc>
        <w:tc>
          <w:tcPr>
            <w:tcW w:w="7017" w:type="dxa"/>
            <w:gridSpan w:val="3"/>
          </w:tcPr>
          <w:p w:rsidR="009F3622" w:rsidRDefault="00133770">
            <w:pPr>
              <w:spacing w:line="460" w:lineRule="exact"/>
              <w:jc w:val="left"/>
              <w:rPr>
                <w:rFonts w:ascii="仿宋_GB2312" w:eastAsia="仿宋_GB2312"/>
                <w:sz w:val="28"/>
              </w:rPr>
            </w:pPr>
            <w:r>
              <w:rPr>
                <w:rFonts w:ascii="仿宋_GB2312" w:eastAsia="仿宋_GB2312" w:hint="eastAsia"/>
                <w:sz w:val="28"/>
              </w:rPr>
              <w:t xml:space="preserve">理论力学 </w:t>
            </w:r>
          </w:p>
        </w:tc>
      </w:tr>
      <w:tr w:rsidR="009F3622">
        <w:trPr>
          <w:trHeight w:val="415"/>
        </w:trPr>
        <w:tc>
          <w:tcPr>
            <w:tcW w:w="1440" w:type="dxa"/>
            <w:vMerge/>
          </w:tcPr>
          <w:p w:rsidR="009F3622" w:rsidRDefault="009F3622">
            <w:pPr>
              <w:rPr>
                <w:rFonts w:ascii="黑体" w:eastAsia="黑体" w:hAnsi="黑体"/>
                <w:sz w:val="28"/>
              </w:rPr>
            </w:pPr>
          </w:p>
        </w:tc>
        <w:tc>
          <w:tcPr>
            <w:tcW w:w="7017" w:type="dxa"/>
            <w:gridSpan w:val="3"/>
          </w:tcPr>
          <w:p w:rsidR="009F3622" w:rsidRDefault="00133770" w:rsidP="005406C1">
            <w:pPr>
              <w:spacing w:line="460" w:lineRule="exact"/>
              <w:rPr>
                <w:rFonts w:ascii="仿宋_GB2312" w:eastAsia="仿宋_GB2312"/>
                <w:sz w:val="28"/>
              </w:rPr>
            </w:pPr>
            <w:r>
              <w:rPr>
                <w:rFonts w:ascii="仿宋_GB2312" w:eastAsia="仿宋_GB2312" w:hint="eastAsia"/>
                <w:sz w:val="28"/>
              </w:rPr>
              <w:t xml:space="preserve">Theoretical </w:t>
            </w:r>
            <w:r w:rsidR="005406C1">
              <w:rPr>
                <w:rFonts w:ascii="仿宋_GB2312" w:eastAsia="仿宋_GB2312"/>
                <w:sz w:val="28"/>
              </w:rPr>
              <w:t>M</w:t>
            </w:r>
            <w:r>
              <w:rPr>
                <w:rFonts w:ascii="仿宋_GB2312" w:eastAsia="仿宋_GB2312" w:hint="eastAsia"/>
                <w:sz w:val="28"/>
              </w:rPr>
              <w:t>echanics</w:t>
            </w:r>
            <w:bookmarkStart w:id="0" w:name="_GoBack"/>
            <w:bookmarkEnd w:id="0"/>
          </w:p>
        </w:tc>
      </w:tr>
      <w:tr w:rsidR="009F3622">
        <w:trPr>
          <w:trHeight w:val="561"/>
        </w:trPr>
        <w:tc>
          <w:tcPr>
            <w:tcW w:w="1440" w:type="dxa"/>
          </w:tcPr>
          <w:p w:rsidR="009F3622" w:rsidRDefault="00133770">
            <w:pPr>
              <w:rPr>
                <w:rFonts w:ascii="黑体" w:eastAsia="黑体" w:hAnsi="黑体"/>
                <w:sz w:val="28"/>
              </w:rPr>
            </w:pPr>
            <w:r>
              <w:rPr>
                <w:rFonts w:ascii="黑体" w:eastAsia="黑体" w:hAnsi="黑体" w:hint="eastAsia"/>
                <w:sz w:val="28"/>
              </w:rPr>
              <w:t>课程编号</w:t>
            </w:r>
          </w:p>
        </w:tc>
        <w:tc>
          <w:tcPr>
            <w:tcW w:w="7017" w:type="dxa"/>
            <w:gridSpan w:val="3"/>
          </w:tcPr>
          <w:p w:rsidR="009F3622" w:rsidRDefault="00133770">
            <w:pPr>
              <w:spacing w:line="460" w:lineRule="exact"/>
              <w:rPr>
                <w:rFonts w:ascii="仿宋_GB2312" w:eastAsia="仿宋_GB2312"/>
                <w:sz w:val="28"/>
              </w:rPr>
            </w:pPr>
            <w:r>
              <w:rPr>
                <w:rFonts w:ascii="仿宋_GB2312" w:eastAsia="仿宋_GB2312"/>
                <w:sz w:val="28"/>
              </w:rPr>
              <w:t>MECH311706</w:t>
            </w:r>
          </w:p>
        </w:tc>
      </w:tr>
      <w:tr w:rsidR="009F3622">
        <w:trPr>
          <w:trHeight w:val="255"/>
        </w:trPr>
        <w:tc>
          <w:tcPr>
            <w:tcW w:w="1440" w:type="dxa"/>
          </w:tcPr>
          <w:p w:rsidR="009F3622" w:rsidRDefault="00133770">
            <w:pPr>
              <w:rPr>
                <w:rFonts w:ascii="黑体" w:eastAsia="黑体" w:hAnsi="黑体"/>
                <w:sz w:val="28"/>
              </w:rPr>
            </w:pPr>
            <w:r>
              <w:rPr>
                <w:rFonts w:ascii="黑体" w:eastAsia="黑体" w:hAnsi="黑体" w:hint="eastAsia"/>
                <w:sz w:val="28"/>
              </w:rPr>
              <w:t>课程学分</w:t>
            </w:r>
          </w:p>
        </w:tc>
        <w:tc>
          <w:tcPr>
            <w:tcW w:w="2890" w:type="dxa"/>
          </w:tcPr>
          <w:p w:rsidR="009F3622" w:rsidRDefault="00133770">
            <w:pPr>
              <w:spacing w:line="460" w:lineRule="exact"/>
              <w:rPr>
                <w:rFonts w:ascii="仿宋_GB2312" w:eastAsia="仿宋_GB2312"/>
                <w:sz w:val="28"/>
              </w:rPr>
            </w:pPr>
            <w:r>
              <w:rPr>
                <w:rFonts w:ascii="仿宋_GB2312" w:eastAsia="仿宋_GB2312"/>
                <w:sz w:val="28"/>
              </w:rPr>
              <w:t>3.5</w:t>
            </w:r>
          </w:p>
        </w:tc>
        <w:tc>
          <w:tcPr>
            <w:tcW w:w="1300" w:type="dxa"/>
          </w:tcPr>
          <w:p w:rsidR="009F3622" w:rsidRDefault="00133770">
            <w:pPr>
              <w:spacing w:line="460" w:lineRule="exact"/>
              <w:rPr>
                <w:rFonts w:ascii="黑体" w:eastAsia="黑体" w:hAnsi="黑体"/>
                <w:sz w:val="28"/>
              </w:rPr>
            </w:pPr>
            <w:r>
              <w:rPr>
                <w:rFonts w:ascii="黑体" w:eastAsia="黑体" w:hAnsi="黑体" w:hint="eastAsia"/>
                <w:sz w:val="28"/>
              </w:rPr>
              <w:t>总学时</w:t>
            </w:r>
          </w:p>
        </w:tc>
        <w:tc>
          <w:tcPr>
            <w:tcW w:w="2826" w:type="dxa"/>
          </w:tcPr>
          <w:p w:rsidR="009F3622" w:rsidRDefault="00133770">
            <w:pPr>
              <w:spacing w:line="460" w:lineRule="exact"/>
              <w:rPr>
                <w:rFonts w:ascii="仿宋_GB2312" w:eastAsia="仿宋_GB2312"/>
                <w:sz w:val="28"/>
              </w:rPr>
            </w:pPr>
            <w:r>
              <w:rPr>
                <w:rFonts w:ascii="仿宋_GB2312" w:eastAsia="仿宋_GB2312"/>
                <w:sz w:val="28"/>
              </w:rPr>
              <w:t>56</w:t>
            </w:r>
          </w:p>
        </w:tc>
      </w:tr>
      <w:tr w:rsidR="009F3622">
        <w:trPr>
          <w:trHeight w:val="831"/>
        </w:trPr>
        <w:tc>
          <w:tcPr>
            <w:tcW w:w="1440" w:type="dxa"/>
            <w:vAlign w:val="center"/>
          </w:tcPr>
          <w:p w:rsidR="009F3622" w:rsidRDefault="00133770">
            <w:pPr>
              <w:rPr>
                <w:rFonts w:ascii="黑体" w:eastAsia="黑体" w:hAnsi="黑体"/>
                <w:sz w:val="28"/>
              </w:rPr>
            </w:pPr>
            <w:r>
              <w:rPr>
                <w:rFonts w:ascii="黑体" w:eastAsia="黑体" w:hAnsi="黑体" w:hint="eastAsia"/>
                <w:sz w:val="28"/>
              </w:rPr>
              <w:t>学时分配</w:t>
            </w:r>
          </w:p>
        </w:tc>
        <w:tc>
          <w:tcPr>
            <w:tcW w:w="7017" w:type="dxa"/>
            <w:gridSpan w:val="3"/>
          </w:tcPr>
          <w:p w:rsidR="009F3622" w:rsidRDefault="00133770">
            <w:pPr>
              <w:spacing w:line="460" w:lineRule="exact"/>
              <w:rPr>
                <w:rFonts w:ascii="仿宋_GB2312" w:eastAsia="仿宋_GB2312"/>
                <w:sz w:val="28"/>
              </w:rPr>
            </w:pPr>
            <w:r>
              <w:rPr>
                <w:rFonts w:ascii="仿宋_GB2312" w:eastAsia="仿宋_GB2312" w:hint="eastAsia"/>
                <w:sz w:val="28"/>
              </w:rPr>
              <w:t>理论:</w:t>
            </w:r>
            <w:r>
              <w:rPr>
                <w:rFonts w:ascii="仿宋_GB2312" w:eastAsia="仿宋_GB2312"/>
                <w:sz w:val="28"/>
                <w:u w:val="single"/>
              </w:rPr>
              <w:t xml:space="preserve">  56 </w:t>
            </w:r>
            <w:r>
              <w:rPr>
                <w:rFonts w:ascii="仿宋_GB2312" w:eastAsia="仿宋_GB2312"/>
                <w:sz w:val="28"/>
              </w:rPr>
              <w:t xml:space="preserve">  </w:t>
            </w:r>
            <w:r>
              <w:rPr>
                <w:rFonts w:ascii="仿宋_GB2312" w:eastAsia="仿宋_GB2312" w:hint="eastAsia"/>
                <w:sz w:val="28"/>
              </w:rPr>
              <w:t>实验:</w:t>
            </w:r>
            <w:r>
              <w:rPr>
                <w:rFonts w:ascii="仿宋_GB2312" w:eastAsia="仿宋_GB2312"/>
                <w:sz w:val="28"/>
                <w:u w:val="single"/>
              </w:rPr>
              <w:t xml:space="preserve">  0  </w:t>
            </w:r>
            <w:r>
              <w:rPr>
                <w:rFonts w:ascii="仿宋_GB2312" w:eastAsia="仿宋_GB2312"/>
                <w:sz w:val="28"/>
              </w:rPr>
              <w:t xml:space="preserve">  </w:t>
            </w:r>
            <w:r>
              <w:rPr>
                <w:rFonts w:ascii="仿宋_GB2312" w:eastAsia="仿宋_GB2312" w:hint="eastAsia"/>
                <w:sz w:val="28"/>
              </w:rPr>
              <w:t>上机:</w:t>
            </w:r>
            <w:r>
              <w:rPr>
                <w:rFonts w:ascii="仿宋_GB2312" w:eastAsia="仿宋_GB2312"/>
                <w:sz w:val="28"/>
                <w:u w:val="single"/>
              </w:rPr>
              <w:t xml:space="preserve">  </w:t>
            </w:r>
            <w:r>
              <w:rPr>
                <w:rFonts w:ascii="仿宋_GB2312" w:eastAsia="仿宋_GB2312" w:hint="eastAsia"/>
                <w:sz w:val="28"/>
                <w:u w:val="single"/>
              </w:rPr>
              <w:t>0</w:t>
            </w:r>
            <w:r>
              <w:rPr>
                <w:rFonts w:ascii="仿宋_GB2312" w:eastAsia="仿宋_GB2312"/>
                <w:sz w:val="28"/>
                <w:u w:val="single"/>
              </w:rPr>
              <w:t xml:space="preserve">  </w:t>
            </w:r>
            <w:r>
              <w:rPr>
                <w:rFonts w:ascii="仿宋_GB2312" w:eastAsia="仿宋_GB2312"/>
                <w:sz w:val="28"/>
              </w:rPr>
              <w:t xml:space="preserve">  </w:t>
            </w:r>
            <w:r>
              <w:rPr>
                <w:rFonts w:ascii="仿宋_GB2312" w:eastAsia="仿宋_GB2312" w:hint="eastAsia"/>
                <w:sz w:val="28"/>
              </w:rPr>
              <w:t>课外:</w:t>
            </w:r>
            <w:r>
              <w:rPr>
                <w:rFonts w:ascii="仿宋_GB2312" w:eastAsia="仿宋_GB2312"/>
                <w:sz w:val="28"/>
                <w:u w:val="single"/>
              </w:rPr>
              <w:t xml:space="preserve"> 5</w:t>
            </w:r>
            <w:r>
              <w:rPr>
                <w:rFonts w:ascii="仿宋_GB2312" w:eastAsia="仿宋_GB2312" w:hint="eastAsia"/>
                <w:sz w:val="28"/>
                <w:u w:val="single"/>
              </w:rPr>
              <w:t>0</w:t>
            </w:r>
            <w:r>
              <w:rPr>
                <w:rFonts w:ascii="仿宋_GB2312" w:eastAsia="仿宋_GB2312"/>
                <w:sz w:val="28"/>
                <w:u w:val="single"/>
              </w:rPr>
              <w:t xml:space="preserve">   </w:t>
            </w:r>
          </w:p>
          <w:p w:rsidR="009F3622" w:rsidRDefault="00133770">
            <w:pPr>
              <w:spacing w:line="460" w:lineRule="exact"/>
              <w:rPr>
                <w:rFonts w:ascii="仿宋_GB2312" w:eastAsia="仿宋_GB2312"/>
                <w:sz w:val="28"/>
              </w:rPr>
            </w:pPr>
            <w:r>
              <w:rPr>
                <w:rFonts w:ascii="仿宋_GB2312" w:eastAsia="仿宋_GB2312" w:hint="eastAsia"/>
                <w:sz w:val="28"/>
              </w:rPr>
              <w:t>（课外学时不计入总学时）</w:t>
            </w:r>
          </w:p>
        </w:tc>
      </w:tr>
      <w:tr w:rsidR="009F3622">
        <w:trPr>
          <w:trHeight w:val="1235"/>
        </w:trPr>
        <w:tc>
          <w:tcPr>
            <w:tcW w:w="1440" w:type="dxa"/>
            <w:vAlign w:val="center"/>
          </w:tcPr>
          <w:p w:rsidR="009F3622" w:rsidRDefault="00133770">
            <w:pPr>
              <w:rPr>
                <w:rFonts w:ascii="黑体" w:eastAsia="黑体" w:hAnsi="黑体"/>
                <w:sz w:val="28"/>
              </w:rPr>
            </w:pPr>
            <w:r>
              <w:rPr>
                <w:rFonts w:ascii="黑体" w:eastAsia="黑体" w:hAnsi="黑体" w:hint="eastAsia"/>
                <w:sz w:val="28"/>
              </w:rPr>
              <w:t>课程类型</w:t>
            </w:r>
          </w:p>
        </w:tc>
        <w:tc>
          <w:tcPr>
            <w:tcW w:w="7017" w:type="dxa"/>
            <w:gridSpan w:val="3"/>
          </w:tcPr>
          <w:p w:rsidR="009F3622" w:rsidRDefault="00133770">
            <w:pPr>
              <w:spacing w:line="460" w:lineRule="exact"/>
              <w:rPr>
                <w:rFonts w:ascii="仿宋_GB2312" w:eastAsia="仿宋_GB2312"/>
                <w:sz w:val="28"/>
              </w:rPr>
            </w:pPr>
            <w:r>
              <w:rPr>
                <w:rFonts w:ascii="仿宋_GB2312" w:eastAsia="仿宋_GB2312" w:hint="eastAsia"/>
                <w:sz w:val="28"/>
              </w:rPr>
              <w:sym w:font="Wingdings" w:char="F06F"/>
            </w:r>
            <w:r>
              <w:rPr>
                <w:rFonts w:ascii="仿宋_GB2312" w:eastAsia="仿宋_GB2312" w:hint="eastAsia"/>
                <w:sz w:val="28"/>
              </w:rPr>
              <w:t xml:space="preserve">公共课程 </w:t>
            </w:r>
            <w:r>
              <w:rPr>
                <w:rFonts w:ascii="仿宋_GB2312" w:eastAsia="仿宋_GB2312"/>
                <w:sz w:val="28"/>
              </w:rPr>
              <w:t xml:space="preserve">       </w:t>
            </w:r>
            <w:r>
              <w:rPr>
                <w:rFonts w:ascii="仿宋_GB2312" w:eastAsia="仿宋_GB2312" w:hint="eastAsia"/>
                <w:sz w:val="28"/>
              </w:rPr>
              <w:sym w:font="Wingdings" w:char="F06F"/>
            </w:r>
            <w:r>
              <w:rPr>
                <w:rFonts w:ascii="仿宋_GB2312" w:eastAsia="仿宋_GB2312" w:hint="eastAsia"/>
                <w:sz w:val="28"/>
              </w:rPr>
              <w:t>通识课程</w:t>
            </w:r>
          </w:p>
          <w:p w:rsidR="009F3622" w:rsidRDefault="00133770">
            <w:pPr>
              <w:spacing w:line="460" w:lineRule="exact"/>
              <w:rPr>
                <w:rFonts w:ascii="仿宋_GB2312" w:eastAsia="仿宋_GB2312"/>
                <w:sz w:val="28"/>
              </w:rPr>
            </w:pPr>
            <w:r>
              <w:rPr>
                <w:rFonts w:ascii="仿宋_GB2312" w:eastAsia="仿宋_GB2312" w:hint="eastAsia"/>
                <w:sz w:val="28"/>
              </w:rPr>
              <w:sym w:font="Wingdings" w:char="F06F"/>
            </w:r>
            <w:r>
              <w:rPr>
                <w:rFonts w:ascii="仿宋_GB2312" w:eastAsia="仿宋_GB2312" w:hint="eastAsia"/>
                <w:sz w:val="28"/>
              </w:rPr>
              <w:t xml:space="preserve">学科门类基础课          </w:t>
            </w:r>
            <w:r>
              <w:rPr>
                <w:rFonts w:ascii="仿宋_GB2312" w:eastAsia="仿宋_GB2312" w:hint="eastAsia"/>
                <w:sz w:val="28"/>
              </w:rPr>
              <w:sym w:font="Wingdings" w:char="00FE"/>
            </w:r>
            <w:r>
              <w:rPr>
                <w:rFonts w:ascii="仿宋_GB2312" w:eastAsia="仿宋_GB2312" w:hint="eastAsia"/>
                <w:sz w:val="28"/>
              </w:rPr>
              <w:t xml:space="preserve">专业大类基础课  </w:t>
            </w:r>
            <w:r>
              <w:rPr>
                <w:rFonts w:ascii="仿宋_GB2312" w:eastAsia="仿宋_GB2312"/>
                <w:sz w:val="28"/>
              </w:rPr>
              <w:br/>
            </w:r>
            <w:r>
              <w:rPr>
                <w:rFonts w:ascii="仿宋_GB2312" w:eastAsia="仿宋_GB2312" w:hint="eastAsia"/>
                <w:sz w:val="28"/>
              </w:rPr>
              <w:sym w:font="Wingdings" w:char="F06F"/>
            </w:r>
            <w:r>
              <w:rPr>
                <w:rFonts w:ascii="仿宋_GB2312" w:eastAsia="仿宋_GB2312" w:hint="eastAsia"/>
                <w:sz w:val="28"/>
              </w:rPr>
              <w:t xml:space="preserve">专业核心课      </w:t>
            </w:r>
            <w:r>
              <w:rPr>
                <w:rFonts w:ascii="仿宋_GB2312" w:eastAsia="仿宋_GB2312" w:hint="eastAsia"/>
                <w:sz w:val="28"/>
              </w:rPr>
              <w:sym w:font="Wingdings" w:char="F06F"/>
            </w:r>
            <w:r>
              <w:rPr>
                <w:rFonts w:ascii="仿宋_GB2312" w:eastAsia="仿宋_GB2312" w:hint="eastAsia"/>
                <w:sz w:val="28"/>
              </w:rPr>
              <w:t xml:space="preserve">专业选修课      </w:t>
            </w:r>
            <w:r>
              <w:rPr>
                <w:rFonts w:ascii="仿宋_GB2312" w:eastAsia="仿宋_GB2312" w:hint="eastAsia"/>
                <w:sz w:val="28"/>
              </w:rPr>
              <w:sym w:font="Wingdings" w:char="F06F"/>
            </w:r>
            <w:r>
              <w:rPr>
                <w:rFonts w:ascii="仿宋_GB2312" w:eastAsia="仿宋_GB2312" w:hint="eastAsia"/>
                <w:sz w:val="28"/>
              </w:rPr>
              <w:t>集中实践</w:t>
            </w:r>
          </w:p>
        </w:tc>
      </w:tr>
      <w:tr w:rsidR="009F3622">
        <w:trPr>
          <w:trHeight w:val="1112"/>
        </w:trPr>
        <w:tc>
          <w:tcPr>
            <w:tcW w:w="1440" w:type="dxa"/>
            <w:vAlign w:val="center"/>
          </w:tcPr>
          <w:p w:rsidR="009F3622" w:rsidRDefault="00133770">
            <w:pPr>
              <w:rPr>
                <w:rFonts w:ascii="黑体" w:eastAsia="黑体" w:hAnsi="黑体"/>
                <w:sz w:val="28"/>
              </w:rPr>
            </w:pPr>
            <w:r>
              <w:rPr>
                <w:rFonts w:ascii="黑体" w:eastAsia="黑体" w:hAnsi="黑体" w:hint="eastAsia"/>
                <w:sz w:val="28"/>
              </w:rPr>
              <w:t>开课学期</w:t>
            </w:r>
          </w:p>
        </w:tc>
        <w:tc>
          <w:tcPr>
            <w:tcW w:w="7017" w:type="dxa"/>
            <w:gridSpan w:val="3"/>
          </w:tcPr>
          <w:p w:rsidR="009F3622" w:rsidRDefault="00133770">
            <w:pPr>
              <w:rPr>
                <w:rFonts w:ascii="仿宋_GB2312" w:eastAsia="仿宋_GB2312"/>
                <w:sz w:val="28"/>
              </w:rPr>
            </w:pPr>
            <w:r>
              <w:rPr>
                <w:rFonts w:ascii="仿宋_GB2312" w:eastAsia="仿宋_GB2312" w:hint="eastAsia"/>
                <w:sz w:val="28"/>
              </w:rPr>
              <w:sym w:font="Wingdings" w:char="F06F"/>
            </w:r>
            <w:r>
              <w:rPr>
                <w:rFonts w:ascii="仿宋_GB2312" w:eastAsia="仿宋_GB2312" w:hint="eastAsia"/>
                <w:sz w:val="28"/>
              </w:rPr>
              <w:t xml:space="preserve">1-1 </w:t>
            </w:r>
            <w:r>
              <w:rPr>
                <w:rFonts w:ascii="仿宋_GB2312" w:eastAsia="仿宋_GB2312" w:hint="eastAsia"/>
                <w:sz w:val="28"/>
              </w:rPr>
              <w:sym w:font="Wingdings" w:char="F06F"/>
            </w:r>
            <w:r>
              <w:rPr>
                <w:rFonts w:ascii="仿宋_GB2312" w:eastAsia="仿宋_GB2312" w:hint="eastAsia"/>
                <w:sz w:val="28"/>
              </w:rPr>
              <w:t xml:space="preserve">1-2 </w:t>
            </w:r>
            <w:r>
              <w:rPr>
                <w:rFonts w:ascii="仿宋_GB2312" w:eastAsia="仿宋_GB2312" w:hint="eastAsia"/>
                <w:sz w:val="28"/>
              </w:rPr>
              <w:sym w:font="Wingdings" w:char="00FE"/>
            </w:r>
            <w:r>
              <w:rPr>
                <w:rFonts w:ascii="仿宋_GB2312" w:eastAsia="仿宋_GB2312" w:hint="eastAsia"/>
                <w:sz w:val="28"/>
              </w:rPr>
              <w:t xml:space="preserve">2-1 </w:t>
            </w:r>
            <w:r>
              <w:rPr>
                <w:rFonts w:ascii="仿宋_GB2312" w:eastAsia="仿宋_GB2312" w:hint="eastAsia"/>
                <w:sz w:val="28"/>
              </w:rPr>
              <w:sym w:font="Wingdings" w:char="F06F"/>
            </w:r>
            <w:r>
              <w:rPr>
                <w:rFonts w:ascii="仿宋_GB2312" w:eastAsia="仿宋_GB2312" w:hint="eastAsia"/>
                <w:sz w:val="28"/>
              </w:rPr>
              <w:t xml:space="preserve">2-2 </w:t>
            </w:r>
            <w:r>
              <w:rPr>
                <w:rFonts w:ascii="仿宋_GB2312" w:eastAsia="仿宋_GB2312" w:hint="eastAsia"/>
                <w:sz w:val="28"/>
              </w:rPr>
              <w:sym w:font="Wingdings" w:char="F06F"/>
            </w:r>
            <w:r>
              <w:rPr>
                <w:rFonts w:ascii="仿宋_GB2312" w:eastAsia="仿宋_GB2312" w:hint="eastAsia"/>
                <w:sz w:val="28"/>
              </w:rPr>
              <w:t xml:space="preserve">3-1 </w:t>
            </w:r>
            <w:r>
              <w:rPr>
                <w:rFonts w:ascii="仿宋_GB2312" w:eastAsia="仿宋_GB2312" w:hint="eastAsia"/>
                <w:sz w:val="28"/>
              </w:rPr>
              <w:sym w:font="Wingdings" w:char="F06F"/>
            </w:r>
            <w:r>
              <w:rPr>
                <w:rFonts w:ascii="仿宋_GB2312" w:eastAsia="仿宋_GB2312" w:hint="eastAsia"/>
                <w:sz w:val="28"/>
              </w:rPr>
              <w:t>3-2</w:t>
            </w:r>
          </w:p>
          <w:p w:rsidR="009F3622" w:rsidRDefault="00133770">
            <w:pPr>
              <w:rPr>
                <w:rFonts w:ascii="仿宋_GB2312" w:eastAsia="仿宋_GB2312"/>
                <w:sz w:val="28"/>
              </w:rPr>
            </w:pPr>
            <w:r>
              <w:rPr>
                <w:rFonts w:ascii="仿宋_GB2312" w:eastAsia="仿宋_GB2312" w:hint="eastAsia"/>
                <w:sz w:val="28"/>
              </w:rPr>
              <w:sym w:font="Wingdings" w:char="F06F"/>
            </w:r>
            <w:r>
              <w:rPr>
                <w:rFonts w:ascii="仿宋_GB2312" w:eastAsia="仿宋_GB2312" w:hint="eastAsia"/>
                <w:sz w:val="28"/>
              </w:rPr>
              <w:t xml:space="preserve">4-1 </w:t>
            </w:r>
            <w:r>
              <w:rPr>
                <w:rFonts w:ascii="仿宋_GB2312" w:eastAsia="仿宋_GB2312" w:hint="eastAsia"/>
                <w:sz w:val="28"/>
              </w:rPr>
              <w:sym w:font="Wingdings" w:char="F06F"/>
            </w:r>
            <w:r>
              <w:rPr>
                <w:rFonts w:ascii="仿宋_GB2312" w:eastAsia="仿宋_GB2312" w:hint="eastAsia"/>
                <w:sz w:val="28"/>
              </w:rPr>
              <w:t xml:space="preserve">4-2 </w:t>
            </w:r>
            <w:r>
              <w:rPr>
                <w:rFonts w:ascii="仿宋_GB2312" w:eastAsia="仿宋_GB2312" w:hint="eastAsia"/>
                <w:sz w:val="28"/>
              </w:rPr>
              <w:sym w:font="Wingdings" w:char="F06F"/>
            </w:r>
            <w:r>
              <w:rPr>
                <w:rFonts w:ascii="仿宋_GB2312" w:eastAsia="仿宋_GB2312"/>
                <w:sz w:val="28"/>
              </w:rPr>
              <w:t xml:space="preserve">5-1 </w:t>
            </w:r>
            <w:r>
              <w:rPr>
                <w:rFonts w:ascii="仿宋_GB2312" w:eastAsia="仿宋_GB2312" w:hint="eastAsia"/>
                <w:sz w:val="28"/>
              </w:rPr>
              <w:sym w:font="Wingdings" w:char="F06F"/>
            </w:r>
            <w:r>
              <w:rPr>
                <w:rFonts w:ascii="仿宋_GB2312" w:eastAsia="仿宋_GB2312"/>
                <w:sz w:val="28"/>
              </w:rPr>
              <w:t>5-2</w:t>
            </w:r>
          </w:p>
        </w:tc>
      </w:tr>
      <w:tr w:rsidR="009F3622">
        <w:trPr>
          <w:trHeight w:val="561"/>
        </w:trPr>
        <w:tc>
          <w:tcPr>
            <w:tcW w:w="1440" w:type="dxa"/>
          </w:tcPr>
          <w:p w:rsidR="009F3622" w:rsidRDefault="00133770">
            <w:pPr>
              <w:rPr>
                <w:rFonts w:ascii="黑体" w:eastAsia="黑体" w:hAnsi="黑体"/>
                <w:sz w:val="28"/>
              </w:rPr>
            </w:pPr>
            <w:r>
              <w:rPr>
                <w:rFonts w:ascii="黑体" w:eastAsia="黑体" w:hAnsi="黑体" w:hint="eastAsia"/>
                <w:sz w:val="28"/>
              </w:rPr>
              <w:t>先修课程</w:t>
            </w:r>
          </w:p>
        </w:tc>
        <w:tc>
          <w:tcPr>
            <w:tcW w:w="7017" w:type="dxa"/>
            <w:gridSpan w:val="3"/>
          </w:tcPr>
          <w:p w:rsidR="009F3622" w:rsidRDefault="00133770">
            <w:pPr>
              <w:rPr>
                <w:rFonts w:ascii="仿宋_GB2312" w:eastAsia="仿宋_GB2312"/>
                <w:sz w:val="28"/>
              </w:rPr>
            </w:pPr>
            <w:r>
              <w:rPr>
                <w:rFonts w:ascii="仿宋_GB2312" w:eastAsia="仿宋_GB2312" w:hint="eastAsia"/>
                <w:sz w:val="28"/>
              </w:rPr>
              <w:t>高等数学、大学物理、线性代数</w:t>
            </w:r>
          </w:p>
        </w:tc>
      </w:tr>
      <w:tr w:rsidR="009F3622">
        <w:trPr>
          <w:trHeight w:val="1674"/>
        </w:trPr>
        <w:tc>
          <w:tcPr>
            <w:tcW w:w="1440" w:type="dxa"/>
          </w:tcPr>
          <w:p w:rsidR="009F3622" w:rsidRDefault="00133770">
            <w:pPr>
              <w:rPr>
                <w:rFonts w:ascii="黑体" w:eastAsia="黑体" w:hAnsi="黑体"/>
                <w:sz w:val="28"/>
              </w:rPr>
            </w:pPr>
            <w:r>
              <w:rPr>
                <w:rFonts w:ascii="黑体" w:eastAsia="黑体" w:hAnsi="黑体" w:hint="eastAsia"/>
                <w:sz w:val="28"/>
              </w:rPr>
              <w:t>教材、参考书及其他资料</w:t>
            </w:r>
          </w:p>
        </w:tc>
        <w:tc>
          <w:tcPr>
            <w:tcW w:w="7017" w:type="dxa"/>
            <w:gridSpan w:val="3"/>
          </w:tcPr>
          <w:p w:rsidR="009F3622" w:rsidRDefault="00133770">
            <w:pPr>
              <w:rPr>
                <w:rFonts w:ascii="仿宋_GB2312" w:eastAsia="仿宋_GB2312"/>
                <w:b/>
                <w:sz w:val="28"/>
              </w:rPr>
            </w:pPr>
            <w:r>
              <w:rPr>
                <w:rFonts w:ascii="仿宋_GB2312" w:eastAsia="仿宋_GB2312" w:hint="eastAsia"/>
                <w:b/>
                <w:sz w:val="28"/>
              </w:rPr>
              <w:t>使用教材：</w:t>
            </w:r>
            <w:r>
              <w:rPr>
                <w:rFonts w:ascii="仿宋_GB2312" w:eastAsia="仿宋_GB2312" w:hint="eastAsia"/>
                <w:sz w:val="24"/>
                <w:szCs w:val="24"/>
              </w:rPr>
              <w:t>张亚红，刘睫，理论力学（第二版),北京：科学出版社，2018</w:t>
            </w:r>
          </w:p>
          <w:p w:rsidR="009F3622" w:rsidRDefault="00133770">
            <w:pPr>
              <w:rPr>
                <w:rFonts w:ascii="仿宋_GB2312" w:eastAsia="仿宋_GB2312"/>
                <w:b/>
                <w:sz w:val="28"/>
              </w:rPr>
            </w:pPr>
            <w:r>
              <w:rPr>
                <w:rFonts w:ascii="仿宋_GB2312" w:eastAsia="仿宋_GB2312" w:hint="eastAsia"/>
                <w:b/>
                <w:sz w:val="28"/>
              </w:rPr>
              <w:t>参考教材：</w:t>
            </w:r>
            <w:r>
              <w:rPr>
                <w:rFonts w:ascii="仿宋_GB2312" w:eastAsia="仿宋_GB2312" w:hint="eastAsia"/>
                <w:sz w:val="24"/>
                <w:szCs w:val="24"/>
              </w:rPr>
              <w:t>哈尔滨工业大学理论力学教研室，理论力学（第八版）,北京：高等教</w:t>
            </w:r>
            <w:r>
              <w:rPr>
                <w:rFonts w:ascii="Times New Roman" w:eastAsia="仿宋_GB2312" w:hAnsi="Times New Roman" w:cs="Times New Roman"/>
                <w:sz w:val="24"/>
                <w:szCs w:val="24"/>
              </w:rPr>
              <w:t>育出版社，</w:t>
            </w:r>
            <w:r>
              <w:rPr>
                <w:rFonts w:ascii="Times New Roman" w:eastAsia="仿宋_GB2312" w:hAnsi="Times New Roman" w:cs="Times New Roman"/>
                <w:sz w:val="24"/>
                <w:szCs w:val="24"/>
              </w:rPr>
              <w:t>2011</w:t>
            </w:r>
          </w:p>
        </w:tc>
      </w:tr>
    </w:tbl>
    <w:p w:rsidR="009F3622" w:rsidRDefault="00133770">
      <w:pPr>
        <w:rPr>
          <w:rFonts w:ascii="黑体" w:eastAsia="黑体" w:hAnsi="黑体"/>
          <w:szCs w:val="21"/>
        </w:rPr>
      </w:pPr>
      <w:r>
        <w:rPr>
          <w:rFonts w:ascii="黑体" w:eastAsia="黑体" w:hAnsi="黑体" w:hint="eastAsia"/>
          <w:sz w:val="28"/>
        </w:rPr>
        <w:t>二、课程目标及学生应达到的能力</w:t>
      </w:r>
      <w:r>
        <w:rPr>
          <w:rFonts w:ascii="黑体" w:eastAsia="黑体" w:hAnsi="黑体" w:hint="eastAsia"/>
          <w:szCs w:val="21"/>
        </w:rPr>
        <w:t>（工科专业对标工程教育认证标准中专业毕业要求的</w:t>
      </w:r>
      <w:r>
        <w:rPr>
          <w:rFonts w:ascii="黑体" w:eastAsia="黑体" w:hAnsi="黑体"/>
          <w:szCs w:val="21"/>
        </w:rPr>
        <w:t>12条</w:t>
      </w:r>
      <w:r>
        <w:rPr>
          <w:rFonts w:ascii="黑体" w:eastAsia="黑体" w:hAnsi="黑体" w:hint="eastAsia"/>
          <w:szCs w:val="21"/>
        </w:rPr>
        <w:t>具体指标点，其他专业对标行业</w:t>
      </w:r>
      <w:r>
        <w:rPr>
          <w:rFonts w:ascii="黑体" w:eastAsia="黑体" w:hAnsi="黑体"/>
          <w:szCs w:val="21"/>
        </w:rPr>
        <w:t>/评估</w:t>
      </w:r>
      <w:r>
        <w:rPr>
          <w:rFonts w:ascii="黑体" w:eastAsia="黑体" w:hAnsi="黑体" w:hint="eastAsia"/>
          <w:szCs w:val="21"/>
        </w:rPr>
        <w:t>标准中专业毕业要求的具体指标点）</w:t>
      </w:r>
    </w:p>
    <w:p w:rsidR="009F3622" w:rsidRDefault="00133770">
      <w:pPr>
        <w:ind w:firstLineChars="200" w:firstLine="560"/>
        <w:rPr>
          <w:rFonts w:ascii="黑体" w:eastAsia="黑体" w:hAnsi="黑体"/>
          <w:szCs w:val="21"/>
        </w:rPr>
      </w:pPr>
      <w:r>
        <w:rPr>
          <w:rFonts w:ascii="仿宋" w:eastAsia="仿宋" w:hAnsi="仿宋" w:cs="仿宋" w:hint="eastAsia"/>
          <w:sz w:val="28"/>
          <w:szCs w:val="28"/>
        </w:rPr>
        <w:t>《理论力学》是高等学校大机类各专业的第一门专业基础课，研究物体机械运动的普遍规律，是解决工程实际问题的基础，也是一系列后续课程的基础，在许多工程技术领域中有着广泛的应用。课程内容一般包括静力学、运动学、动力学三部分，属经典力学范畴。本课程的任务是通过课堂教学、课内外讨论、课外自学和团队合作等环节，</w:t>
      </w:r>
      <w:r>
        <w:rPr>
          <w:rFonts w:ascii="仿宋" w:eastAsia="仿宋" w:hAnsi="仿宋" w:cs="仿宋" w:hint="eastAsia"/>
          <w:sz w:val="28"/>
          <w:szCs w:val="28"/>
        </w:rPr>
        <w:lastRenderedPageBreak/>
        <w:t>达到如下目标及能力要求：</w:t>
      </w:r>
    </w:p>
    <w:p w:rsidR="009F3622" w:rsidRDefault="00133770">
      <w:pPr>
        <w:ind w:firstLineChars="200" w:firstLine="560"/>
        <w:rPr>
          <w:rFonts w:ascii="仿宋_GB2312" w:eastAsia="仿宋_GB2312"/>
          <w:sz w:val="28"/>
        </w:rPr>
      </w:pPr>
      <w:r>
        <w:rPr>
          <w:rFonts w:ascii="仿宋_GB2312" w:eastAsia="仿宋_GB2312" w:hint="eastAsia"/>
          <w:sz w:val="28"/>
        </w:rPr>
        <w:t>（1）</w:t>
      </w:r>
      <w:r>
        <w:rPr>
          <w:rFonts w:ascii="仿宋" w:eastAsia="仿宋" w:hAnsi="仿宋" w:cs="仿宋" w:hint="eastAsia"/>
          <w:sz w:val="28"/>
          <w:szCs w:val="28"/>
        </w:rPr>
        <w:t>使学生掌握质点、质点系、刚体、刚体系及机械运动（包括平衡）的基本规律和研究方法，为后续课程以及将来学习和掌握新的科学技术打好必要的基础。</w:t>
      </w:r>
    </w:p>
    <w:p w:rsidR="009F3622" w:rsidRDefault="00133770">
      <w:pPr>
        <w:ind w:firstLineChars="200" w:firstLine="560"/>
        <w:rPr>
          <w:rFonts w:ascii="仿宋_GB2312" w:eastAsia="仿宋_GB2312"/>
          <w:sz w:val="28"/>
        </w:rPr>
      </w:pPr>
      <w:r>
        <w:rPr>
          <w:rFonts w:ascii="仿宋_GB2312" w:eastAsia="仿宋_GB2312" w:hint="eastAsia"/>
          <w:sz w:val="28"/>
        </w:rPr>
        <w:t>（2）</w:t>
      </w:r>
      <w:r>
        <w:rPr>
          <w:rFonts w:ascii="仿宋" w:eastAsia="仿宋" w:hAnsi="仿宋" w:cs="仿宋" w:hint="eastAsia"/>
          <w:sz w:val="28"/>
          <w:szCs w:val="28"/>
        </w:rPr>
        <w:t>使学生初步学会应用理论力学的理论和方法分析、解决一些简单工程实际问题，培养学生力学建模能力、工程意识以及分析解决工程实际问题的能力。</w:t>
      </w:r>
    </w:p>
    <w:p w:rsidR="009F3622" w:rsidRDefault="00133770">
      <w:pPr>
        <w:ind w:firstLineChars="200" w:firstLine="560"/>
        <w:jc w:val="left"/>
        <w:rPr>
          <w:rFonts w:ascii="仿宋" w:eastAsia="仿宋" w:hAnsi="仿宋" w:cs="仿宋"/>
          <w:sz w:val="28"/>
          <w:szCs w:val="28"/>
        </w:rPr>
      </w:pPr>
      <w:r>
        <w:rPr>
          <w:rFonts w:ascii="仿宋_GB2312" w:eastAsia="仿宋_GB2312" w:hint="eastAsia"/>
          <w:sz w:val="28"/>
        </w:rPr>
        <w:t>（3）</w:t>
      </w:r>
      <w:r>
        <w:rPr>
          <w:rFonts w:ascii="仿宋" w:eastAsia="仿宋" w:hAnsi="仿宋" w:cs="仿宋" w:hint="eastAsia"/>
          <w:sz w:val="28"/>
          <w:szCs w:val="28"/>
        </w:rPr>
        <w:t>结合本课程特点，培养学生计算能力、团队合作能力、科学的思维方式及正确的世界观。</w:t>
      </w:r>
    </w:p>
    <w:p w:rsidR="009F3622" w:rsidRDefault="00133770">
      <w:pPr>
        <w:ind w:firstLineChars="200" w:firstLine="560"/>
        <w:jc w:val="center"/>
        <w:rPr>
          <w:rFonts w:ascii="黑体" w:eastAsia="黑体" w:hAnsi="黑体"/>
          <w:sz w:val="28"/>
        </w:rPr>
      </w:pPr>
      <w:r>
        <w:rPr>
          <w:rFonts w:ascii="黑体" w:eastAsia="黑体" w:hAnsi="黑体" w:hint="eastAsia"/>
          <w:sz w:val="28"/>
        </w:rPr>
        <w:t>课程目标与专业毕业要求的关联关系</w:t>
      </w:r>
    </w:p>
    <w:tbl>
      <w:tblPr>
        <w:tblStyle w:val="a9"/>
        <w:tblW w:w="8519" w:type="dxa"/>
        <w:tblLayout w:type="fixed"/>
        <w:tblLook w:val="04A0" w:firstRow="1" w:lastRow="0" w:firstColumn="1" w:lastColumn="0" w:noHBand="0" w:noVBand="1"/>
      </w:tblPr>
      <w:tblGrid>
        <w:gridCol w:w="1017"/>
        <w:gridCol w:w="456"/>
        <w:gridCol w:w="525"/>
        <w:gridCol w:w="644"/>
        <w:gridCol w:w="669"/>
        <w:gridCol w:w="687"/>
        <w:gridCol w:w="694"/>
        <w:gridCol w:w="592"/>
        <w:gridCol w:w="653"/>
        <w:gridCol w:w="653"/>
        <w:gridCol w:w="653"/>
        <w:gridCol w:w="646"/>
        <w:gridCol w:w="630"/>
      </w:tblGrid>
      <w:tr w:rsidR="009F3622">
        <w:tc>
          <w:tcPr>
            <w:tcW w:w="1017" w:type="dxa"/>
          </w:tcPr>
          <w:p w:rsidR="009F3622" w:rsidRDefault="00133770">
            <w:pPr>
              <w:widowControl/>
              <w:tabs>
                <w:tab w:val="left" w:pos="1308"/>
              </w:tabs>
              <w:ind w:firstLineChars="100" w:firstLine="131"/>
              <w:rPr>
                <w:rFonts w:ascii="仿宋_GB2312" w:eastAsia="仿宋_GB2312"/>
                <w:b/>
                <w:sz w:val="13"/>
                <w:szCs w:val="13"/>
              </w:rPr>
            </w:pPr>
            <w:r>
              <w:rPr>
                <w:rFonts w:ascii="仿宋_GB2312" w:eastAsia="仿宋_GB2312"/>
                <w:b/>
                <w:noProof/>
                <w:sz w:val="13"/>
                <w:szCs w:val="13"/>
              </w:rPr>
              <mc:AlternateContent>
                <mc:Choice Requires="wps">
                  <w:drawing>
                    <wp:anchor distT="0" distB="0" distL="114300" distR="114300" simplePos="0" relativeHeight="251665408" behindDoc="0" locked="0" layoutInCell="1" allowOverlap="1">
                      <wp:simplePos x="0" y="0"/>
                      <wp:positionH relativeFrom="column">
                        <wp:posOffset>-74295</wp:posOffset>
                      </wp:positionH>
                      <wp:positionV relativeFrom="paragraph">
                        <wp:posOffset>1270</wp:posOffset>
                      </wp:positionV>
                      <wp:extent cx="607060" cy="600075"/>
                      <wp:effectExtent l="3175" t="3175" r="12065" b="6350"/>
                      <wp:wrapNone/>
                      <wp:docPr id="1" name="直接连接符 1"/>
                      <wp:cNvGraphicFramePr/>
                      <a:graphic xmlns:a="http://schemas.openxmlformats.org/drawingml/2006/main">
                        <a:graphicData uri="http://schemas.microsoft.com/office/word/2010/wordprocessingShape">
                          <wps:wsp>
                            <wps:cNvCnPr/>
                            <wps:spPr>
                              <a:xfrm>
                                <a:off x="0" y="0"/>
                                <a:ext cx="607246" cy="600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85pt;margin-top:0.1pt;height:47.25pt;width:47.8pt;z-index:251665408;mso-width-relative:page;mso-height-relative:page;" filled="f" stroked="t" coordsize="21600,21600" o:gfxdata="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UDBArVAAAABgEAAA8AAAAAAAAAAQAg&#10;AAAAIgAAAGRycy9kb3ducmV2LnhtbFBLAQIUABQAAAAIAIdO4kCW9Jiq2AEAAIkDAAAOAAAAAAAA&#10;AAEAIAAAACQBAABkcnMvZTJvRG9jLnhtbFBLBQYAAAAABgAGAFkBAABuBQAAAAA=&#10;">
                      <v:fill on="f" focussize="0,0"/>
                      <v:stroke color="#000000 [3200]" joinstyle="round"/>
                      <v:imagedata o:title=""/>
                      <o:lock v:ext="edit" aspectratio="f"/>
                    </v:line>
                  </w:pict>
                </mc:Fallback>
              </mc:AlternateContent>
            </w:r>
            <w:r>
              <w:rPr>
                <w:rFonts w:ascii="仿宋_GB2312" w:eastAsia="仿宋_GB2312" w:hint="eastAsia"/>
                <w:b/>
                <w:sz w:val="13"/>
                <w:szCs w:val="13"/>
              </w:rPr>
              <w:t>毕业要求</w:t>
            </w:r>
          </w:p>
          <w:p w:rsidR="009F3622" w:rsidRDefault="009F3622">
            <w:pPr>
              <w:widowControl/>
              <w:tabs>
                <w:tab w:val="left" w:pos="1308"/>
              </w:tabs>
              <w:rPr>
                <w:rFonts w:ascii="仿宋_GB2312" w:eastAsia="仿宋_GB2312"/>
                <w:b/>
                <w:sz w:val="13"/>
                <w:szCs w:val="13"/>
              </w:rPr>
            </w:pPr>
          </w:p>
          <w:p w:rsidR="009F3622" w:rsidRDefault="00133770">
            <w:pPr>
              <w:widowControl/>
              <w:tabs>
                <w:tab w:val="left" w:pos="1308"/>
              </w:tabs>
              <w:rPr>
                <w:rFonts w:ascii="仿宋_GB2312" w:eastAsia="仿宋_GB2312"/>
                <w:b/>
                <w:sz w:val="16"/>
                <w:szCs w:val="16"/>
              </w:rPr>
            </w:pPr>
            <w:r>
              <w:rPr>
                <w:rFonts w:ascii="仿宋_GB2312" w:eastAsia="仿宋_GB2312" w:hint="eastAsia"/>
                <w:b/>
                <w:sz w:val="13"/>
                <w:szCs w:val="13"/>
              </w:rPr>
              <w:t>课程目标</w:t>
            </w:r>
          </w:p>
        </w:tc>
        <w:tc>
          <w:tcPr>
            <w:tcW w:w="456" w:type="dxa"/>
            <w:tcBorders>
              <w:top w:val="single" w:sz="4" w:space="0" w:color="auto"/>
              <w:left w:val="single" w:sz="4" w:space="0" w:color="auto"/>
              <w:bottom w:val="single" w:sz="4" w:space="0" w:color="auto"/>
              <w:right w:val="single" w:sz="4" w:space="0" w:color="auto"/>
            </w:tcBorders>
          </w:tcPr>
          <w:p w:rsidR="009F3622" w:rsidRDefault="00133770">
            <w:pPr>
              <w:widowControl/>
              <w:rPr>
                <w:rFonts w:ascii="仿宋_GB2312" w:eastAsia="仿宋_GB2312"/>
                <w:b/>
                <w:sz w:val="32"/>
                <w:szCs w:val="32"/>
              </w:rPr>
            </w:pPr>
            <w:r>
              <w:rPr>
                <w:rFonts w:ascii="仿宋_GB2312" w:eastAsia="仿宋_GB2312" w:hint="eastAsia"/>
                <w:b/>
                <w:color w:val="000000" w:themeColor="text1"/>
                <w:sz w:val="32"/>
                <w:szCs w:val="32"/>
              </w:rPr>
              <w:t>A</w:t>
            </w:r>
          </w:p>
        </w:tc>
        <w:tc>
          <w:tcPr>
            <w:tcW w:w="525" w:type="dxa"/>
          </w:tcPr>
          <w:p w:rsidR="009F3622" w:rsidRDefault="00133770">
            <w:pPr>
              <w:widowControl/>
              <w:jc w:val="center"/>
              <w:rPr>
                <w:rFonts w:ascii="仿宋_GB2312" w:eastAsia="仿宋_GB2312"/>
                <w:b/>
                <w:sz w:val="32"/>
                <w:szCs w:val="32"/>
              </w:rPr>
            </w:pPr>
            <w:r>
              <w:rPr>
                <w:rFonts w:ascii="仿宋_GB2312" w:eastAsia="仿宋_GB2312" w:hint="eastAsia"/>
                <w:b/>
                <w:sz w:val="32"/>
                <w:szCs w:val="32"/>
              </w:rPr>
              <w:t>B</w:t>
            </w:r>
          </w:p>
        </w:tc>
        <w:tc>
          <w:tcPr>
            <w:tcW w:w="644" w:type="dxa"/>
          </w:tcPr>
          <w:p w:rsidR="009F3622" w:rsidRDefault="00133770">
            <w:pPr>
              <w:widowControl/>
              <w:jc w:val="center"/>
              <w:rPr>
                <w:rFonts w:ascii="仿宋_GB2312" w:eastAsia="仿宋_GB2312"/>
                <w:b/>
                <w:sz w:val="32"/>
                <w:szCs w:val="32"/>
              </w:rPr>
            </w:pPr>
            <w:r>
              <w:rPr>
                <w:rFonts w:ascii="仿宋_GB2312" w:eastAsia="仿宋_GB2312" w:hint="eastAsia"/>
                <w:b/>
                <w:sz w:val="32"/>
                <w:szCs w:val="32"/>
              </w:rPr>
              <w:t>C</w:t>
            </w:r>
          </w:p>
        </w:tc>
        <w:tc>
          <w:tcPr>
            <w:tcW w:w="669" w:type="dxa"/>
          </w:tcPr>
          <w:p w:rsidR="009F3622" w:rsidRDefault="00133770">
            <w:pPr>
              <w:widowControl/>
              <w:jc w:val="center"/>
              <w:rPr>
                <w:rFonts w:ascii="仿宋_GB2312" w:eastAsia="仿宋_GB2312"/>
                <w:b/>
                <w:sz w:val="32"/>
                <w:szCs w:val="32"/>
              </w:rPr>
            </w:pPr>
            <w:r>
              <w:rPr>
                <w:rFonts w:ascii="仿宋_GB2312" w:eastAsia="仿宋_GB2312" w:hint="eastAsia"/>
                <w:b/>
                <w:sz w:val="32"/>
                <w:szCs w:val="32"/>
              </w:rPr>
              <w:t>D</w:t>
            </w:r>
          </w:p>
        </w:tc>
        <w:tc>
          <w:tcPr>
            <w:tcW w:w="687" w:type="dxa"/>
          </w:tcPr>
          <w:p w:rsidR="009F3622" w:rsidRDefault="00133770">
            <w:pPr>
              <w:widowControl/>
              <w:jc w:val="center"/>
              <w:rPr>
                <w:rFonts w:ascii="仿宋_GB2312" w:eastAsia="仿宋_GB2312"/>
                <w:b/>
                <w:sz w:val="32"/>
                <w:szCs w:val="32"/>
              </w:rPr>
            </w:pPr>
            <w:r>
              <w:rPr>
                <w:rFonts w:ascii="仿宋_GB2312" w:eastAsia="仿宋_GB2312" w:hint="eastAsia"/>
                <w:b/>
                <w:sz w:val="32"/>
                <w:szCs w:val="32"/>
              </w:rPr>
              <w:t>E</w:t>
            </w:r>
          </w:p>
        </w:tc>
        <w:tc>
          <w:tcPr>
            <w:tcW w:w="694" w:type="dxa"/>
          </w:tcPr>
          <w:p w:rsidR="009F3622" w:rsidRDefault="00133770">
            <w:pPr>
              <w:widowControl/>
              <w:rPr>
                <w:rFonts w:ascii="仿宋_GB2312" w:eastAsia="仿宋_GB2312"/>
                <w:b/>
                <w:color w:val="000000" w:themeColor="text1"/>
                <w:sz w:val="32"/>
                <w:szCs w:val="32"/>
              </w:rPr>
            </w:pPr>
            <w:r>
              <w:rPr>
                <w:rFonts w:ascii="仿宋_GB2312" w:eastAsia="仿宋_GB2312" w:hint="eastAsia"/>
                <w:b/>
                <w:color w:val="000000" w:themeColor="text1"/>
                <w:sz w:val="32"/>
                <w:szCs w:val="32"/>
              </w:rPr>
              <w:t>F</w:t>
            </w:r>
          </w:p>
        </w:tc>
        <w:tc>
          <w:tcPr>
            <w:tcW w:w="592" w:type="dxa"/>
          </w:tcPr>
          <w:p w:rsidR="009F3622" w:rsidRDefault="00133770">
            <w:pPr>
              <w:widowControl/>
              <w:rPr>
                <w:rFonts w:ascii="仿宋_GB2312" w:eastAsia="仿宋_GB2312"/>
                <w:b/>
                <w:color w:val="000000" w:themeColor="text1"/>
                <w:sz w:val="32"/>
                <w:szCs w:val="32"/>
              </w:rPr>
            </w:pPr>
            <w:r>
              <w:rPr>
                <w:rFonts w:ascii="仿宋_GB2312" w:eastAsia="仿宋_GB2312" w:hint="eastAsia"/>
                <w:b/>
                <w:color w:val="000000" w:themeColor="text1"/>
                <w:sz w:val="32"/>
                <w:szCs w:val="32"/>
              </w:rPr>
              <w:t>G</w:t>
            </w:r>
          </w:p>
        </w:tc>
        <w:tc>
          <w:tcPr>
            <w:tcW w:w="653" w:type="dxa"/>
          </w:tcPr>
          <w:p w:rsidR="009F3622" w:rsidRDefault="00133770">
            <w:pPr>
              <w:widowControl/>
              <w:rPr>
                <w:rFonts w:ascii="仿宋_GB2312" w:eastAsia="仿宋_GB2312"/>
                <w:b/>
                <w:color w:val="000000" w:themeColor="text1"/>
                <w:sz w:val="32"/>
                <w:szCs w:val="32"/>
              </w:rPr>
            </w:pPr>
            <w:r>
              <w:rPr>
                <w:rFonts w:ascii="仿宋_GB2312" w:eastAsia="仿宋_GB2312" w:hint="eastAsia"/>
                <w:b/>
                <w:color w:val="000000" w:themeColor="text1"/>
                <w:sz w:val="32"/>
                <w:szCs w:val="32"/>
              </w:rPr>
              <w:t>H</w:t>
            </w:r>
          </w:p>
        </w:tc>
        <w:tc>
          <w:tcPr>
            <w:tcW w:w="653" w:type="dxa"/>
          </w:tcPr>
          <w:p w:rsidR="009F3622" w:rsidRDefault="00133770">
            <w:pPr>
              <w:widowControl/>
              <w:rPr>
                <w:rFonts w:ascii="仿宋_GB2312" w:eastAsia="仿宋_GB2312"/>
                <w:b/>
                <w:color w:val="000000" w:themeColor="text1"/>
                <w:sz w:val="32"/>
                <w:szCs w:val="32"/>
              </w:rPr>
            </w:pPr>
            <w:r>
              <w:rPr>
                <w:rFonts w:ascii="仿宋_GB2312" w:eastAsia="仿宋_GB2312" w:hint="eastAsia"/>
                <w:b/>
                <w:color w:val="000000" w:themeColor="text1"/>
                <w:sz w:val="32"/>
                <w:szCs w:val="32"/>
              </w:rPr>
              <w:t>I</w:t>
            </w:r>
          </w:p>
        </w:tc>
        <w:tc>
          <w:tcPr>
            <w:tcW w:w="653" w:type="dxa"/>
          </w:tcPr>
          <w:p w:rsidR="009F3622" w:rsidRDefault="00133770">
            <w:pPr>
              <w:widowControl/>
              <w:rPr>
                <w:rFonts w:ascii="仿宋_GB2312" w:eastAsia="仿宋_GB2312"/>
                <w:b/>
                <w:color w:val="000000" w:themeColor="text1"/>
                <w:sz w:val="32"/>
                <w:szCs w:val="32"/>
              </w:rPr>
            </w:pPr>
            <w:r>
              <w:rPr>
                <w:rFonts w:ascii="仿宋_GB2312" w:eastAsia="仿宋_GB2312" w:hint="eastAsia"/>
                <w:b/>
                <w:color w:val="000000" w:themeColor="text1"/>
                <w:sz w:val="32"/>
                <w:szCs w:val="32"/>
              </w:rPr>
              <w:t>J</w:t>
            </w:r>
          </w:p>
        </w:tc>
        <w:tc>
          <w:tcPr>
            <w:tcW w:w="646" w:type="dxa"/>
          </w:tcPr>
          <w:p w:rsidR="009F3622" w:rsidRDefault="00133770">
            <w:pPr>
              <w:widowControl/>
              <w:rPr>
                <w:rFonts w:ascii="仿宋_GB2312" w:eastAsia="仿宋_GB2312"/>
                <w:b/>
                <w:color w:val="000000" w:themeColor="text1"/>
                <w:sz w:val="32"/>
                <w:szCs w:val="32"/>
              </w:rPr>
            </w:pPr>
            <w:r>
              <w:rPr>
                <w:rFonts w:ascii="仿宋_GB2312" w:eastAsia="仿宋_GB2312" w:hint="eastAsia"/>
                <w:b/>
                <w:color w:val="000000" w:themeColor="text1"/>
                <w:sz w:val="32"/>
                <w:szCs w:val="32"/>
              </w:rPr>
              <w:t>K</w:t>
            </w:r>
          </w:p>
        </w:tc>
        <w:tc>
          <w:tcPr>
            <w:tcW w:w="630" w:type="dxa"/>
          </w:tcPr>
          <w:p w:rsidR="009F3622" w:rsidRDefault="00133770">
            <w:pPr>
              <w:widowControl/>
              <w:rPr>
                <w:rFonts w:ascii="仿宋_GB2312" w:eastAsia="仿宋_GB2312"/>
                <w:b/>
                <w:color w:val="000000" w:themeColor="text1"/>
                <w:sz w:val="32"/>
                <w:szCs w:val="32"/>
              </w:rPr>
            </w:pPr>
            <w:r>
              <w:rPr>
                <w:rFonts w:ascii="仿宋_GB2312" w:eastAsia="仿宋_GB2312" w:hint="eastAsia"/>
                <w:b/>
                <w:color w:val="000000" w:themeColor="text1"/>
                <w:sz w:val="32"/>
                <w:szCs w:val="32"/>
              </w:rPr>
              <w:t>L</w:t>
            </w:r>
          </w:p>
        </w:tc>
      </w:tr>
      <w:tr w:rsidR="002C3BA2">
        <w:trPr>
          <w:trHeight w:val="577"/>
        </w:trPr>
        <w:tc>
          <w:tcPr>
            <w:tcW w:w="1017" w:type="dxa"/>
          </w:tcPr>
          <w:p w:rsidR="002C3BA2" w:rsidRDefault="002C3BA2" w:rsidP="002C3BA2">
            <w:pPr>
              <w:widowControl/>
              <w:rPr>
                <w:rFonts w:ascii="仿宋_GB2312" w:eastAsia="仿宋_GB2312"/>
                <w:b/>
                <w:sz w:val="32"/>
                <w:szCs w:val="32"/>
              </w:rPr>
            </w:pPr>
            <w:r>
              <w:rPr>
                <w:rFonts w:ascii="仿宋_GB2312" w:eastAsia="仿宋_GB2312" w:hint="eastAsia"/>
                <w:b/>
                <w:sz w:val="32"/>
                <w:szCs w:val="32"/>
              </w:rPr>
              <w:t>1</w:t>
            </w:r>
          </w:p>
        </w:tc>
        <w:tc>
          <w:tcPr>
            <w:tcW w:w="456"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sz w:val="24"/>
                <w:szCs w:val="24"/>
              </w:rPr>
              <w:t>H</w:t>
            </w:r>
          </w:p>
        </w:tc>
        <w:tc>
          <w:tcPr>
            <w:tcW w:w="525"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sz w:val="24"/>
                <w:szCs w:val="24"/>
              </w:rPr>
              <w:t>H</w:t>
            </w:r>
          </w:p>
        </w:tc>
        <w:tc>
          <w:tcPr>
            <w:tcW w:w="644"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69"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M</w:t>
            </w:r>
          </w:p>
        </w:tc>
        <w:tc>
          <w:tcPr>
            <w:tcW w:w="687"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94"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592"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53" w:type="dxa"/>
            <w:vAlign w:val="center"/>
          </w:tcPr>
          <w:p w:rsidR="002C3BA2" w:rsidRPr="005301F3" w:rsidRDefault="002C3BA2" w:rsidP="002C3BA2">
            <w:pPr>
              <w:widowControl/>
              <w:jc w:val="left"/>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53"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53"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46"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30" w:type="dxa"/>
            <w:vAlign w:val="center"/>
          </w:tcPr>
          <w:p w:rsidR="002C3BA2" w:rsidRPr="005301F3" w:rsidRDefault="005301F3" w:rsidP="002C3BA2">
            <w:pPr>
              <w:widowControl/>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M</w:t>
            </w:r>
          </w:p>
        </w:tc>
      </w:tr>
      <w:tr w:rsidR="002C3BA2">
        <w:trPr>
          <w:trHeight w:val="507"/>
        </w:trPr>
        <w:tc>
          <w:tcPr>
            <w:tcW w:w="1017" w:type="dxa"/>
          </w:tcPr>
          <w:p w:rsidR="002C3BA2" w:rsidRDefault="002C3BA2" w:rsidP="002C3BA2">
            <w:pPr>
              <w:widowControl/>
              <w:rPr>
                <w:rFonts w:ascii="仿宋_GB2312" w:eastAsia="仿宋_GB2312"/>
                <w:b/>
                <w:sz w:val="32"/>
                <w:szCs w:val="32"/>
              </w:rPr>
            </w:pPr>
            <w:r>
              <w:rPr>
                <w:rFonts w:ascii="仿宋_GB2312" w:eastAsia="仿宋_GB2312" w:hint="eastAsia"/>
                <w:b/>
                <w:sz w:val="32"/>
                <w:szCs w:val="32"/>
              </w:rPr>
              <w:t>2</w:t>
            </w:r>
          </w:p>
        </w:tc>
        <w:tc>
          <w:tcPr>
            <w:tcW w:w="456"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sz w:val="24"/>
                <w:szCs w:val="24"/>
              </w:rPr>
              <w:t>H</w:t>
            </w:r>
          </w:p>
        </w:tc>
        <w:tc>
          <w:tcPr>
            <w:tcW w:w="525"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sz w:val="24"/>
                <w:szCs w:val="24"/>
              </w:rPr>
              <w:t>H</w:t>
            </w:r>
          </w:p>
        </w:tc>
        <w:tc>
          <w:tcPr>
            <w:tcW w:w="644"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69"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M</w:t>
            </w:r>
          </w:p>
        </w:tc>
        <w:tc>
          <w:tcPr>
            <w:tcW w:w="687"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94"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592"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53"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53"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53"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46"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30" w:type="dxa"/>
            <w:vAlign w:val="center"/>
          </w:tcPr>
          <w:p w:rsidR="002C3BA2" w:rsidRPr="005301F3" w:rsidRDefault="002C3BA2" w:rsidP="002C3BA2">
            <w:pPr>
              <w:widowControl/>
              <w:jc w:val="center"/>
              <w:rPr>
                <w:rFonts w:ascii="Times New Roman" w:eastAsia="仿宋_GB2312" w:hAnsi="Times New Roman" w:cs="Times New Roman"/>
                <w:sz w:val="24"/>
                <w:szCs w:val="24"/>
              </w:rPr>
            </w:pPr>
            <w:r w:rsidRPr="005301F3">
              <w:rPr>
                <w:rFonts w:ascii="Times New Roman" w:eastAsia="仿宋_GB2312" w:hAnsi="Times New Roman" w:cs="Times New Roman" w:hint="eastAsia"/>
                <w:sz w:val="24"/>
                <w:szCs w:val="24"/>
              </w:rPr>
              <w:t>M</w:t>
            </w:r>
          </w:p>
        </w:tc>
      </w:tr>
      <w:tr w:rsidR="002C3BA2">
        <w:trPr>
          <w:trHeight w:val="437"/>
        </w:trPr>
        <w:tc>
          <w:tcPr>
            <w:tcW w:w="1017" w:type="dxa"/>
          </w:tcPr>
          <w:p w:rsidR="002C3BA2" w:rsidRDefault="002C3BA2" w:rsidP="002C3BA2">
            <w:pPr>
              <w:widowControl/>
              <w:rPr>
                <w:rFonts w:ascii="仿宋_GB2312" w:eastAsia="仿宋_GB2312"/>
                <w:b/>
                <w:sz w:val="32"/>
                <w:szCs w:val="32"/>
              </w:rPr>
            </w:pPr>
            <w:r>
              <w:rPr>
                <w:rFonts w:ascii="仿宋_GB2312" w:eastAsia="仿宋_GB2312" w:hint="eastAsia"/>
                <w:b/>
                <w:sz w:val="32"/>
                <w:szCs w:val="32"/>
              </w:rPr>
              <w:t>3</w:t>
            </w:r>
          </w:p>
        </w:tc>
        <w:tc>
          <w:tcPr>
            <w:tcW w:w="456"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525"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44"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69"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M</w:t>
            </w:r>
          </w:p>
        </w:tc>
        <w:tc>
          <w:tcPr>
            <w:tcW w:w="687"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94"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592"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53" w:type="dxa"/>
            <w:vAlign w:val="center"/>
          </w:tcPr>
          <w:p w:rsidR="002C3BA2" w:rsidRPr="005301F3" w:rsidRDefault="002C3BA2" w:rsidP="002C3BA2">
            <w:pPr>
              <w:widowControl/>
              <w:jc w:val="center"/>
              <w:rPr>
                <w:rFonts w:ascii="仿宋_GB2312" w:eastAsia="仿宋_GB2312"/>
                <w:b/>
                <w:sz w:val="24"/>
                <w:szCs w:val="24"/>
              </w:rPr>
            </w:pPr>
            <w:r w:rsidRPr="005301F3">
              <w:rPr>
                <w:rFonts w:ascii="Times New Roman" w:eastAsia="仿宋_GB2312" w:hAnsi="Times New Roman" w:cs="Times New Roman" w:hint="eastAsia"/>
                <w:sz w:val="24"/>
                <w:szCs w:val="24"/>
              </w:rPr>
              <w:t>L</w:t>
            </w:r>
          </w:p>
        </w:tc>
        <w:tc>
          <w:tcPr>
            <w:tcW w:w="653" w:type="dxa"/>
            <w:vAlign w:val="center"/>
          </w:tcPr>
          <w:p w:rsidR="002C3BA2" w:rsidRPr="005301F3" w:rsidRDefault="002C3BA2" w:rsidP="002C3BA2">
            <w:pPr>
              <w:widowControl/>
              <w:jc w:val="center"/>
              <w:rPr>
                <w:rFonts w:ascii="Arial" w:eastAsia="仿宋_GB2312" w:hAnsi="Arial" w:cs="Arial"/>
                <w:b/>
                <w:sz w:val="24"/>
                <w:szCs w:val="24"/>
              </w:rPr>
            </w:pPr>
            <w:r w:rsidRPr="005301F3">
              <w:rPr>
                <w:rFonts w:ascii="Times New Roman" w:eastAsia="仿宋_GB2312" w:hAnsi="Times New Roman" w:cs="Times New Roman" w:hint="eastAsia"/>
                <w:sz w:val="24"/>
                <w:szCs w:val="24"/>
              </w:rPr>
              <w:t>M</w:t>
            </w:r>
          </w:p>
        </w:tc>
        <w:tc>
          <w:tcPr>
            <w:tcW w:w="653" w:type="dxa"/>
            <w:vAlign w:val="center"/>
          </w:tcPr>
          <w:p w:rsidR="002C3BA2" w:rsidRPr="005301F3" w:rsidRDefault="002C3BA2" w:rsidP="002C3BA2">
            <w:pPr>
              <w:widowControl/>
              <w:jc w:val="center"/>
              <w:rPr>
                <w:rFonts w:ascii="Arial" w:eastAsia="仿宋_GB2312" w:hAnsi="Arial" w:cs="Arial"/>
                <w:b/>
                <w:sz w:val="24"/>
                <w:szCs w:val="24"/>
              </w:rPr>
            </w:pPr>
            <w:r w:rsidRPr="005301F3">
              <w:rPr>
                <w:rFonts w:ascii="Times New Roman" w:eastAsia="仿宋_GB2312" w:hAnsi="Times New Roman" w:cs="Times New Roman" w:hint="eastAsia"/>
                <w:sz w:val="24"/>
                <w:szCs w:val="24"/>
              </w:rPr>
              <w:t>M</w:t>
            </w:r>
          </w:p>
        </w:tc>
        <w:tc>
          <w:tcPr>
            <w:tcW w:w="646" w:type="dxa"/>
            <w:vAlign w:val="center"/>
          </w:tcPr>
          <w:p w:rsidR="002C3BA2" w:rsidRPr="005301F3" w:rsidRDefault="002C3BA2" w:rsidP="002C3BA2">
            <w:pPr>
              <w:widowControl/>
              <w:jc w:val="center"/>
              <w:rPr>
                <w:rFonts w:ascii="Arial" w:eastAsia="仿宋_GB2312" w:hAnsi="Arial" w:cs="Arial"/>
                <w:b/>
                <w:sz w:val="24"/>
                <w:szCs w:val="24"/>
              </w:rPr>
            </w:pPr>
            <w:r w:rsidRPr="005301F3">
              <w:rPr>
                <w:rFonts w:ascii="Times New Roman" w:eastAsia="仿宋_GB2312" w:hAnsi="Times New Roman" w:cs="Times New Roman" w:hint="eastAsia"/>
                <w:sz w:val="24"/>
                <w:szCs w:val="24"/>
              </w:rPr>
              <w:t>L</w:t>
            </w:r>
          </w:p>
        </w:tc>
        <w:tc>
          <w:tcPr>
            <w:tcW w:w="630" w:type="dxa"/>
            <w:vAlign w:val="center"/>
          </w:tcPr>
          <w:p w:rsidR="002C3BA2" w:rsidRPr="005301F3" w:rsidRDefault="005301F3" w:rsidP="002C3BA2">
            <w:pPr>
              <w:widowControl/>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M</w:t>
            </w:r>
          </w:p>
        </w:tc>
      </w:tr>
    </w:tbl>
    <w:p w:rsidR="009F3622" w:rsidRDefault="00133770">
      <w:pPr>
        <w:rPr>
          <w:rFonts w:ascii="仿宋_GB2312" w:eastAsia="仿宋_GB2312"/>
          <w:sz w:val="24"/>
          <w:szCs w:val="24"/>
        </w:rPr>
      </w:pPr>
      <w:r>
        <w:rPr>
          <w:rFonts w:ascii="仿宋_GB2312" w:eastAsia="仿宋_GB2312" w:hint="eastAsia"/>
          <w:sz w:val="24"/>
          <w:szCs w:val="24"/>
        </w:rPr>
        <w:t>注：毕业要求中A、B、C、D、E、F、G、</w:t>
      </w:r>
      <w:r>
        <w:rPr>
          <w:rFonts w:ascii="仿宋_GB2312" w:eastAsia="仿宋_GB2312"/>
          <w:sz w:val="24"/>
          <w:szCs w:val="24"/>
        </w:rPr>
        <w:t>…</w:t>
      </w:r>
      <w:r>
        <w:rPr>
          <w:rFonts w:ascii="仿宋_GB2312" w:eastAsia="仿宋_GB2312" w:hint="eastAsia"/>
          <w:sz w:val="24"/>
          <w:szCs w:val="24"/>
        </w:rPr>
        <w:t>对应毕业要求中各项具体内容。课程目标与专业毕业要求的关联关系用H/M/L标注</w:t>
      </w:r>
    </w:p>
    <w:p w:rsidR="009F3622" w:rsidRDefault="00133770">
      <w:pPr>
        <w:rPr>
          <w:rFonts w:ascii="黑体" w:eastAsia="黑体" w:hAnsi="黑体"/>
          <w:sz w:val="28"/>
        </w:rPr>
      </w:pPr>
      <w:r>
        <w:rPr>
          <w:rFonts w:ascii="黑体" w:eastAsia="黑体" w:hAnsi="黑体" w:hint="eastAsia"/>
          <w:sz w:val="28"/>
        </w:rPr>
        <w:t>三、教学内容简介</w:t>
      </w:r>
    </w:p>
    <w:tbl>
      <w:tblPr>
        <w:tblW w:w="938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5"/>
        <w:gridCol w:w="2570"/>
        <w:gridCol w:w="3980"/>
        <w:gridCol w:w="1550"/>
      </w:tblGrid>
      <w:tr w:rsidR="009F3622">
        <w:trPr>
          <w:trHeight w:val="728"/>
        </w:trPr>
        <w:tc>
          <w:tcPr>
            <w:tcW w:w="1285" w:type="dxa"/>
          </w:tcPr>
          <w:p w:rsidR="009F3622" w:rsidRDefault="00133770">
            <w:pPr>
              <w:jc w:val="center"/>
              <w:rPr>
                <w:rFonts w:ascii="黑体" w:eastAsia="黑体" w:hAnsi="黑体"/>
                <w:sz w:val="28"/>
              </w:rPr>
            </w:pPr>
            <w:r>
              <w:rPr>
                <w:rFonts w:ascii="黑体" w:eastAsia="黑体" w:hAnsi="黑体" w:hint="eastAsia"/>
                <w:sz w:val="28"/>
              </w:rPr>
              <w:t>序号</w:t>
            </w:r>
          </w:p>
        </w:tc>
        <w:tc>
          <w:tcPr>
            <w:tcW w:w="2570" w:type="dxa"/>
          </w:tcPr>
          <w:p w:rsidR="009F3622" w:rsidRDefault="00133770">
            <w:pPr>
              <w:jc w:val="center"/>
              <w:rPr>
                <w:rFonts w:ascii="黑体" w:eastAsia="黑体" w:hAnsi="黑体"/>
                <w:sz w:val="28"/>
              </w:rPr>
            </w:pPr>
            <w:r>
              <w:rPr>
                <w:rFonts w:ascii="黑体" w:eastAsia="黑体" w:hAnsi="黑体" w:hint="eastAsia"/>
                <w:sz w:val="28"/>
              </w:rPr>
              <w:t>章节名称</w:t>
            </w:r>
          </w:p>
        </w:tc>
        <w:tc>
          <w:tcPr>
            <w:tcW w:w="3980" w:type="dxa"/>
          </w:tcPr>
          <w:p w:rsidR="009F3622" w:rsidRDefault="00133770">
            <w:pPr>
              <w:jc w:val="center"/>
              <w:rPr>
                <w:rFonts w:ascii="黑体" w:eastAsia="黑体" w:hAnsi="黑体"/>
                <w:sz w:val="28"/>
              </w:rPr>
            </w:pPr>
            <w:r>
              <w:rPr>
                <w:rFonts w:ascii="黑体" w:eastAsia="黑体" w:hAnsi="黑体" w:hint="eastAsia"/>
                <w:sz w:val="28"/>
              </w:rPr>
              <w:t>知识点</w:t>
            </w:r>
          </w:p>
        </w:tc>
        <w:tc>
          <w:tcPr>
            <w:tcW w:w="1550" w:type="dxa"/>
          </w:tcPr>
          <w:p w:rsidR="009F3622" w:rsidRDefault="00133770">
            <w:pPr>
              <w:jc w:val="center"/>
              <w:rPr>
                <w:rFonts w:ascii="黑体" w:eastAsia="黑体" w:hAnsi="黑体"/>
                <w:sz w:val="28"/>
              </w:rPr>
            </w:pPr>
            <w:r>
              <w:rPr>
                <w:rFonts w:ascii="黑体" w:eastAsia="黑体" w:hAnsi="黑体" w:hint="eastAsia"/>
                <w:sz w:val="28"/>
              </w:rPr>
              <w:t>参考学时</w:t>
            </w:r>
          </w:p>
        </w:tc>
      </w:tr>
      <w:tr w:rsidR="009F3622">
        <w:trPr>
          <w:trHeight w:val="382"/>
        </w:trPr>
        <w:tc>
          <w:tcPr>
            <w:tcW w:w="1285" w:type="dxa"/>
            <w:vAlign w:val="center"/>
          </w:tcPr>
          <w:p w:rsidR="009F3622" w:rsidRDefault="00133770">
            <w:pPr>
              <w:jc w:val="center"/>
              <w:rPr>
                <w:rFonts w:ascii="仿宋_GB2312" w:eastAsia="仿宋_GB2312"/>
                <w:sz w:val="28"/>
              </w:rPr>
            </w:pPr>
            <w:r>
              <w:rPr>
                <w:rFonts w:ascii="仿宋_GB2312" w:eastAsia="仿宋_GB2312" w:hint="eastAsia"/>
                <w:szCs w:val="21"/>
              </w:rPr>
              <w:t>1</w:t>
            </w:r>
          </w:p>
        </w:tc>
        <w:tc>
          <w:tcPr>
            <w:tcW w:w="2570" w:type="dxa"/>
            <w:vAlign w:val="center"/>
          </w:tcPr>
          <w:p w:rsidR="009F3622" w:rsidRDefault="00133770">
            <w:pPr>
              <w:rPr>
                <w:rFonts w:ascii="仿宋_GB2312" w:eastAsia="仿宋_GB2312"/>
                <w:sz w:val="28"/>
              </w:rPr>
            </w:pPr>
            <w:r>
              <w:rPr>
                <w:rFonts w:ascii="仿宋" w:eastAsia="仿宋" w:hAnsi="仿宋" w:cs="仿宋" w:hint="eastAsia"/>
                <w:szCs w:val="21"/>
              </w:rPr>
              <w:t>静力学基础</w:t>
            </w: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力及其表示法;刚体与变形体;力系平衡公理;约束、约束反力;受力分析、受力图；</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4</w:t>
            </w:r>
          </w:p>
        </w:tc>
      </w:tr>
      <w:tr w:rsidR="009F3622">
        <w:trPr>
          <w:trHeight w:val="496"/>
        </w:trPr>
        <w:tc>
          <w:tcPr>
            <w:tcW w:w="1285" w:type="dxa"/>
            <w:vAlign w:val="center"/>
          </w:tcPr>
          <w:p w:rsidR="009F3622" w:rsidRDefault="00133770">
            <w:pPr>
              <w:jc w:val="center"/>
              <w:rPr>
                <w:rFonts w:ascii="仿宋_GB2312" w:eastAsia="仿宋_GB2312"/>
                <w:sz w:val="28"/>
              </w:rPr>
            </w:pPr>
            <w:r>
              <w:rPr>
                <w:rFonts w:ascii="仿宋_GB2312" w:eastAsia="仿宋_GB2312" w:hint="eastAsia"/>
                <w:szCs w:val="21"/>
              </w:rPr>
              <w:t>2</w:t>
            </w:r>
          </w:p>
        </w:tc>
        <w:tc>
          <w:tcPr>
            <w:tcW w:w="2570" w:type="dxa"/>
            <w:vAlign w:val="center"/>
          </w:tcPr>
          <w:p w:rsidR="009F3622" w:rsidRDefault="00133770">
            <w:pPr>
              <w:rPr>
                <w:rFonts w:ascii="仿宋_GB2312" w:eastAsia="仿宋_GB2312"/>
                <w:sz w:val="28"/>
              </w:rPr>
            </w:pPr>
            <w:r>
              <w:rPr>
                <w:rFonts w:ascii="仿宋" w:eastAsia="仿宋" w:hAnsi="仿宋" w:cs="仿宋" w:hint="eastAsia"/>
                <w:szCs w:val="21"/>
              </w:rPr>
              <w:t>刚体上力系的等效简化</w:t>
            </w:r>
          </w:p>
        </w:tc>
        <w:tc>
          <w:tcPr>
            <w:tcW w:w="3980" w:type="dxa"/>
            <w:vAlign w:val="center"/>
          </w:tcPr>
          <w:p w:rsidR="009F3622" w:rsidRDefault="00133770">
            <w:pPr>
              <w:rPr>
                <w:rFonts w:ascii="仿宋_GB2312" w:eastAsia="仿宋_GB2312"/>
                <w:sz w:val="28"/>
              </w:rPr>
            </w:pPr>
            <w:r>
              <w:rPr>
                <w:rFonts w:ascii="仿宋" w:eastAsia="仿宋" w:hAnsi="仿宋" w:cs="仿宋" w:hint="eastAsia"/>
                <w:szCs w:val="21"/>
              </w:rPr>
              <w:t>力矩;力偶;力系的简化；</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4</w:t>
            </w:r>
          </w:p>
        </w:tc>
      </w:tr>
      <w:tr w:rsidR="009F3622">
        <w:trPr>
          <w:trHeight w:val="279"/>
        </w:trPr>
        <w:tc>
          <w:tcPr>
            <w:tcW w:w="1285" w:type="dxa"/>
            <w:vAlign w:val="center"/>
          </w:tcPr>
          <w:p w:rsidR="009F3622" w:rsidRDefault="00133770">
            <w:pPr>
              <w:jc w:val="center"/>
              <w:rPr>
                <w:rFonts w:ascii="仿宋_GB2312" w:eastAsia="仿宋_GB2312"/>
                <w:sz w:val="28"/>
              </w:rPr>
            </w:pPr>
            <w:r>
              <w:rPr>
                <w:rFonts w:ascii="仿宋_GB2312" w:eastAsia="仿宋_GB2312" w:hint="eastAsia"/>
                <w:szCs w:val="21"/>
              </w:rPr>
              <w:t>3</w:t>
            </w:r>
          </w:p>
        </w:tc>
        <w:tc>
          <w:tcPr>
            <w:tcW w:w="2570" w:type="dxa"/>
            <w:vAlign w:val="center"/>
          </w:tcPr>
          <w:p w:rsidR="009F3622" w:rsidRDefault="00133770">
            <w:pPr>
              <w:spacing w:line="360" w:lineRule="auto"/>
              <w:rPr>
                <w:rFonts w:ascii="仿宋_GB2312" w:eastAsia="仿宋_GB2312"/>
                <w:sz w:val="28"/>
              </w:rPr>
            </w:pPr>
            <w:r>
              <w:rPr>
                <w:rFonts w:ascii="仿宋" w:eastAsia="仿宋" w:hAnsi="仿宋" w:cs="仿宋" w:hint="eastAsia"/>
                <w:szCs w:val="21"/>
              </w:rPr>
              <w:t>力系的平衡</w:t>
            </w:r>
          </w:p>
        </w:tc>
        <w:tc>
          <w:tcPr>
            <w:tcW w:w="3980" w:type="dxa"/>
            <w:vAlign w:val="center"/>
          </w:tcPr>
          <w:p w:rsidR="009F3622" w:rsidRDefault="00133770">
            <w:pPr>
              <w:rPr>
                <w:rFonts w:ascii="仿宋_GB2312" w:eastAsia="仿宋_GB2312"/>
                <w:sz w:val="28"/>
              </w:rPr>
            </w:pPr>
            <w:r>
              <w:rPr>
                <w:rFonts w:ascii="仿宋" w:eastAsia="仿宋" w:hAnsi="仿宋" w:cs="仿宋" w:hint="eastAsia"/>
                <w:szCs w:val="21"/>
              </w:rPr>
              <w:t>一般力系的平衡问题；静定、静不定问题；刚体系统的平衡；平面桁架内力计算；</w:t>
            </w:r>
          </w:p>
        </w:tc>
        <w:tc>
          <w:tcPr>
            <w:tcW w:w="1550" w:type="dxa"/>
            <w:vAlign w:val="center"/>
          </w:tcPr>
          <w:p w:rsidR="009F3622" w:rsidRDefault="00133770">
            <w:pPr>
              <w:jc w:val="center"/>
              <w:rPr>
                <w:rFonts w:ascii="仿宋_GB2312" w:eastAsia="仿宋_GB2312"/>
                <w:sz w:val="28"/>
              </w:rPr>
            </w:pPr>
            <w:r>
              <w:rPr>
                <w:rFonts w:ascii="仿宋_GB2312" w:eastAsia="仿宋_GB2312"/>
                <w:szCs w:val="21"/>
              </w:rPr>
              <w:t>4</w:t>
            </w:r>
          </w:p>
        </w:tc>
      </w:tr>
      <w:tr w:rsidR="009F3622">
        <w:trPr>
          <w:trHeight w:val="355"/>
        </w:trPr>
        <w:tc>
          <w:tcPr>
            <w:tcW w:w="1285" w:type="dxa"/>
            <w:vAlign w:val="center"/>
          </w:tcPr>
          <w:p w:rsidR="009F3622" w:rsidRDefault="00133770">
            <w:pPr>
              <w:jc w:val="center"/>
              <w:rPr>
                <w:rFonts w:ascii="仿宋_GB2312" w:eastAsia="仿宋_GB2312"/>
                <w:sz w:val="28"/>
              </w:rPr>
            </w:pPr>
            <w:r>
              <w:rPr>
                <w:rFonts w:ascii="仿宋_GB2312" w:eastAsia="仿宋_GB2312" w:hint="eastAsia"/>
                <w:szCs w:val="21"/>
              </w:rPr>
              <w:t>4</w:t>
            </w:r>
          </w:p>
        </w:tc>
        <w:tc>
          <w:tcPr>
            <w:tcW w:w="2570" w:type="dxa"/>
            <w:vAlign w:val="center"/>
          </w:tcPr>
          <w:p w:rsidR="009F3622" w:rsidRDefault="00133770">
            <w:pPr>
              <w:rPr>
                <w:rFonts w:ascii="仿宋_GB2312" w:eastAsia="仿宋_GB2312"/>
                <w:sz w:val="28"/>
              </w:rPr>
            </w:pPr>
            <w:r>
              <w:rPr>
                <w:rFonts w:ascii="仿宋" w:eastAsia="仿宋" w:hAnsi="仿宋" w:cs="仿宋" w:hint="eastAsia"/>
                <w:szCs w:val="21"/>
              </w:rPr>
              <w:t>考虑摩擦的平衡问题</w:t>
            </w: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摩擦；摩擦角、自锁现象；考虑摩擦的平衡问题；滚动摩阻；</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2</w:t>
            </w:r>
          </w:p>
        </w:tc>
      </w:tr>
      <w:tr w:rsidR="009F3622">
        <w:trPr>
          <w:trHeight w:val="355"/>
        </w:trPr>
        <w:tc>
          <w:tcPr>
            <w:tcW w:w="1285" w:type="dxa"/>
            <w:vAlign w:val="center"/>
          </w:tcPr>
          <w:p w:rsidR="009F3622" w:rsidRDefault="00133770">
            <w:pPr>
              <w:jc w:val="center"/>
              <w:rPr>
                <w:rFonts w:ascii="仿宋_GB2312" w:eastAsia="仿宋_GB2312"/>
                <w:sz w:val="28"/>
              </w:rPr>
            </w:pPr>
            <w:r>
              <w:rPr>
                <w:rFonts w:ascii="仿宋_GB2312" w:eastAsia="仿宋_GB2312" w:hint="eastAsia"/>
                <w:szCs w:val="21"/>
              </w:rPr>
              <w:t>5</w:t>
            </w:r>
          </w:p>
        </w:tc>
        <w:tc>
          <w:tcPr>
            <w:tcW w:w="2570" w:type="dxa"/>
            <w:vAlign w:val="center"/>
          </w:tcPr>
          <w:p w:rsidR="009F3622" w:rsidRDefault="00133770">
            <w:pPr>
              <w:rPr>
                <w:rFonts w:ascii="仿宋_GB2312" w:eastAsia="仿宋_GB2312"/>
                <w:sz w:val="28"/>
              </w:rPr>
            </w:pPr>
            <w:r>
              <w:rPr>
                <w:rFonts w:ascii="仿宋_GB2312" w:eastAsia="仿宋_GB2312" w:hint="eastAsia"/>
                <w:szCs w:val="21"/>
              </w:rPr>
              <w:t>运动学基础</w:t>
            </w:r>
          </w:p>
        </w:tc>
        <w:tc>
          <w:tcPr>
            <w:tcW w:w="3980" w:type="dxa"/>
            <w:vAlign w:val="center"/>
          </w:tcPr>
          <w:p w:rsidR="009F3622" w:rsidRDefault="00133770">
            <w:pPr>
              <w:rPr>
                <w:rFonts w:ascii="仿宋_GB2312" w:eastAsia="仿宋_GB2312"/>
                <w:sz w:val="28"/>
              </w:rPr>
            </w:pPr>
            <w:r>
              <w:rPr>
                <w:rFonts w:ascii="仿宋" w:eastAsia="仿宋" w:hAnsi="仿宋" w:cs="仿宋" w:hint="eastAsia"/>
                <w:szCs w:val="21"/>
              </w:rPr>
              <w:t>点的运动；刚体的基本运动；</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2</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lastRenderedPageBreak/>
              <w:t>6</w:t>
            </w:r>
          </w:p>
        </w:tc>
        <w:tc>
          <w:tcPr>
            <w:tcW w:w="2570" w:type="dxa"/>
            <w:vAlign w:val="center"/>
          </w:tcPr>
          <w:p w:rsidR="009F3622" w:rsidRDefault="00133770">
            <w:pPr>
              <w:rPr>
                <w:rFonts w:ascii="仿宋_GB2312" w:eastAsia="仿宋_GB2312"/>
                <w:sz w:val="28"/>
              </w:rPr>
            </w:pPr>
            <w:r>
              <w:rPr>
                <w:rFonts w:ascii="仿宋_GB2312" w:eastAsia="仿宋_GB2312" w:hint="eastAsia"/>
                <w:szCs w:val="21"/>
              </w:rPr>
              <w:t>点的复合运动</w:t>
            </w:r>
          </w:p>
        </w:tc>
        <w:tc>
          <w:tcPr>
            <w:tcW w:w="3980" w:type="dxa"/>
            <w:vAlign w:val="center"/>
          </w:tcPr>
          <w:p w:rsidR="009F3622" w:rsidRDefault="00133770">
            <w:pPr>
              <w:rPr>
                <w:rFonts w:ascii="仿宋_GB2312" w:eastAsia="仿宋_GB2312"/>
                <w:sz w:val="28"/>
              </w:rPr>
            </w:pPr>
            <w:r>
              <w:rPr>
                <w:rFonts w:ascii="仿宋" w:eastAsia="仿宋" w:hAnsi="仿宋" w:cs="仿宋" w:hint="eastAsia"/>
                <w:szCs w:val="21"/>
              </w:rPr>
              <w:t>复合运动的基本概念；速度、加速度合成定理；定理应用；</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6</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7</w:t>
            </w:r>
          </w:p>
        </w:tc>
        <w:tc>
          <w:tcPr>
            <w:tcW w:w="2570" w:type="dxa"/>
            <w:vAlign w:val="center"/>
          </w:tcPr>
          <w:p w:rsidR="009F3622" w:rsidRDefault="00133770">
            <w:pPr>
              <w:rPr>
                <w:rFonts w:ascii="仿宋_GB2312" w:eastAsia="仿宋_GB2312"/>
                <w:sz w:val="28"/>
              </w:rPr>
            </w:pPr>
            <w:r>
              <w:rPr>
                <w:rFonts w:ascii="仿宋_GB2312" w:eastAsia="仿宋_GB2312" w:hint="eastAsia"/>
                <w:szCs w:val="21"/>
              </w:rPr>
              <w:t>刚体平面运动</w:t>
            </w: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运动方程及运动分解；平面运动的速度分析；平面运动的加速度分析；绕平行轴转动的合成；</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6</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8</w:t>
            </w:r>
          </w:p>
        </w:tc>
        <w:tc>
          <w:tcPr>
            <w:tcW w:w="2570" w:type="dxa"/>
            <w:vAlign w:val="center"/>
          </w:tcPr>
          <w:p w:rsidR="009F3622" w:rsidRDefault="00133770">
            <w:pPr>
              <w:rPr>
                <w:rFonts w:ascii="仿宋_GB2312" w:eastAsia="仿宋_GB2312"/>
                <w:sz w:val="28"/>
              </w:rPr>
            </w:pPr>
            <w:r>
              <w:rPr>
                <w:rFonts w:ascii="仿宋" w:eastAsia="仿宋" w:hAnsi="仿宋" w:cs="仿宋" w:hint="eastAsia"/>
                <w:szCs w:val="21"/>
              </w:rPr>
              <w:t>刚体定点运动和刚体一般运动</w:t>
            </w: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刚体位置描述 欧拉角 瞬时转轴;角速度、各点的速度；角加速度、各点的加速度；绕相交轴转动的合成；刚体一般运动；</w:t>
            </w:r>
          </w:p>
        </w:tc>
        <w:tc>
          <w:tcPr>
            <w:tcW w:w="1550" w:type="dxa"/>
            <w:vAlign w:val="center"/>
          </w:tcPr>
          <w:p w:rsidR="009F3622" w:rsidRDefault="00133770">
            <w:pPr>
              <w:jc w:val="center"/>
              <w:rPr>
                <w:rFonts w:ascii="仿宋_GB2312" w:eastAsia="仿宋_GB2312"/>
                <w:szCs w:val="21"/>
              </w:rPr>
            </w:pPr>
            <w:r>
              <w:rPr>
                <w:rFonts w:ascii="仿宋_GB2312" w:eastAsia="仿宋_GB2312" w:hint="eastAsia"/>
                <w:szCs w:val="21"/>
              </w:rPr>
              <w:t>4</w:t>
            </w:r>
          </w:p>
          <w:p w:rsidR="009F3622" w:rsidRDefault="00133770">
            <w:pPr>
              <w:jc w:val="center"/>
              <w:rPr>
                <w:rFonts w:ascii="仿宋_GB2312" w:eastAsia="仿宋_GB2312"/>
                <w:sz w:val="28"/>
              </w:rPr>
            </w:pPr>
            <w:r>
              <w:rPr>
                <w:rFonts w:ascii="仿宋" w:eastAsia="仿宋" w:hAnsi="仿宋" w:cs="仿宋" w:hint="eastAsia"/>
                <w:szCs w:val="21"/>
              </w:rPr>
              <w:t>(选修)</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9</w:t>
            </w:r>
          </w:p>
        </w:tc>
        <w:tc>
          <w:tcPr>
            <w:tcW w:w="2570" w:type="dxa"/>
            <w:vAlign w:val="center"/>
          </w:tcPr>
          <w:p w:rsidR="009F3622" w:rsidRDefault="00133770">
            <w:pPr>
              <w:rPr>
                <w:rFonts w:ascii="仿宋_GB2312" w:eastAsia="仿宋_GB2312"/>
                <w:sz w:val="28"/>
              </w:rPr>
            </w:pPr>
            <w:r>
              <w:rPr>
                <w:rFonts w:ascii="仿宋_GB2312" w:eastAsia="仿宋_GB2312" w:hint="eastAsia"/>
                <w:szCs w:val="21"/>
              </w:rPr>
              <w:t>质点运动微分方程</w:t>
            </w:r>
          </w:p>
        </w:tc>
        <w:tc>
          <w:tcPr>
            <w:tcW w:w="3980" w:type="dxa"/>
            <w:vAlign w:val="center"/>
          </w:tcPr>
          <w:p w:rsidR="009F3622" w:rsidRDefault="00133770">
            <w:pPr>
              <w:rPr>
                <w:rFonts w:ascii="仿宋_GB2312" w:eastAsia="仿宋_GB2312"/>
                <w:sz w:val="28"/>
              </w:rPr>
            </w:pPr>
            <w:r>
              <w:rPr>
                <w:rFonts w:ascii="仿宋" w:eastAsia="仿宋" w:hAnsi="仿宋" w:cs="仿宋" w:hint="eastAsia"/>
                <w:szCs w:val="21"/>
              </w:rPr>
              <w:t>研究意义和方法；质点运动微分方程；质点在非惯性系中的运动；</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2</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10</w:t>
            </w:r>
          </w:p>
        </w:tc>
        <w:tc>
          <w:tcPr>
            <w:tcW w:w="2570" w:type="dxa"/>
            <w:vAlign w:val="center"/>
          </w:tcPr>
          <w:p w:rsidR="009F3622" w:rsidRDefault="00133770">
            <w:pPr>
              <w:rPr>
                <w:rFonts w:ascii="仿宋_GB2312" w:eastAsia="仿宋_GB2312"/>
                <w:sz w:val="28"/>
              </w:rPr>
            </w:pPr>
            <w:r>
              <w:rPr>
                <w:rFonts w:ascii="仿宋_GB2312" w:eastAsia="仿宋_GB2312" w:hint="eastAsia"/>
                <w:szCs w:val="21"/>
              </w:rPr>
              <w:t>质点系动量定理与动量矩定理</w:t>
            </w: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动量定理；动量矩定理；动量定理、动量矩定理综合应用;</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8</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11</w:t>
            </w:r>
          </w:p>
        </w:tc>
        <w:tc>
          <w:tcPr>
            <w:tcW w:w="2570" w:type="dxa"/>
            <w:vAlign w:val="center"/>
          </w:tcPr>
          <w:p w:rsidR="009F3622" w:rsidRDefault="00133770">
            <w:pPr>
              <w:rPr>
                <w:rFonts w:ascii="仿宋_GB2312" w:eastAsia="仿宋_GB2312"/>
                <w:sz w:val="28"/>
              </w:rPr>
            </w:pPr>
            <w:r>
              <w:rPr>
                <w:rFonts w:ascii="仿宋_GB2312" w:eastAsia="仿宋_GB2312" w:hint="eastAsia"/>
                <w:szCs w:val="21"/>
              </w:rPr>
              <w:t>刚体定点运动及一般运动动力学描述</w:t>
            </w: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定点运动微分方程；</w:t>
            </w:r>
          </w:p>
          <w:p w:rsidR="009F3622" w:rsidRDefault="00133770">
            <w:pPr>
              <w:rPr>
                <w:rFonts w:ascii="仿宋" w:eastAsia="仿宋" w:hAnsi="仿宋" w:cs="仿宋"/>
                <w:szCs w:val="21"/>
              </w:rPr>
            </w:pPr>
            <w:r>
              <w:rPr>
                <w:rFonts w:ascii="仿宋" w:eastAsia="仿宋" w:hAnsi="仿宋" w:cs="仿宋" w:hint="eastAsia"/>
                <w:szCs w:val="21"/>
              </w:rPr>
              <w:t>一般运动微分方程；</w:t>
            </w:r>
          </w:p>
        </w:tc>
        <w:tc>
          <w:tcPr>
            <w:tcW w:w="1550" w:type="dxa"/>
            <w:vAlign w:val="center"/>
          </w:tcPr>
          <w:p w:rsidR="009F3622" w:rsidRDefault="00133770">
            <w:pPr>
              <w:jc w:val="center"/>
              <w:rPr>
                <w:rFonts w:ascii="仿宋_GB2312" w:eastAsia="仿宋_GB2312"/>
                <w:szCs w:val="21"/>
              </w:rPr>
            </w:pPr>
            <w:r>
              <w:rPr>
                <w:rFonts w:ascii="仿宋_GB2312" w:eastAsia="仿宋_GB2312" w:hint="eastAsia"/>
                <w:szCs w:val="21"/>
              </w:rPr>
              <w:t>4</w:t>
            </w:r>
          </w:p>
          <w:p w:rsidR="009F3622" w:rsidRDefault="00133770">
            <w:pPr>
              <w:jc w:val="center"/>
              <w:rPr>
                <w:rFonts w:ascii="仿宋_GB2312" w:eastAsia="仿宋_GB2312"/>
                <w:sz w:val="28"/>
              </w:rPr>
            </w:pPr>
            <w:r>
              <w:rPr>
                <w:rFonts w:ascii="仿宋" w:eastAsia="仿宋" w:hAnsi="仿宋" w:cs="仿宋" w:hint="eastAsia"/>
                <w:szCs w:val="21"/>
              </w:rPr>
              <w:t>(选修)</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12</w:t>
            </w:r>
          </w:p>
        </w:tc>
        <w:tc>
          <w:tcPr>
            <w:tcW w:w="2570" w:type="dxa"/>
            <w:vAlign w:val="center"/>
          </w:tcPr>
          <w:p w:rsidR="009F3622" w:rsidRDefault="00133770">
            <w:pPr>
              <w:rPr>
                <w:rFonts w:ascii="仿宋_GB2312" w:eastAsia="仿宋_GB2312"/>
                <w:sz w:val="28"/>
              </w:rPr>
            </w:pPr>
            <w:r>
              <w:rPr>
                <w:rFonts w:ascii="仿宋_GB2312" w:eastAsia="仿宋_GB2312" w:hint="eastAsia"/>
                <w:szCs w:val="21"/>
              </w:rPr>
              <w:t>动能定理</w:t>
            </w: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力的功；动 能；质点系动能定理；动能定理应用举例；动力学综合问题举例；</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6</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13</w:t>
            </w:r>
          </w:p>
        </w:tc>
        <w:tc>
          <w:tcPr>
            <w:tcW w:w="2570" w:type="dxa"/>
            <w:vAlign w:val="center"/>
          </w:tcPr>
          <w:p w:rsidR="009F3622" w:rsidRDefault="00133770">
            <w:pPr>
              <w:rPr>
                <w:rFonts w:ascii="仿宋_GB2312" w:eastAsia="仿宋_GB2312"/>
                <w:sz w:val="28"/>
              </w:rPr>
            </w:pPr>
            <w:r>
              <w:rPr>
                <w:rFonts w:ascii="仿宋_GB2312" w:eastAsia="仿宋_GB2312" w:hint="eastAsia"/>
                <w:szCs w:val="21"/>
              </w:rPr>
              <w:t>达朗贝尔原理</w:t>
            </w: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达朗贝尔原理;惯性力系简化;</w:t>
            </w:r>
          </w:p>
          <w:p w:rsidR="009F3622" w:rsidRDefault="00133770">
            <w:pPr>
              <w:rPr>
                <w:rFonts w:ascii="仿宋_GB2312" w:eastAsia="仿宋_GB2312"/>
                <w:sz w:val="28"/>
              </w:rPr>
            </w:pPr>
            <w:r>
              <w:rPr>
                <w:rFonts w:ascii="仿宋" w:eastAsia="仿宋" w:hAnsi="仿宋" w:cs="仿宋" w:hint="eastAsia"/>
                <w:szCs w:val="21"/>
              </w:rPr>
              <w:t>轴承动约束力;</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4</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14</w:t>
            </w:r>
          </w:p>
        </w:tc>
        <w:tc>
          <w:tcPr>
            <w:tcW w:w="2570" w:type="dxa"/>
            <w:vAlign w:val="center"/>
          </w:tcPr>
          <w:p w:rsidR="009F3622" w:rsidRDefault="00133770">
            <w:pPr>
              <w:rPr>
                <w:rFonts w:ascii="仿宋_GB2312" w:eastAsia="仿宋_GB2312"/>
                <w:szCs w:val="21"/>
              </w:rPr>
            </w:pPr>
            <w:r>
              <w:rPr>
                <w:rFonts w:ascii="仿宋_GB2312" w:eastAsia="仿宋_GB2312" w:hint="eastAsia"/>
                <w:szCs w:val="21"/>
              </w:rPr>
              <w:t>虚位移原理</w:t>
            </w:r>
          </w:p>
          <w:p w:rsidR="009F3622" w:rsidRDefault="009F3622">
            <w:pPr>
              <w:rPr>
                <w:rFonts w:ascii="仿宋_GB2312" w:eastAsia="仿宋_GB2312"/>
                <w:sz w:val="28"/>
              </w:rPr>
            </w:pP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约束、约束方程、自由度；虚位移；</w:t>
            </w:r>
          </w:p>
          <w:p w:rsidR="009F3622" w:rsidRDefault="00133770">
            <w:pPr>
              <w:rPr>
                <w:rFonts w:ascii="仿宋" w:eastAsia="仿宋" w:hAnsi="仿宋" w:cs="仿宋"/>
                <w:szCs w:val="21"/>
              </w:rPr>
            </w:pPr>
            <w:r>
              <w:rPr>
                <w:rFonts w:ascii="仿宋" w:eastAsia="仿宋" w:hAnsi="仿宋" w:cs="仿宋" w:hint="eastAsia"/>
                <w:szCs w:val="21"/>
              </w:rPr>
              <w:t>理想约束；虚位移原理；</w:t>
            </w:r>
          </w:p>
          <w:p w:rsidR="009F3622" w:rsidRDefault="00133770">
            <w:pPr>
              <w:rPr>
                <w:rFonts w:ascii="仿宋_GB2312" w:eastAsia="仿宋_GB2312"/>
                <w:sz w:val="28"/>
              </w:rPr>
            </w:pPr>
            <w:r>
              <w:rPr>
                <w:rFonts w:ascii="仿宋" w:eastAsia="仿宋" w:hAnsi="仿宋" w:cs="仿宋" w:hint="eastAsia"/>
                <w:szCs w:val="21"/>
              </w:rPr>
              <w:t>多自由度情况下的虚位移原理；</w:t>
            </w:r>
          </w:p>
        </w:tc>
        <w:tc>
          <w:tcPr>
            <w:tcW w:w="1550" w:type="dxa"/>
            <w:vAlign w:val="center"/>
          </w:tcPr>
          <w:p w:rsidR="009F3622" w:rsidRDefault="00133770">
            <w:pPr>
              <w:jc w:val="center"/>
              <w:rPr>
                <w:rFonts w:ascii="仿宋_GB2312" w:eastAsia="仿宋_GB2312"/>
                <w:sz w:val="28"/>
              </w:rPr>
            </w:pPr>
            <w:r>
              <w:rPr>
                <w:rFonts w:ascii="Times New Roman" w:hAnsi="Times New Roman" w:cs="Times New Roman" w:hint="eastAsia"/>
                <w:szCs w:val="21"/>
              </w:rPr>
              <w:t>4</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15</w:t>
            </w:r>
          </w:p>
        </w:tc>
        <w:tc>
          <w:tcPr>
            <w:tcW w:w="2570" w:type="dxa"/>
            <w:vAlign w:val="center"/>
          </w:tcPr>
          <w:p w:rsidR="009F3622" w:rsidRDefault="00133770">
            <w:pPr>
              <w:rPr>
                <w:rFonts w:ascii="仿宋_GB2312" w:eastAsia="仿宋_GB2312"/>
                <w:szCs w:val="21"/>
              </w:rPr>
            </w:pPr>
            <w:r>
              <w:rPr>
                <w:rFonts w:ascii="仿宋_GB2312" w:eastAsia="仿宋_GB2312" w:hint="eastAsia"/>
                <w:szCs w:val="21"/>
              </w:rPr>
              <w:t>拉格朗日方程</w:t>
            </w:r>
          </w:p>
          <w:p w:rsidR="009F3622" w:rsidRDefault="009F3622">
            <w:pPr>
              <w:rPr>
                <w:rFonts w:ascii="仿宋_GB2312" w:eastAsia="仿宋_GB2312"/>
                <w:sz w:val="28"/>
              </w:rPr>
            </w:pPr>
          </w:p>
        </w:tc>
        <w:tc>
          <w:tcPr>
            <w:tcW w:w="3980" w:type="dxa"/>
            <w:vAlign w:val="center"/>
          </w:tcPr>
          <w:p w:rsidR="009F3622" w:rsidRDefault="00133770">
            <w:pPr>
              <w:rPr>
                <w:rFonts w:ascii="仿宋" w:eastAsia="仿宋" w:hAnsi="仿宋" w:cs="仿宋"/>
                <w:szCs w:val="21"/>
              </w:rPr>
            </w:pPr>
            <w:r>
              <w:rPr>
                <w:rFonts w:ascii="仿宋" w:eastAsia="仿宋" w:hAnsi="仿宋" w:cs="仿宋" w:hint="eastAsia"/>
                <w:szCs w:val="21"/>
              </w:rPr>
              <w:t>动力学普遍方程；</w:t>
            </w:r>
          </w:p>
          <w:p w:rsidR="009F3622" w:rsidRDefault="00133770">
            <w:pPr>
              <w:rPr>
                <w:rFonts w:ascii="仿宋" w:eastAsia="仿宋" w:hAnsi="仿宋" w:cs="仿宋"/>
                <w:szCs w:val="21"/>
              </w:rPr>
            </w:pPr>
            <w:r>
              <w:rPr>
                <w:rFonts w:ascii="仿宋" w:eastAsia="仿宋" w:hAnsi="仿宋" w:cs="仿宋" w:hint="eastAsia"/>
                <w:szCs w:val="21"/>
              </w:rPr>
              <w:t>拉格朗日第二类方程；</w:t>
            </w:r>
          </w:p>
          <w:p w:rsidR="009F3622" w:rsidRDefault="00133770">
            <w:pPr>
              <w:rPr>
                <w:rFonts w:ascii="仿宋_GB2312" w:eastAsia="仿宋_GB2312"/>
                <w:sz w:val="28"/>
              </w:rPr>
            </w:pPr>
            <w:r>
              <w:rPr>
                <w:rFonts w:ascii="仿宋" w:eastAsia="仿宋" w:hAnsi="仿宋" w:cs="仿宋" w:hint="eastAsia"/>
                <w:szCs w:val="21"/>
              </w:rPr>
              <w:t>拉格朗日第二类方程的首次积分；</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4</w:t>
            </w:r>
          </w:p>
        </w:tc>
      </w:tr>
      <w:tr w:rsidR="009F3622">
        <w:trPr>
          <w:trHeight w:val="355"/>
        </w:trPr>
        <w:tc>
          <w:tcPr>
            <w:tcW w:w="1285" w:type="dxa"/>
            <w:vAlign w:val="center"/>
          </w:tcPr>
          <w:p w:rsidR="009F3622" w:rsidRDefault="00133770">
            <w:pPr>
              <w:jc w:val="center"/>
              <w:rPr>
                <w:rFonts w:ascii="仿宋_GB2312" w:eastAsia="仿宋_GB2312"/>
                <w:szCs w:val="21"/>
              </w:rPr>
            </w:pPr>
            <w:r>
              <w:rPr>
                <w:rFonts w:ascii="仿宋_GB2312" w:eastAsia="仿宋_GB2312" w:hint="eastAsia"/>
                <w:szCs w:val="21"/>
              </w:rPr>
              <w:t>16</w:t>
            </w:r>
          </w:p>
        </w:tc>
        <w:tc>
          <w:tcPr>
            <w:tcW w:w="2570" w:type="dxa"/>
            <w:vAlign w:val="center"/>
          </w:tcPr>
          <w:p w:rsidR="009F3622" w:rsidRDefault="00133770">
            <w:pPr>
              <w:rPr>
                <w:rFonts w:ascii="仿宋_GB2312" w:eastAsia="仿宋_GB2312"/>
                <w:sz w:val="28"/>
              </w:rPr>
            </w:pPr>
            <w:r>
              <w:rPr>
                <w:rFonts w:ascii="仿宋" w:eastAsia="仿宋" w:hAnsi="仿宋" w:cs="仿宋" w:hint="eastAsia"/>
                <w:szCs w:val="21"/>
              </w:rPr>
              <w:t>动力学专题</w:t>
            </w:r>
          </w:p>
        </w:tc>
        <w:tc>
          <w:tcPr>
            <w:tcW w:w="3980" w:type="dxa"/>
            <w:vAlign w:val="center"/>
          </w:tcPr>
          <w:p w:rsidR="009F3622" w:rsidRDefault="00133770">
            <w:pPr>
              <w:rPr>
                <w:rFonts w:ascii="仿宋_GB2312" w:eastAsia="仿宋_GB2312"/>
                <w:sz w:val="28"/>
              </w:rPr>
            </w:pPr>
            <w:r>
              <w:rPr>
                <w:rFonts w:ascii="仿宋" w:eastAsia="仿宋" w:hAnsi="仿宋" w:cs="仿宋" w:hint="eastAsia"/>
                <w:szCs w:val="21"/>
              </w:rPr>
              <w:t>碰撞。</w:t>
            </w:r>
          </w:p>
        </w:tc>
        <w:tc>
          <w:tcPr>
            <w:tcW w:w="1550" w:type="dxa"/>
            <w:vAlign w:val="center"/>
          </w:tcPr>
          <w:p w:rsidR="009F3622" w:rsidRDefault="00133770">
            <w:pPr>
              <w:jc w:val="center"/>
              <w:rPr>
                <w:rFonts w:ascii="仿宋_GB2312" w:eastAsia="仿宋_GB2312"/>
                <w:sz w:val="28"/>
              </w:rPr>
            </w:pPr>
            <w:r>
              <w:rPr>
                <w:rFonts w:ascii="仿宋_GB2312" w:eastAsia="仿宋_GB2312" w:hint="eastAsia"/>
                <w:szCs w:val="21"/>
              </w:rPr>
              <w:t>4</w:t>
            </w:r>
            <w:r>
              <w:rPr>
                <w:rFonts w:ascii="仿宋" w:eastAsia="仿宋" w:hAnsi="仿宋" w:cs="仿宋" w:hint="eastAsia"/>
                <w:szCs w:val="21"/>
              </w:rPr>
              <w:t>(选修)</w:t>
            </w:r>
          </w:p>
        </w:tc>
      </w:tr>
    </w:tbl>
    <w:p w:rsidR="009F3622" w:rsidRDefault="00133770">
      <w:pPr>
        <w:rPr>
          <w:rFonts w:ascii="黑体" w:eastAsia="黑体" w:hAnsi="黑体"/>
          <w:sz w:val="28"/>
        </w:rPr>
      </w:pPr>
      <w:r>
        <w:rPr>
          <w:rFonts w:ascii="仿宋" w:eastAsia="仿宋" w:hAnsi="仿宋" w:cs="仿宋" w:hint="eastAsia"/>
          <w:b/>
          <w:bCs/>
          <w:szCs w:val="21"/>
        </w:rPr>
        <w:t>注：选修部分</w:t>
      </w:r>
      <w:r>
        <w:rPr>
          <w:rFonts w:ascii="仿宋" w:eastAsia="仿宋" w:hAnsi="仿宋" w:cs="仿宋"/>
          <w:b/>
          <w:bCs/>
          <w:szCs w:val="21"/>
        </w:rPr>
        <w:t>12</w:t>
      </w:r>
      <w:r>
        <w:rPr>
          <w:rFonts w:ascii="仿宋" w:eastAsia="仿宋" w:hAnsi="仿宋" w:cs="仿宋" w:hint="eastAsia"/>
          <w:b/>
          <w:bCs/>
          <w:szCs w:val="21"/>
        </w:rPr>
        <w:t>学时，不包含在</w:t>
      </w:r>
      <w:r>
        <w:rPr>
          <w:rFonts w:ascii="仿宋" w:eastAsia="仿宋" w:hAnsi="仿宋" w:cs="仿宋"/>
          <w:b/>
          <w:bCs/>
          <w:szCs w:val="21"/>
        </w:rPr>
        <w:t>56</w:t>
      </w:r>
      <w:r>
        <w:rPr>
          <w:rFonts w:ascii="仿宋" w:eastAsia="仿宋" w:hAnsi="仿宋" w:cs="仿宋" w:hint="eastAsia"/>
          <w:b/>
          <w:bCs/>
          <w:szCs w:val="21"/>
        </w:rPr>
        <w:t>学时之内。</w:t>
      </w:r>
    </w:p>
    <w:p w:rsidR="009F3622" w:rsidRDefault="00133770">
      <w:pPr>
        <w:rPr>
          <w:rFonts w:ascii="黑体" w:eastAsia="黑体" w:hAnsi="黑体"/>
          <w:sz w:val="28"/>
        </w:rPr>
      </w:pPr>
      <w:r>
        <w:rPr>
          <w:rFonts w:ascii="黑体" w:eastAsia="黑体" w:hAnsi="黑体" w:hint="eastAsia"/>
          <w:sz w:val="28"/>
        </w:rPr>
        <w:t>四、教学安排详表</w:t>
      </w:r>
    </w:p>
    <w:tbl>
      <w:tblPr>
        <w:tblW w:w="921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844"/>
        <w:gridCol w:w="583"/>
        <w:gridCol w:w="1223"/>
        <w:gridCol w:w="2369"/>
        <w:gridCol w:w="1202"/>
      </w:tblGrid>
      <w:tr w:rsidR="009F3622">
        <w:tc>
          <w:tcPr>
            <w:tcW w:w="993" w:type="dxa"/>
            <w:shd w:val="clear" w:color="auto" w:fill="auto"/>
            <w:vAlign w:val="center"/>
          </w:tcPr>
          <w:p w:rsidR="000721C5" w:rsidRDefault="00133770">
            <w:pPr>
              <w:jc w:val="center"/>
              <w:rPr>
                <w:rFonts w:ascii="黑体" w:eastAsia="黑体" w:hAnsi="黑体"/>
                <w:b/>
                <w:sz w:val="24"/>
              </w:rPr>
            </w:pPr>
            <w:r>
              <w:rPr>
                <w:rFonts w:ascii="黑体" w:eastAsia="黑体" w:hAnsi="黑体" w:hint="eastAsia"/>
                <w:b/>
                <w:sz w:val="24"/>
              </w:rPr>
              <w:t>章节</w:t>
            </w:r>
          </w:p>
          <w:p w:rsidR="009F3622" w:rsidRDefault="00133770">
            <w:pPr>
              <w:jc w:val="center"/>
              <w:rPr>
                <w:rFonts w:ascii="黑体" w:eastAsia="黑体" w:hAnsi="黑体"/>
                <w:b/>
                <w:sz w:val="24"/>
              </w:rPr>
            </w:pPr>
            <w:r>
              <w:rPr>
                <w:rFonts w:ascii="黑体" w:eastAsia="黑体" w:hAnsi="黑体" w:hint="eastAsia"/>
                <w:b/>
                <w:sz w:val="24"/>
              </w:rPr>
              <w:t>顺序</w:t>
            </w:r>
          </w:p>
        </w:tc>
        <w:tc>
          <w:tcPr>
            <w:tcW w:w="2844" w:type="dxa"/>
            <w:shd w:val="clear" w:color="auto" w:fill="auto"/>
            <w:vAlign w:val="center"/>
          </w:tcPr>
          <w:p w:rsidR="009F3622" w:rsidRDefault="00133770">
            <w:pPr>
              <w:jc w:val="center"/>
              <w:rPr>
                <w:rFonts w:ascii="黑体" w:eastAsia="黑体" w:hAnsi="黑体"/>
                <w:b/>
                <w:sz w:val="24"/>
              </w:rPr>
            </w:pPr>
            <w:r>
              <w:rPr>
                <w:rFonts w:ascii="黑体" w:eastAsia="黑体" w:hAnsi="黑体" w:hint="eastAsia"/>
                <w:b/>
                <w:sz w:val="24"/>
              </w:rPr>
              <w:t>教学内容</w:t>
            </w:r>
          </w:p>
          <w:p w:rsidR="009F3622" w:rsidRDefault="009F3622">
            <w:pPr>
              <w:jc w:val="center"/>
              <w:rPr>
                <w:rFonts w:ascii="黑体" w:eastAsia="黑体" w:hAnsi="黑体"/>
                <w:b/>
                <w:sz w:val="24"/>
              </w:rPr>
            </w:pPr>
          </w:p>
        </w:tc>
        <w:tc>
          <w:tcPr>
            <w:tcW w:w="583" w:type="dxa"/>
            <w:shd w:val="clear" w:color="auto" w:fill="auto"/>
            <w:vAlign w:val="center"/>
          </w:tcPr>
          <w:p w:rsidR="009F3622" w:rsidRDefault="00133770">
            <w:pPr>
              <w:jc w:val="center"/>
              <w:rPr>
                <w:rFonts w:ascii="黑体" w:eastAsia="黑体" w:hAnsi="黑体"/>
                <w:b/>
                <w:sz w:val="24"/>
              </w:rPr>
            </w:pPr>
            <w:r>
              <w:rPr>
                <w:rFonts w:ascii="黑体" w:eastAsia="黑体" w:hAnsi="黑体" w:hint="eastAsia"/>
                <w:b/>
                <w:sz w:val="24"/>
              </w:rPr>
              <w:t>学时分配</w:t>
            </w:r>
          </w:p>
        </w:tc>
        <w:tc>
          <w:tcPr>
            <w:tcW w:w="1223" w:type="dxa"/>
            <w:shd w:val="clear" w:color="auto" w:fill="auto"/>
            <w:vAlign w:val="center"/>
          </w:tcPr>
          <w:p w:rsidR="009F3622" w:rsidRDefault="00133770">
            <w:pPr>
              <w:jc w:val="center"/>
              <w:rPr>
                <w:rFonts w:ascii="黑体" w:eastAsia="黑体" w:hAnsi="黑体"/>
                <w:b/>
                <w:sz w:val="24"/>
              </w:rPr>
            </w:pPr>
            <w:r>
              <w:rPr>
                <w:rFonts w:ascii="黑体" w:eastAsia="黑体" w:hAnsi="黑体" w:hint="eastAsia"/>
                <w:b/>
                <w:sz w:val="24"/>
              </w:rPr>
              <w:t>教学方式</w:t>
            </w:r>
            <w:r>
              <w:rPr>
                <w:rFonts w:ascii="黑体" w:eastAsia="黑体" w:hAnsi="黑体"/>
                <w:b/>
                <w:sz w:val="24"/>
              </w:rPr>
              <w:br/>
            </w:r>
            <w:r>
              <w:rPr>
                <w:rFonts w:ascii="黑体" w:eastAsia="黑体" w:hAnsi="黑体" w:hint="eastAsia"/>
                <w:b/>
                <w:sz w:val="24"/>
              </w:rPr>
              <w:t>（授课、实验、上机、讨论）</w:t>
            </w:r>
          </w:p>
        </w:tc>
        <w:tc>
          <w:tcPr>
            <w:tcW w:w="2369" w:type="dxa"/>
            <w:shd w:val="clear" w:color="auto" w:fill="auto"/>
            <w:vAlign w:val="center"/>
          </w:tcPr>
          <w:p w:rsidR="009F3622" w:rsidRDefault="00133770">
            <w:pPr>
              <w:jc w:val="center"/>
              <w:rPr>
                <w:rFonts w:ascii="黑体" w:eastAsia="黑体" w:hAnsi="黑体"/>
                <w:b/>
                <w:sz w:val="24"/>
              </w:rPr>
            </w:pPr>
            <w:r>
              <w:rPr>
                <w:rFonts w:ascii="黑体" w:eastAsia="黑体" w:hAnsi="黑体" w:hint="eastAsia"/>
                <w:b/>
                <w:sz w:val="24"/>
              </w:rPr>
              <w:t>教学要求</w:t>
            </w:r>
          </w:p>
          <w:p w:rsidR="009F3622" w:rsidRDefault="00133770">
            <w:pPr>
              <w:jc w:val="center"/>
              <w:rPr>
                <w:rFonts w:ascii="黑体" w:eastAsia="黑体" w:hAnsi="黑体"/>
                <w:b/>
                <w:sz w:val="24"/>
              </w:rPr>
            </w:pPr>
            <w:r>
              <w:rPr>
                <w:rFonts w:ascii="黑体" w:eastAsia="黑体" w:hAnsi="黑体" w:hint="eastAsia"/>
                <w:b/>
                <w:sz w:val="24"/>
              </w:rPr>
              <w:t>（知识要求及能力要求）</w:t>
            </w:r>
          </w:p>
        </w:tc>
        <w:tc>
          <w:tcPr>
            <w:tcW w:w="1202" w:type="dxa"/>
            <w:shd w:val="clear" w:color="auto" w:fill="auto"/>
            <w:vAlign w:val="center"/>
          </w:tcPr>
          <w:p w:rsidR="009F3622" w:rsidRDefault="00133770">
            <w:pPr>
              <w:jc w:val="center"/>
              <w:rPr>
                <w:rFonts w:ascii="黑体" w:eastAsia="黑体" w:hAnsi="黑体"/>
                <w:b/>
                <w:sz w:val="24"/>
              </w:rPr>
            </w:pPr>
            <w:r>
              <w:rPr>
                <w:rFonts w:ascii="黑体" w:eastAsia="黑体" w:hAnsi="黑体" w:hint="eastAsia"/>
                <w:b/>
                <w:sz w:val="24"/>
              </w:rPr>
              <w:t>对课程目标的支撑关系</w:t>
            </w:r>
          </w:p>
        </w:tc>
      </w:tr>
      <w:tr w:rsidR="009F3622">
        <w:trPr>
          <w:trHeight w:val="956"/>
        </w:trPr>
        <w:tc>
          <w:tcPr>
            <w:tcW w:w="993" w:type="dxa"/>
            <w:shd w:val="clear" w:color="auto" w:fill="auto"/>
            <w:vAlign w:val="center"/>
          </w:tcPr>
          <w:p w:rsidR="009F3622" w:rsidRDefault="00133770">
            <w:pPr>
              <w:jc w:val="center"/>
              <w:rPr>
                <w:rFonts w:ascii="仿宋" w:eastAsia="仿宋" w:hAnsi="仿宋"/>
                <w:b/>
                <w:sz w:val="24"/>
              </w:rPr>
            </w:pPr>
            <w:r>
              <w:rPr>
                <w:rFonts w:ascii="仿宋" w:eastAsia="仿宋" w:hAnsi="仿宋" w:hint="eastAsia"/>
                <w:b/>
                <w:sz w:val="24"/>
              </w:rPr>
              <w:t>第一章</w:t>
            </w:r>
          </w:p>
        </w:tc>
        <w:tc>
          <w:tcPr>
            <w:tcW w:w="2844" w:type="dxa"/>
            <w:shd w:val="clear" w:color="auto" w:fill="auto"/>
            <w:vAlign w:val="center"/>
          </w:tcPr>
          <w:p w:rsidR="009F3622" w:rsidRDefault="00133770">
            <w:pPr>
              <w:rPr>
                <w:rFonts w:ascii="仿宋" w:eastAsia="仿宋" w:hAnsi="仿宋"/>
                <w:b/>
                <w:sz w:val="24"/>
              </w:rPr>
            </w:pPr>
            <w:r>
              <w:rPr>
                <w:rFonts w:ascii="仿宋" w:eastAsia="仿宋" w:hAnsi="仿宋" w:cs="仿宋" w:hint="eastAsia"/>
                <w:szCs w:val="21"/>
              </w:rPr>
              <w:t>课程绪论；力及其表示法；刚体与变形体的概念；力系平衡公理；约束、约束反力；受力分析及受力图；</w:t>
            </w:r>
          </w:p>
        </w:tc>
        <w:tc>
          <w:tcPr>
            <w:tcW w:w="583" w:type="dxa"/>
            <w:shd w:val="clear" w:color="auto" w:fill="auto"/>
            <w:vAlign w:val="center"/>
          </w:tcPr>
          <w:p w:rsidR="009F3622" w:rsidRDefault="00133770">
            <w:pPr>
              <w:jc w:val="center"/>
              <w:rPr>
                <w:rFonts w:ascii="仿宋" w:eastAsia="仿宋" w:hAnsi="仿宋"/>
                <w:sz w:val="24"/>
              </w:rPr>
            </w:pPr>
            <w:r>
              <w:rPr>
                <w:rFonts w:ascii="仿宋" w:eastAsia="仿宋" w:hAnsi="仿宋" w:cs="仿宋" w:hint="eastAsia"/>
                <w:szCs w:val="21"/>
              </w:rPr>
              <w:t>4</w:t>
            </w:r>
          </w:p>
        </w:tc>
        <w:tc>
          <w:tcPr>
            <w:tcW w:w="1223" w:type="dxa"/>
            <w:shd w:val="clear" w:color="auto" w:fill="auto"/>
            <w:vAlign w:val="center"/>
          </w:tcPr>
          <w:p w:rsidR="009F3622" w:rsidRDefault="00133770">
            <w:pPr>
              <w:jc w:val="center"/>
              <w:rPr>
                <w:rFonts w:ascii="仿宋" w:eastAsia="仿宋" w:hAnsi="仿宋" w:cs="仿宋"/>
                <w:szCs w:val="21"/>
              </w:rPr>
            </w:pPr>
            <w:r>
              <w:rPr>
                <w:rFonts w:ascii="仿宋" w:eastAsia="仿宋" w:hAnsi="仿宋" w:cs="仿宋" w:hint="eastAsia"/>
                <w:szCs w:val="21"/>
              </w:rPr>
              <w:t>授课</w:t>
            </w:r>
          </w:p>
          <w:p w:rsidR="009F3622" w:rsidRDefault="009F3622">
            <w:pPr>
              <w:jc w:val="center"/>
              <w:rPr>
                <w:rFonts w:ascii="仿宋" w:eastAsia="仿宋" w:hAnsi="仿宋"/>
                <w:b/>
                <w:sz w:val="24"/>
              </w:rPr>
            </w:pPr>
          </w:p>
        </w:tc>
        <w:tc>
          <w:tcPr>
            <w:tcW w:w="2369" w:type="dxa"/>
            <w:shd w:val="clear" w:color="auto" w:fill="auto"/>
            <w:vAlign w:val="center"/>
          </w:tcPr>
          <w:p w:rsidR="009F3622" w:rsidRDefault="00133770">
            <w:pPr>
              <w:rPr>
                <w:rFonts w:ascii="仿宋" w:eastAsia="仿宋" w:hAnsi="仿宋" w:cs="仿宋"/>
                <w:szCs w:val="21"/>
              </w:rPr>
            </w:pPr>
            <w:r>
              <w:rPr>
                <w:rFonts w:ascii="仿宋" w:eastAsia="仿宋" w:hAnsi="仿宋" w:cs="仿宋" w:hint="eastAsia"/>
                <w:szCs w:val="21"/>
              </w:rPr>
              <w:t>了解课程任务及要求；</w:t>
            </w:r>
          </w:p>
          <w:p w:rsidR="009F3622" w:rsidRDefault="00133770">
            <w:pPr>
              <w:rPr>
                <w:rFonts w:ascii="仿宋" w:eastAsia="仿宋" w:hAnsi="仿宋" w:cs="仿宋"/>
                <w:szCs w:val="21"/>
              </w:rPr>
            </w:pPr>
            <w:r>
              <w:rPr>
                <w:rFonts w:ascii="仿宋" w:eastAsia="仿宋" w:hAnsi="仿宋" w:cs="仿宋" w:hint="eastAsia"/>
                <w:szCs w:val="21"/>
              </w:rPr>
              <w:t>掌握力的概念及性质；</w:t>
            </w:r>
          </w:p>
          <w:p w:rsidR="009F3622" w:rsidRDefault="00133770">
            <w:pPr>
              <w:rPr>
                <w:rFonts w:ascii="仿宋" w:eastAsia="仿宋" w:hAnsi="仿宋"/>
                <w:b/>
                <w:sz w:val="24"/>
              </w:rPr>
            </w:pPr>
            <w:r>
              <w:rPr>
                <w:rFonts w:ascii="仿宋" w:eastAsia="仿宋" w:hAnsi="仿宋" w:cs="仿宋" w:hint="eastAsia"/>
                <w:szCs w:val="21"/>
              </w:rPr>
              <w:t>掌握约束的概念和常见约束力的性质；能熟练画刚体、刚体系受力图。</w:t>
            </w:r>
          </w:p>
        </w:tc>
        <w:tc>
          <w:tcPr>
            <w:tcW w:w="1202" w:type="dxa"/>
            <w:shd w:val="clear" w:color="auto" w:fill="auto"/>
            <w:vAlign w:val="center"/>
          </w:tcPr>
          <w:p w:rsidR="009F3622" w:rsidRDefault="00133770">
            <w:pPr>
              <w:jc w:val="center"/>
              <w:rPr>
                <w:rFonts w:ascii="仿宋" w:eastAsia="仿宋" w:hAnsi="仿宋"/>
                <w:b/>
                <w:szCs w:val="21"/>
              </w:rPr>
            </w:pPr>
            <w:r>
              <w:rPr>
                <w:rFonts w:ascii="仿宋" w:eastAsia="仿宋" w:hAnsi="仿宋" w:hint="eastAsia"/>
                <w:bCs/>
                <w:szCs w:val="21"/>
              </w:rPr>
              <w:t>课程目标</w:t>
            </w:r>
            <w:r>
              <w:rPr>
                <w:rFonts w:ascii="仿宋" w:eastAsia="仿宋" w:hAnsi="仿宋"/>
                <w:bCs/>
                <w:szCs w:val="21"/>
              </w:rPr>
              <w:t>1</w:t>
            </w:r>
          </w:p>
        </w:tc>
      </w:tr>
      <w:tr w:rsidR="009F3622">
        <w:trPr>
          <w:trHeight w:val="956"/>
        </w:trPr>
        <w:tc>
          <w:tcPr>
            <w:tcW w:w="993" w:type="dxa"/>
            <w:shd w:val="clear" w:color="auto" w:fill="auto"/>
            <w:vAlign w:val="center"/>
          </w:tcPr>
          <w:p w:rsidR="009F3622" w:rsidRDefault="00133770">
            <w:pPr>
              <w:jc w:val="center"/>
              <w:rPr>
                <w:rFonts w:ascii="仿宋" w:eastAsia="仿宋" w:hAnsi="仿宋"/>
                <w:b/>
                <w:sz w:val="24"/>
              </w:rPr>
            </w:pPr>
            <w:r>
              <w:rPr>
                <w:rFonts w:ascii="仿宋" w:eastAsia="仿宋" w:hAnsi="仿宋" w:hint="eastAsia"/>
                <w:b/>
                <w:sz w:val="24"/>
              </w:rPr>
              <w:t>第二章</w:t>
            </w:r>
          </w:p>
        </w:tc>
        <w:tc>
          <w:tcPr>
            <w:tcW w:w="2844" w:type="dxa"/>
            <w:shd w:val="clear" w:color="auto" w:fill="auto"/>
            <w:vAlign w:val="center"/>
          </w:tcPr>
          <w:p w:rsidR="009F3622" w:rsidRDefault="00133770">
            <w:pPr>
              <w:rPr>
                <w:rFonts w:ascii="仿宋" w:eastAsia="仿宋" w:hAnsi="仿宋"/>
                <w:b/>
                <w:sz w:val="24"/>
              </w:rPr>
            </w:pPr>
            <w:r>
              <w:rPr>
                <w:rFonts w:ascii="仿宋" w:eastAsia="仿宋" w:hAnsi="仿宋" w:cs="仿宋" w:hint="eastAsia"/>
                <w:szCs w:val="21"/>
              </w:rPr>
              <w:t>力矩;力偶;力系的简化；</w:t>
            </w:r>
          </w:p>
        </w:tc>
        <w:tc>
          <w:tcPr>
            <w:tcW w:w="583" w:type="dxa"/>
            <w:shd w:val="clear" w:color="auto" w:fill="auto"/>
            <w:vAlign w:val="center"/>
          </w:tcPr>
          <w:p w:rsidR="009F3622" w:rsidRDefault="00133770">
            <w:pPr>
              <w:jc w:val="center"/>
              <w:rPr>
                <w:rFonts w:ascii="仿宋" w:eastAsia="仿宋" w:hAnsi="仿宋"/>
                <w:sz w:val="24"/>
              </w:rPr>
            </w:pPr>
            <w:r>
              <w:rPr>
                <w:rFonts w:ascii="仿宋" w:eastAsia="仿宋" w:hAnsi="仿宋" w:cs="仿宋" w:hint="eastAsia"/>
                <w:szCs w:val="21"/>
              </w:rPr>
              <w:t>4</w:t>
            </w:r>
          </w:p>
        </w:tc>
        <w:tc>
          <w:tcPr>
            <w:tcW w:w="1223" w:type="dxa"/>
            <w:shd w:val="clear" w:color="auto" w:fill="auto"/>
            <w:vAlign w:val="center"/>
          </w:tcPr>
          <w:p w:rsidR="009F3622" w:rsidRDefault="00133770">
            <w:pPr>
              <w:jc w:val="center"/>
              <w:rPr>
                <w:rFonts w:ascii="仿宋" w:eastAsia="仿宋" w:hAnsi="仿宋"/>
                <w:b/>
                <w:sz w:val="24"/>
              </w:rPr>
            </w:pPr>
            <w:r>
              <w:rPr>
                <w:rFonts w:ascii="仿宋" w:eastAsia="仿宋" w:hAnsi="仿宋" w:cs="仿宋" w:hint="eastAsia"/>
                <w:szCs w:val="21"/>
              </w:rPr>
              <w:t>授课</w:t>
            </w:r>
          </w:p>
        </w:tc>
        <w:tc>
          <w:tcPr>
            <w:tcW w:w="2369" w:type="dxa"/>
            <w:shd w:val="clear" w:color="auto" w:fill="auto"/>
            <w:vAlign w:val="center"/>
          </w:tcPr>
          <w:p w:rsidR="009F3622" w:rsidRDefault="00133770">
            <w:pPr>
              <w:rPr>
                <w:rFonts w:ascii="仿宋" w:eastAsia="仿宋" w:hAnsi="仿宋"/>
                <w:b/>
                <w:sz w:val="24"/>
              </w:rPr>
            </w:pPr>
            <w:r>
              <w:rPr>
                <w:rFonts w:ascii="仿宋" w:eastAsia="仿宋" w:hAnsi="仿宋" w:cs="仿宋" w:hint="eastAsia"/>
                <w:szCs w:val="21"/>
              </w:rPr>
              <w:t>掌握各种力系的简化方法和简化结果（含平行力系中心的概念及位置计算）；掌握主矢、主矩、力矩、力偶的概念及性质；能熟练计算主矢、主</w:t>
            </w:r>
            <w:r>
              <w:rPr>
                <w:rFonts w:ascii="仿宋" w:eastAsia="仿宋" w:hAnsi="仿宋" w:cs="仿宋" w:hint="eastAsia"/>
                <w:szCs w:val="21"/>
              </w:rPr>
              <w:lastRenderedPageBreak/>
              <w:t>矩、力矩、力偶矩。</w:t>
            </w:r>
          </w:p>
        </w:tc>
        <w:tc>
          <w:tcPr>
            <w:tcW w:w="1202" w:type="dxa"/>
            <w:shd w:val="clear" w:color="auto" w:fill="auto"/>
            <w:vAlign w:val="center"/>
          </w:tcPr>
          <w:p w:rsidR="009F3622" w:rsidRDefault="00133770">
            <w:pPr>
              <w:jc w:val="center"/>
              <w:rPr>
                <w:rFonts w:ascii="仿宋" w:eastAsia="仿宋" w:hAnsi="仿宋"/>
                <w:bCs/>
                <w:szCs w:val="21"/>
              </w:rPr>
            </w:pPr>
            <w:r>
              <w:rPr>
                <w:rFonts w:ascii="仿宋" w:eastAsia="仿宋" w:hAnsi="仿宋" w:hint="eastAsia"/>
                <w:bCs/>
                <w:szCs w:val="21"/>
              </w:rPr>
              <w:lastRenderedPageBreak/>
              <w:t>课程目标</w:t>
            </w:r>
            <w:r>
              <w:rPr>
                <w:rFonts w:ascii="仿宋" w:eastAsia="仿宋" w:hAnsi="仿宋"/>
                <w:bCs/>
                <w:szCs w:val="21"/>
              </w:rPr>
              <w:t>1</w:t>
            </w:r>
            <w:r>
              <w:rPr>
                <w:rFonts w:ascii="仿宋" w:eastAsia="仿宋" w:hAnsi="仿宋" w:hint="eastAsia"/>
                <w:bCs/>
                <w:szCs w:val="21"/>
              </w:rPr>
              <w:t>、2、3</w:t>
            </w:r>
          </w:p>
          <w:p w:rsidR="009F3622" w:rsidRDefault="009F3622">
            <w:pPr>
              <w:jc w:val="center"/>
              <w:rPr>
                <w:rFonts w:ascii="仿宋" w:eastAsia="仿宋" w:hAnsi="仿宋"/>
                <w:b/>
                <w:sz w:val="24"/>
              </w:rPr>
            </w:pP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lastRenderedPageBreak/>
              <w:t>第三章</w:t>
            </w:r>
          </w:p>
        </w:tc>
        <w:tc>
          <w:tcPr>
            <w:tcW w:w="2844"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一般力系的平衡问题；静定、静不定问题；刚体系统的平衡问题；</w:t>
            </w:r>
          </w:p>
        </w:tc>
        <w:tc>
          <w:tcPr>
            <w:tcW w:w="583" w:type="dxa"/>
            <w:shd w:val="clear" w:color="auto" w:fill="auto"/>
            <w:vAlign w:val="center"/>
          </w:tcPr>
          <w:p w:rsidR="009F3622" w:rsidRDefault="00133770">
            <w:pPr>
              <w:jc w:val="center"/>
              <w:rPr>
                <w:rFonts w:ascii="宋体" w:hAnsi="宋体"/>
                <w:sz w:val="24"/>
              </w:rPr>
            </w:pPr>
            <w:r>
              <w:rPr>
                <w:rFonts w:ascii="宋体" w:hAnsi="宋体"/>
                <w:sz w:val="24"/>
              </w:rPr>
              <w:t>4</w:t>
            </w:r>
          </w:p>
        </w:tc>
        <w:tc>
          <w:tcPr>
            <w:tcW w:w="1223" w:type="dxa"/>
            <w:shd w:val="clear" w:color="auto" w:fill="auto"/>
            <w:vAlign w:val="center"/>
          </w:tcPr>
          <w:p w:rsidR="009F3622" w:rsidRDefault="00133770">
            <w:pPr>
              <w:jc w:val="center"/>
              <w:rPr>
                <w:rFonts w:ascii="仿宋" w:eastAsia="仿宋" w:hAnsi="仿宋" w:cs="仿宋"/>
                <w:szCs w:val="21"/>
              </w:rPr>
            </w:pPr>
            <w:r>
              <w:rPr>
                <w:rFonts w:ascii="仿宋" w:eastAsia="仿宋" w:hAnsi="仿宋" w:cs="仿宋" w:hint="eastAsia"/>
                <w:szCs w:val="21"/>
              </w:rPr>
              <w:t>授课</w:t>
            </w:r>
          </w:p>
          <w:p w:rsidR="009F3622" w:rsidRDefault="00133770">
            <w:pPr>
              <w:jc w:val="center"/>
              <w:rPr>
                <w:rFonts w:ascii="宋体" w:hAnsi="宋体"/>
                <w:b/>
                <w:sz w:val="24"/>
              </w:rPr>
            </w:pPr>
            <w:r>
              <w:rPr>
                <w:rFonts w:ascii="仿宋" w:eastAsia="仿宋" w:hAnsi="仿宋" w:cs="仿宋" w:hint="eastAsia"/>
                <w:szCs w:val="21"/>
              </w:rPr>
              <w:t>讨论</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掌握各种力系的平衡条件；能熟练利用平衡方程求解单个刚体和刚体系的平衡问题；了解静定、静不定概念。</w:t>
            </w:r>
          </w:p>
        </w:tc>
        <w:tc>
          <w:tcPr>
            <w:tcW w:w="1202" w:type="dxa"/>
            <w:shd w:val="clear" w:color="auto" w:fill="auto"/>
            <w:vAlign w:val="center"/>
          </w:tcPr>
          <w:p w:rsidR="009F3622" w:rsidRDefault="00133770">
            <w:pPr>
              <w:jc w:val="center"/>
              <w:rPr>
                <w:rFonts w:ascii="仿宋" w:eastAsia="仿宋" w:hAnsi="仿宋"/>
                <w:bCs/>
                <w:szCs w:val="21"/>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p w:rsidR="009F3622" w:rsidRDefault="009F3622">
            <w:pPr>
              <w:jc w:val="center"/>
              <w:rPr>
                <w:rFonts w:ascii="宋体" w:hAnsi="宋体"/>
                <w:b/>
                <w:sz w:val="24"/>
              </w:rPr>
            </w:pP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t>第四章</w:t>
            </w:r>
          </w:p>
        </w:tc>
        <w:tc>
          <w:tcPr>
            <w:tcW w:w="2844"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摩擦；摩擦角 自锁现象；考虑摩擦的平衡问题；滚动摩阻；</w:t>
            </w:r>
          </w:p>
        </w:tc>
        <w:tc>
          <w:tcPr>
            <w:tcW w:w="583" w:type="dxa"/>
            <w:shd w:val="clear" w:color="auto" w:fill="auto"/>
            <w:vAlign w:val="center"/>
          </w:tcPr>
          <w:p w:rsidR="009F3622" w:rsidRDefault="00133770">
            <w:pPr>
              <w:jc w:val="center"/>
              <w:rPr>
                <w:rFonts w:ascii="宋体" w:hAnsi="宋体"/>
                <w:sz w:val="24"/>
              </w:rPr>
            </w:pPr>
            <w:r>
              <w:rPr>
                <w:rFonts w:ascii="宋体" w:hAnsi="宋体" w:hint="eastAsia"/>
                <w:sz w:val="24"/>
              </w:rPr>
              <w:t>2</w:t>
            </w:r>
          </w:p>
        </w:tc>
        <w:tc>
          <w:tcPr>
            <w:tcW w:w="1223" w:type="dxa"/>
            <w:shd w:val="clear" w:color="auto" w:fill="auto"/>
            <w:vAlign w:val="center"/>
          </w:tcPr>
          <w:p w:rsidR="009F3622" w:rsidRDefault="00133770">
            <w:pPr>
              <w:jc w:val="center"/>
              <w:rPr>
                <w:rFonts w:ascii="宋体" w:hAnsi="宋体"/>
                <w:b/>
                <w:sz w:val="24"/>
              </w:rPr>
            </w:pPr>
            <w:r>
              <w:rPr>
                <w:rFonts w:ascii="仿宋" w:eastAsia="仿宋" w:hAnsi="仿宋" w:cs="仿宋" w:hint="eastAsia"/>
                <w:szCs w:val="21"/>
              </w:rPr>
              <w:t>授课</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掌握滑动摩擦、摩擦力和摩擦角的概念，了解滚动摩阻的概念；能熟练求解考虑滑动摩擦时简单刚体系平衡问题；</w:t>
            </w:r>
          </w:p>
        </w:tc>
        <w:tc>
          <w:tcPr>
            <w:tcW w:w="1202" w:type="dxa"/>
            <w:shd w:val="clear" w:color="auto" w:fill="auto"/>
            <w:vAlign w:val="center"/>
          </w:tcPr>
          <w:p w:rsidR="009F3622" w:rsidRDefault="00133770">
            <w:pPr>
              <w:jc w:val="center"/>
              <w:rPr>
                <w:rFonts w:ascii="仿宋" w:eastAsia="仿宋" w:hAnsi="仿宋"/>
                <w:bCs/>
                <w:szCs w:val="21"/>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、2、3</w:t>
            </w:r>
          </w:p>
          <w:p w:rsidR="009F3622" w:rsidRDefault="009F3622">
            <w:pPr>
              <w:jc w:val="center"/>
              <w:rPr>
                <w:rFonts w:ascii="宋体" w:hAnsi="宋体"/>
                <w:b/>
                <w:sz w:val="24"/>
              </w:rPr>
            </w:pP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t>第五章</w:t>
            </w:r>
          </w:p>
        </w:tc>
        <w:tc>
          <w:tcPr>
            <w:tcW w:w="2844"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点的运动；刚体的基本运动；</w:t>
            </w:r>
          </w:p>
        </w:tc>
        <w:tc>
          <w:tcPr>
            <w:tcW w:w="583" w:type="dxa"/>
            <w:shd w:val="clear" w:color="auto" w:fill="auto"/>
            <w:vAlign w:val="center"/>
          </w:tcPr>
          <w:p w:rsidR="009F3622" w:rsidRDefault="00133770">
            <w:pPr>
              <w:jc w:val="center"/>
              <w:rPr>
                <w:rFonts w:ascii="宋体" w:hAnsi="宋体"/>
                <w:sz w:val="24"/>
              </w:rPr>
            </w:pPr>
            <w:r>
              <w:rPr>
                <w:rFonts w:ascii="宋体" w:hAnsi="宋体" w:hint="eastAsia"/>
                <w:sz w:val="24"/>
              </w:rPr>
              <w:t>2</w:t>
            </w:r>
          </w:p>
        </w:tc>
        <w:tc>
          <w:tcPr>
            <w:tcW w:w="1223" w:type="dxa"/>
            <w:shd w:val="clear" w:color="auto" w:fill="auto"/>
            <w:vAlign w:val="center"/>
          </w:tcPr>
          <w:p w:rsidR="009F3622" w:rsidRDefault="00133770">
            <w:pPr>
              <w:jc w:val="center"/>
              <w:rPr>
                <w:rFonts w:ascii="宋体" w:hAnsi="宋体"/>
                <w:b/>
                <w:sz w:val="24"/>
              </w:rPr>
            </w:pPr>
            <w:r>
              <w:rPr>
                <w:rFonts w:ascii="仿宋" w:eastAsia="仿宋" w:hAnsi="仿宋" w:cs="仿宋" w:hint="eastAsia"/>
                <w:szCs w:val="21"/>
              </w:rPr>
              <w:t>授课</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描述点的运动的矢量法、直角坐标法和自然坐标法，会求解点的运动轨迹，能熟练解决点的速度加速度问题；掌握刚体基本运动的特征及角速度、角加速度的矢量表示；能熟练求解定轴转动缸体上点的速度、加速度。</w:t>
            </w:r>
          </w:p>
        </w:tc>
        <w:tc>
          <w:tcPr>
            <w:tcW w:w="1202" w:type="dxa"/>
            <w:shd w:val="clear" w:color="auto" w:fill="auto"/>
            <w:vAlign w:val="center"/>
          </w:tcPr>
          <w:p w:rsidR="009F3622" w:rsidRDefault="00133770">
            <w:pPr>
              <w:jc w:val="center"/>
              <w:rPr>
                <w:rFonts w:ascii="宋体" w:hAnsi="宋体"/>
                <w:b/>
                <w:sz w:val="24"/>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t>第六章</w:t>
            </w:r>
          </w:p>
        </w:tc>
        <w:tc>
          <w:tcPr>
            <w:tcW w:w="2844"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复合运动的基本概念；速度、加速度合成定理；定理应用；</w:t>
            </w:r>
          </w:p>
        </w:tc>
        <w:tc>
          <w:tcPr>
            <w:tcW w:w="583" w:type="dxa"/>
            <w:shd w:val="clear" w:color="auto" w:fill="auto"/>
            <w:vAlign w:val="center"/>
          </w:tcPr>
          <w:p w:rsidR="009F3622" w:rsidRDefault="00133770">
            <w:pPr>
              <w:jc w:val="center"/>
              <w:rPr>
                <w:rFonts w:ascii="宋体" w:hAnsi="宋体"/>
                <w:sz w:val="24"/>
              </w:rPr>
            </w:pPr>
            <w:r>
              <w:rPr>
                <w:rFonts w:ascii="仿宋_GB2312" w:eastAsia="仿宋_GB2312"/>
                <w:szCs w:val="21"/>
              </w:rPr>
              <w:t>6</w:t>
            </w:r>
          </w:p>
        </w:tc>
        <w:tc>
          <w:tcPr>
            <w:tcW w:w="1223" w:type="dxa"/>
            <w:shd w:val="clear" w:color="auto" w:fill="auto"/>
            <w:vAlign w:val="center"/>
          </w:tcPr>
          <w:p w:rsidR="009F3622" w:rsidRDefault="00133770">
            <w:pPr>
              <w:jc w:val="center"/>
              <w:rPr>
                <w:rFonts w:ascii="仿宋" w:eastAsia="仿宋" w:hAnsi="仿宋" w:cs="仿宋"/>
                <w:szCs w:val="21"/>
              </w:rPr>
            </w:pPr>
            <w:r>
              <w:rPr>
                <w:rFonts w:ascii="仿宋" w:eastAsia="仿宋" w:hAnsi="仿宋" w:cs="仿宋" w:hint="eastAsia"/>
                <w:szCs w:val="21"/>
              </w:rPr>
              <w:t>授课</w:t>
            </w:r>
          </w:p>
          <w:p w:rsidR="009F3622" w:rsidRDefault="00133770">
            <w:pPr>
              <w:jc w:val="center"/>
              <w:rPr>
                <w:rFonts w:ascii="宋体" w:hAnsi="宋体"/>
                <w:b/>
                <w:sz w:val="24"/>
              </w:rPr>
            </w:pPr>
            <w:r>
              <w:rPr>
                <w:rFonts w:ascii="仿宋" w:eastAsia="仿宋" w:hAnsi="仿宋" w:cs="仿宋" w:hint="eastAsia"/>
                <w:szCs w:val="21"/>
              </w:rPr>
              <w:t>讨论</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掌握运动合成与分解的基本概念和方法；掌握点作复合运动的速度、加速度合成定理。</w:t>
            </w:r>
          </w:p>
        </w:tc>
        <w:tc>
          <w:tcPr>
            <w:tcW w:w="1202" w:type="dxa"/>
            <w:shd w:val="clear" w:color="auto" w:fill="auto"/>
            <w:vAlign w:val="center"/>
          </w:tcPr>
          <w:p w:rsidR="009F3622" w:rsidRDefault="00133770">
            <w:pPr>
              <w:jc w:val="center"/>
              <w:rPr>
                <w:rFonts w:ascii="宋体" w:hAnsi="宋体"/>
                <w:b/>
                <w:sz w:val="24"/>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t>第七章</w:t>
            </w:r>
          </w:p>
        </w:tc>
        <w:tc>
          <w:tcPr>
            <w:tcW w:w="2844" w:type="dxa"/>
            <w:shd w:val="clear" w:color="auto" w:fill="auto"/>
            <w:vAlign w:val="center"/>
          </w:tcPr>
          <w:p w:rsidR="009F3622" w:rsidRDefault="00133770">
            <w:pPr>
              <w:rPr>
                <w:rFonts w:ascii="仿宋" w:eastAsia="仿宋" w:hAnsi="仿宋" w:cs="仿宋"/>
                <w:szCs w:val="21"/>
              </w:rPr>
            </w:pPr>
            <w:r>
              <w:rPr>
                <w:rFonts w:ascii="仿宋" w:eastAsia="仿宋" w:hAnsi="仿宋" w:cs="仿宋" w:hint="eastAsia"/>
                <w:szCs w:val="21"/>
              </w:rPr>
              <w:t>运动方程及运动分解；平面运动的速度分析；平面运动的加速度分析；</w:t>
            </w:r>
          </w:p>
          <w:p w:rsidR="009F3622" w:rsidRDefault="00133770">
            <w:pPr>
              <w:rPr>
                <w:rFonts w:ascii="宋体" w:hAnsi="宋体"/>
                <w:b/>
                <w:sz w:val="24"/>
              </w:rPr>
            </w:pPr>
            <w:r>
              <w:rPr>
                <w:rFonts w:ascii="仿宋" w:eastAsia="仿宋" w:hAnsi="仿宋" w:cs="仿宋" w:hint="eastAsia"/>
                <w:szCs w:val="21"/>
              </w:rPr>
              <w:t>运动学综合；</w:t>
            </w:r>
          </w:p>
        </w:tc>
        <w:tc>
          <w:tcPr>
            <w:tcW w:w="583" w:type="dxa"/>
            <w:shd w:val="clear" w:color="auto" w:fill="auto"/>
            <w:vAlign w:val="center"/>
          </w:tcPr>
          <w:p w:rsidR="009F3622" w:rsidRDefault="00133770">
            <w:pPr>
              <w:jc w:val="center"/>
              <w:rPr>
                <w:rFonts w:ascii="宋体" w:hAnsi="宋体"/>
                <w:sz w:val="24"/>
              </w:rPr>
            </w:pPr>
            <w:r>
              <w:rPr>
                <w:rFonts w:ascii="仿宋_GB2312" w:eastAsia="仿宋_GB2312" w:hint="eastAsia"/>
                <w:szCs w:val="21"/>
              </w:rPr>
              <w:t>6</w:t>
            </w:r>
          </w:p>
        </w:tc>
        <w:tc>
          <w:tcPr>
            <w:tcW w:w="1223" w:type="dxa"/>
            <w:shd w:val="clear" w:color="auto" w:fill="auto"/>
            <w:vAlign w:val="center"/>
          </w:tcPr>
          <w:p w:rsidR="009F3622" w:rsidRDefault="00133770">
            <w:pPr>
              <w:jc w:val="center"/>
              <w:rPr>
                <w:rFonts w:ascii="仿宋" w:eastAsia="仿宋" w:hAnsi="仿宋" w:cs="仿宋"/>
                <w:szCs w:val="21"/>
              </w:rPr>
            </w:pPr>
            <w:r>
              <w:rPr>
                <w:rFonts w:ascii="仿宋" w:eastAsia="仿宋" w:hAnsi="仿宋" w:cs="仿宋" w:hint="eastAsia"/>
                <w:szCs w:val="21"/>
              </w:rPr>
              <w:t>授课</w:t>
            </w:r>
          </w:p>
          <w:p w:rsidR="009F3622" w:rsidRDefault="009F3622">
            <w:pPr>
              <w:jc w:val="center"/>
              <w:rPr>
                <w:rFonts w:ascii="宋体" w:hAnsi="宋体"/>
                <w:b/>
                <w:sz w:val="24"/>
              </w:rPr>
            </w:pP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掌握平面运动的概念及其特征，掌握速度瞬心的概念及其确定方法。能熟练求解平面运动刚体的角速度、角加速度及刚体上各点的速度、加速度相关问题。</w:t>
            </w:r>
            <w:r>
              <w:rPr>
                <w:rFonts w:ascii="宋体" w:hAnsi="宋体" w:hint="eastAsia"/>
                <w:b/>
                <w:sz w:val="24"/>
              </w:rPr>
              <w:t xml:space="preserve"> </w:t>
            </w:r>
          </w:p>
        </w:tc>
        <w:tc>
          <w:tcPr>
            <w:tcW w:w="1202" w:type="dxa"/>
            <w:shd w:val="clear" w:color="auto" w:fill="auto"/>
            <w:vAlign w:val="center"/>
          </w:tcPr>
          <w:p w:rsidR="009F3622" w:rsidRDefault="00133770">
            <w:pPr>
              <w:jc w:val="center"/>
              <w:rPr>
                <w:rFonts w:ascii="仿宋" w:eastAsia="仿宋" w:hAnsi="仿宋"/>
                <w:bCs/>
                <w:szCs w:val="21"/>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、2、3</w:t>
            </w:r>
          </w:p>
          <w:p w:rsidR="009F3622" w:rsidRDefault="009F3622">
            <w:pPr>
              <w:jc w:val="center"/>
              <w:rPr>
                <w:rFonts w:ascii="宋体" w:hAnsi="宋体"/>
                <w:b/>
                <w:sz w:val="24"/>
              </w:rPr>
            </w:pPr>
          </w:p>
        </w:tc>
      </w:tr>
      <w:tr w:rsidR="009F3622">
        <w:trPr>
          <w:trHeight w:val="956"/>
        </w:trPr>
        <w:tc>
          <w:tcPr>
            <w:tcW w:w="993" w:type="dxa"/>
            <w:shd w:val="clear" w:color="auto" w:fill="auto"/>
            <w:vAlign w:val="center"/>
          </w:tcPr>
          <w:p w:rsidR="009F3622" w:rsidRDefault="00133770">
            <w:pPr>
              <w:jc w:val="center"/>
              <w:rPr>
                <w:rFonts w:ascii="仿宋" w:eastAsia="仿宋" w:hAnsi="仿宋"/>
                <w:b/>
                <w:sz w:val="24"/>
              </w:rPr>
            </w:pPr>
            <w:r>
              <w:rPr>
                <w:rFonts w:ascii="仿宋" w:eastAsia="仿宋" w:hAnsi="仿宋" w:hint="eastAsia"/>
                <w:b/>
                <w:sz w:val="24"/>
              </w:rPr>
              <w:t>第八章</w:t>
            </w:r>
          </w:p>
          <w:p w:rsidR="009F3622" w:rsidRDefault="009F3622">
            <w:pPr>
              <w:jc w:val="center"/>
              <w:rPr>
                <w:rFonts w:ascii="宋体" w:hAnsi="宋体"/>
                <w:b/>
                <w:sz w:val="24"/>
              </w:rPr>
            </w:pPr>
          </w:p>
        </w:tc>
        <w:tc>
          <w:tcPr>
            <w:tcW w:w="2844" w:type="dxa"/>
            <w:shd w:val="clear" w:color="auto" w:fill="auto"/>
            <w:vAlign w:val="center"/>
          </w:tcPr>
          <w:p w:rsidR="009F3622" w:rsidRDefault="00133770">
            <w:pPr>
              <w:rPr>
                <w:rFonts w:ascii="仿宋" w:eastAsia="仿宋" w:hAnsi="仿宋" w:cs="仿宋"/>
                <w:szCs w:val="21"/>
              </w:rPr>
            </w:pPr>
            <w:r>
              <w:rPr>
                <w:rFonts w:ascii="仿宋" w:eastAsia="仿宋" w:hAnsi="仿宋" w:cs="仿宋" w:hint="eastAsia"/>
                <w:szCs w:val="21"/>
              </w:rPr>
              <w:t>刚体位置描述 欧拉角 瞬时转轴；角速度、各点的速度；角加速度、各点的加速度；绕相交轴转动的合成；</w:t>
            </w:r>
          </w:p>
          <w:p w:rsidR="009F3622" w:rsidRDefault="00133770">
            <w:pPr>
              <w:rPr>
                <w:rFonts w:ascii="宋体" w:hAnsi="宋体"/>
                <w:b/>
                <w:sz w:val="24"/>
              </w:rPr>
            </w:pPr>
            <w:r>
              <w:rPr>
                <w:rFonts w:ascii="仿宋" w:eastAsia="仿宋" w:hAnsi="仿宋" w:cs="仿宋" w:hint="eastAsia"/>
                <w:szCs w:val="21"/>
              </w:rPr>
              <w:t>刚体一般运动；</w:t>
            </w:r>
          </w:p>
        </w:tc>
        <w:tc>
          <w:tcPr>
            <w:tcW w:w="583" w:type="dxa"/>
            <w:shd w:val="clear" w:color="auto" w:fill="auto"/>
            <w:vAlign w:val="center"/>
          </w:tcPr>
          <w:p w:rsidR="009F3622" w:rsidRDefault="00133770">
            <w:pPr>
              <w:jc w:val="center"/>
              <w:rPr>
                <w:rFonts w:ascii="仿宋_GB2312" w:eastAsia="仿宋_GB2312"/>
                <w:szCs w:val="21"/>
              </w:rPr>
            </w:pPr>
            <w:r>
              <w:rPr>
                <w:rFonts w:ascii="仿宋_GB2312" w:eastAsia="仿宋_GB2312" w:hint="eastAsia"/>
                <w:szCs w:val="21"/>
              </w:rPr>
              <w:t>4</w:t>
            </w:r>
          </w:p>
          <w:p w:rsidR="009F3622" w:rsidRDefault="009F3622">
            <w:pPr>
              <w:rPr>
                <w:rFonts w:ascii="宋体" w:hAnsi="宋体"/>
                <w:sz w:val="24"/>
              </w:rPr>
            </w:pPr>
          </w:p>
        </w:tc>
        <w:tc>
          <w:tcPr>
            <w:tcW w:w="1223" w:type="dxa"/>
            <w:shd w:val="clear" w:color="auto" w:fill="auto"/>
            <w:vAlign w:val="center"/>
          </w:tcPr>
          <w:p w:rsidR="009F3622" w:rsidRDefault="00133770">
            <w:pPr>
              <w:jc w:val="center"/>
              <w:rPr>
                <w:rFonts w:ascii="仿宋" w:eastAsia="仿宋" w:hAnsi="仿宋" w:cs="仿宋"/>
                <w:szCs w:val="21"/>
              </w:rPr>
            </w:pPr>
            <w:r>
              <w:rPr>
                <w:rFonts w:ascii="仿宋" w:eastAsia="仿宋" w:hAnsi="仿宋" w:cs="仿宋" w:hint="eastAsia"/>
                <w:szCs w:val="21"/>
              </w:rPr>
              <w:t>授课</w:t>
            </w:r>
          </w:p>
          <w:p w:rsidR="009F3622" w:rsidRDefault="00133770">
            <w:pPr>
              <w:jc w:val="center"/>
              <w:rPr>
                <w:rFonts w:ascii="宋体" w:hAnsi="宋体"/>
                <w:b/>
                <w:sz w:val="24"/>
              </w:rPr>
            </w:pPr>
            <w:r>
              <w:rPr>
                <w:rFonts w:ascii="仿宋" w:eastAsia="仿宋" w:hAnsi="仿宋" w:cs="仿宋" w:hint="eastAsia"/>
                <w:szCs w:val="21"/>
              </w:rPr>
              <w:t>（选修）</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掌握刚体定点运动欧拉角、角速度矢量合角加速度矢量的概念。会计算定点运动刚体角速度、角加速度及刚体上各点的速度、加速度相关问题。</w:t>
            </w:r>
          </w:p>
        </w:tc>
        <w:tc>
          <w:tcPr>
            <w:tcW w:w="1202" w:type="dxa"/>
            <w:shd w:val="clear" w:color="auto" w:fill="auto"/>
            <w:vAlign w:val="center"/>
          </w:tcPr>
          <w:p w:rsidR="009F3622" w:rsidRDefault="00133770">
            <w:pPr>
              <w:jc w:val="center"/>
              <w:rPr>
                <w:rFonts w:ascii="仿宋" w:eastAsia="仿宋" w:hAnsi="仿宋"/>
                <w:bCs/>
                <w:szCs w:val="21"/>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p w:rsidR="009F3622" w:rsidRDefault="009F3622">
            <w:pPr>
              <w:jc w:val="center"/>
              <w:rPr>
                <w:rFonts w:ascii="宋体" w:hAnsi="宋体"/>
                <w:b/>
                <w:sz w:val="24"/>
              </w:rPr>
            </w:pP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t>第九章</w:t>
            </w:r>
          </w:p>
        </w:tc>
        <w:tc>
          <w:tcPr>
            <w:tcW w:w="2844" w:type="dxa"/>
            <w:shd w:val="clear" w:color="auto" w:fill="auto"/>
            <w:vAlign w:val="center"/>
          </w:tcPr>
          <w:p w:rsidR="009F3622" w:rsidRDefault="00133770">
            <w:pPr>
              <w:rPr>
                <w:rFonts w:ascii="仿宋" w:eastAsia="仿宋" w:hAnsi="仿宋" w:cs="仿宋"/>
                <w:szCs w:val="21"/>
              </w:rPr>
            </w:pPr>
            <w:r>
              <w:rPr>
                <w:rFonts w:ascii="仿宋" w:eastAsia="仿宋" w:hAnsi="仿宋" w:cs="仿宋" w:hint="eastAsia"/>
                <w:szCs w:val="21"/>
              </w:rPr>
              <w:t>研究意义和方法；</w:t>
            </w:r>
          </w:p>
          <w:p w:rsidR="009F3622" w:rsidRDefault="00133770">
            <w:pPr>
              <w:rPr>
                <w:rFonts w:ascii="宋体" w:hAnsi="宋体"/>
                <w:b/>
                <w:sz w:val="24"/>
              </w:rPr>
            </w:pPr>
            <w:r>
              <w:rPr>
                <w:rFonts w:ascii="仿宋" w:eastAsia="仿宋" w:hAnsi="仿宋" w:cs="仿宋" w:hint="eastAsia"/>
                <w:szCs w:val="21"/>
              </w:rPr>
              <w:t>质点运动微分方程；质点在非惯性系中的运动；</w:t>
            </w:r>
          </w:p>
        </w:tc>
        <w:tc>
          <w:tcPr>
            <w:tcW w:w="583" w:type="dxa"/>
            <w:shd w:val="clear" w:color="auto" w:fill="auto"/>
            <w:vAlign w:val="center"/>
          </w:tcPr>
          <w:p w:rsidR="009F3622" w:rsidRDefault="00133770">
            <w:pPr>
              <w:jc w:val="center"/>
              <w:rPr>
                <w:rFonts w:ascii="宋体" w:hAnsi="宋体"/>
                <w:sz w:val="24"/>
              </w:rPr>
            </w:pPr>
            <w:r>
              <w:rPr>
                <w:rFonts w:ascii="仿宋_GB2312" w:eastAsia="仿宋_GB2312" w:hint="eastAsia"/>
                <w:szCs w:val="21"/>
              </w:rPr>
              <w:t>2</w:t>
            </w:r>
          </w:p>
        </w:tc>
        <w:tc>
          <w:tcPr>
            <w:tcW w:w="1223" w:type="dxa"/>
            <w:shd w:val="clear" w:color="auto" w:fill="auto"/>
            <w:vAlign w:val="center"/>
          </w:tcPr>
          <w:p w:rsidR="009F3622" w:rsidRDefault="00133770">
            <w:pPr>
              <w:jc w:val="center"/>
              <w:rPr>
                <w:rFonts w:ascii="仿宋" w:eastAsia="仿宋" w:hAnsi="仿宋" w:cs="仿宋"/>
                <w:szCs w:val="21"/>
              </w:rPr>
            </w:pPr>
            <w:r>
              <w:rPr>
                <w:rFonts w:ascii="仿宋" w:eastAsia="仿宋" w:hAnsi="仿宋" w:cs="仿宋" w:hint="eastAsia"/>
                <w:szCs w:val="21"/>
              </w:rPr>
              <w:t>授课</w:t>
            </w:r>
          </w:p>
          <w:p w:rsidR="009F3622" w:rsidRDefault="00133770">
            <w:pPr>
              <w:jc w:val="center"/>
              <w:rPr>
                <w:rFonts w:ascii="宋体" w:hAnsi="宋体"/>
                <w:b/>
                <w:sz w:val="24"/>
              </w:rPr>
            </w:pPr>
            <w:r>
              <w:rPr>
                <w:rFonts w:ascii="仿宋" w:eastAsia="仿宋" w:hAnsi="仿宋" w:cs="仿宋" w:hint="eastAsia"/>
                <w:szCs w:val="21"/>
              </w:rPr>
              <w:t>讨论</w:t>
            </w:r>
          </w:p>
        </w:tc>
        <w:tc>
          <w:tcPr>
            <w:tcW w:w="2369"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掌握建立质点运动微分方程的方法及质点动力学问题的基本解法。</w:t>
            </w:r>
          </w:p>
        </w:tc>
        <w:tc>
          <w:tcPr>
            <w:tcW w:w="1202" w:type="dxa"/>
            <w:shd w:val="clear" w:color="auto" w:fill="auto"/>
            <w:vAlign w:val="center"/>
          </w:tcPr>
          <w:p w:rsidR="009F3622" w:rsidRDefault="00133770">
            <w:pPr>
              <w:jc w:val="center"/>
              <w:rPr>
                <w:rFonts w:ascii="仿宋" w:eastAsia="仿宋" w:hAnsi="仿宋"/>
                <w:bCs/>
                <w:szCs w:val="21"/>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、2、3</w:t>
            </w:r>
          </w:p>
          <w:p w:rsidR="009F3622" w:rsidRDefault="009F3622">
            <w:pPr>
              <w:jc w:val="center"/>
              <w:rPr>
                <w:rFonts w:ascii="宋体" w:hAnsi="宋体"/>
                <w:b/>
                <w:sz w:val="24"/>
              </w:rPr>
            </w:pP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lastRenderedPageBreak/>
              <w:t>第十章</w:t>
            </w:r>
          </w:p>
        </w:tc>
        <w:tc>
          <w:tcPr>
            <w:tcW w:w="2844"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动量定理；动量矩定理；动量定理、动量矩定理综合应用；</w:t>
            </w:r>
          </w:p>
        </w:tc>
        <w:tc>
          <w:tcPr>
            <w:tcW w:w="583" w:type="dxa"/>
            <w:shd w:val="clear" w:color="auto" w:fill="auto"/>
            <w:vAlign w:val="center"/>
          </w:tcPr>
          <w:p w:rsidR="009F3622" w:rsidRDefault="00133770">
            <w:pPr>
              <w:jc w:val="center"/>
              <w:rPr>
                <w:rFonts w:ascii="宋体" w:hAnsi="宋体"/>
                <w:sz w:val="24"/>
              </w:rPr>
            </w:pPr>
            <w:r>
              <w:rPr>
                <w:rFonts w:ascii="仿宋_GB2312" w:eastAsia="仿宋_GB2312" w:hint="eastAsia"/>
                <w:szCs w:val="21"/>
              </w:rPr>
              <w:t>8</w:t>
            </w:r>
          </w:p>
        </w:tc>
        <w:tc>
          <w:tcPr>
            <w:tcW w:w="1223" w:type="dxa"/>
            <w:shd w:val="clear" w:color="auto" w:fill="auto"/>
            <w:vAlign w:val="center"/>
          </w:tcPr>
          <w:p w:rsidR="009F3622" w:rsidRDefault="00133770">
            <w:pPr>
              <w:jc w:val="center"/>
              <w:rPr>
                <w:rFonts w:ascii="宋体" w:hAnsi="宋体"/>
                <w:b/>
                <w:sz w:val="24"/>
              </w:rPr>
            </w:pPr>
            <w:r>
              <w:rPr>
                <w:rFonts w:ascii="仿宋" w:eastAsia="仿宋" w:hAnsi="仿宋" w:cs="仿宋" w:hint="eastAsia"/>
                <w:szCs w:val="21"/>
              </w:rPr>
              <w:t>授课</w:t>
            </w:r>
          </w:p>
        </w:tc>
        <w:tc>
          <w:tcPr>
            <w:tcW w:w="2369"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掌握质点系、刚体、刚体系动量、动量矩定理及守恒定律，掌握刚体平面运动动力学微分方程相关问题。</w:t>
            </w:r>
          </w:p>
        </w:tc>
        <w:tc>
          <w:tcPr>
            <w:tcW w:w="1202" w:type="dxa"/>
            <w:shd w:val="clear" w:color="auto" w:fill="auto"/>
            <w:vAlign w:val="center"/>
          </w:tcPr>
          <w:p w:rsidR="009F3622" w:rsidRDefault="00133770">
            <w:pPr>
              <w:jc w:val="center"/>
              <w:rPr>
                <w:rFonts w:ascii="宋体" w:hAnsi="宋体"/>
                <w:b/>
                <w:sz w:val="24"/>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r w:rsidR="009F3622">
        <w:trPr>
          <w:trHeight w:val="956"/>
        </w:trPr>
        <w:tc>
          <w:tcPr>
            <w:tcW w:w="993" w:type="dxa"/>
            <w:shd w:val="clear" w:color="auto" w:fill="auto"/>
            <w:vAlign w:val="center"/>
          </w:tcPr>
          <w:p w:rsidR="009F3622" w:rsidRDefault="00133770">
            <w:pPr>
              <w:jc w:val="center"/>
              <w:rPr>
                <w:rFonts w:ascii="仿宋" w:eastAsia="仿宋" w:hAnsi="仿宋"/>
                <w:b/>
                <w:sz w:val="24"/>
              </w:rPr>
            </w:pPr>
            <w:r>
              <w:rPr>
                <w:rFonts w:ascii="仿宋" w:eastAsia="仿宋" w:hAnsi="仿宋" w:hint="eastAsia"/>
                <w:b/>
                <w:sz w:val="24"/>
              </w:rPr>
              <w:t>第十一章</w:t>
            </w:r>
          </w:p>
          <w:p w:rsidR="009F3622" w:rsidRDefault="009F3622">
            <w:pPr>
              <w:jc w:val="center"/>
              <w:rPr>
                <w:rFonts w:ascii="宋体" w:hAnsi="宋体"/>
                <w:b/>
                <w:sz w:val="24"/>
              </w:rPr>
            </w:pPr>
          </w:p>
        </w:tc>
        <w:tc>
          <w:tcPr>
            <w:tcW w:w="2844"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定点运动微分方程；一般运动微分方程；</w:t>
            </w:r>
          </w:p>
        </w:tc>
        <w:tc>
          <w:tcPr>
            <w:tcW w:w="583" w:type="dxa"/>
            <w:shd w:val="clear" w:color="auto" w:fill="auto"/>
            <w:vAlign w:val="center"/>
          </w:tcPr>
          <w:p w:rsidR="009F3622" w:rsidRDefault="00133770">
            <w:pPr>
              <w:jc w:val="center"/>
              <w:rPr>
                <w:rFonts w:ascii="仿宋_GB2312" w:eastAsia="仿宋_GB2312"/>
                <w:color w:val="FF0000"/>
                <w:szCs w:val="21"/>
              </w:rPr>
            </w:pPr>
            <w:r>
              <w:rPr>
                <w:rFonts w:ascii="仿宋_GB2312" w:eastAsia="仿宋_GB2312" w:hint="eastAsia"/>
                <w:szCs w:val="21"/>
              </w:rPr>
              <w:t>4</w:t>
            </w:r>
          </w:p>
          <w:p w:rsidR="009F3622" w:rsidRDefault="009F3622">
            <w:pPr>
              <w:rPr>
                <w:rFonts w:ascii="宋体" w:hAnsi="宋体"/>
                <w:sz w:val="24"/>
              </w:rPr>
            </w:pPr>
          </w:p>
        </w:tc>
        <w:tc>
          <w:tcPr>
            <w:tcW w:w="1223" w:type="dxa"/>
            <w:shd w:val="clear" w:color="auto" w:fill="auto"/>
            <w:vAlign w:val="center"/>
          </w:tcPr>
          <w:p w:rsidR="009F3622" w:rsidRDefault="00133770">
            <w:pPr>
              <w:jc w:val="center"/>
              <w:rPr>
                <w:rFonts w:ascii="仿宋" w:eastAsia="仿宋" w:hAnsi="仿宋" w:cs="仿宋"/>
                <w:szCs w:val="21"/>
              </w:rPr>
            </w:pPr>
            <w:r>
              <w:rPr>
                <w:rFonts w:ascii="仿宋" w:eastAsia="仿宋" w:hAnsi="仿宋" w:cs="仿宋" w:hint="eastAsia"/>
                <w:szCs w:val="21"/>
              </w:rPr>
              <w:t>授课</w:t>
            </w:r>
          </w:p>
          <w:p w:rsidR="009F3622" w:rsidRDefault="00133770">
            <w:pPr>
              <w:jc w:val="center"/>
              <w:rPr>
                <w:rFonts w:ascii="宋体" w:hAnsi="宋体"/>
                <w:b/>
                <w:sz w:val="24"/>
              </w:rPr>
            </w:pPr>
            <w:r>
              <w:rPr>
                <w:rFonts w:ascii="仿宋" w:eastAsia="仿宋" w:hAnsi="仿宋" w:cs="仿宋" w:hint="eastAsia"/>
                <w:szCs w:val="21"/>
              </w:rPr>
              <w:t>（选修）</w:t>
            </w:r>
          </w:p>
        </w:tc>
        <w:tc>
          <w:tcPr>
            <w:tcW w:w="2369"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掌握建立刚体定点运动欧拉动力学方程的方法。了解陀螺近似理论、陀螺力矩和陀螺效应，了解惯性积概念</w:t>
            </w:r>
          </w:p>
        </w:tc>
        <w:tc>
          <w:tcPr>
            <w:tcW w:w="1202" w:type="dxa"/>
            <w:shd w:val="clear" w:color="auto" w:fill="auto"/>
            <w:vAlign w:val="center"/>
          </w:tcPr>
          <w:p w:rsidR="009F3622" w:rsidRDefault="00133770">
            <w:pPr>
              <w:jc w:val="center"/>
              <w:rPr>
                <w:rFonts w:ascii="宋体" w:hAnsi="宋体"/>
                <w:b/>
                <w:sz w:val="24"/>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t>第十二章</w:t>
            </w:r>
          </w:p>
        </w:tc>
        <w:tc>
          <w:tcPr>
            <w:tcW w:w="2844" w:type="dxa"/>
            <w:shd w:val="clear" w:color="auto" w:fill="auto"/>
            <w:vAlign w:val="center"/>
          </w:tcPr>
          <w:p w:rsidR="009F3622" w:rsidRDefault="00133770">
            <w:pPr>
              <w:rPr>
                <w:rFonts w:ascii="仿宋" w:eastAsia="仿宋" w:hAnsi="仿宋" w:cs="仿宋"/>
                <w:szCs w:val="21"/>
              </w:rPr>
            </w:pPr>
            <w:r>
              <w:rPr>
                <w:rFonts w:ascii="仿宋" w:eastAsia="仿宋" w:hAnsi="仿宋" w:cs="仿宋" w:hint="eastAsia"/>
                <w:szCs w:val="21"/>
              </w:rPr>
              <w:t>力的功；动 能；</w:t>
            </w:r>
          </w:p>
          <w:p w:rsidR="009F3622" w:rsidRDefault="00133770">
            <w:pPr>
              <w:rPr>
                <w:rFonts w:ascii="仿宋" w:eastAsia="仿宋" w:hAnsi="仿宋" w:cs="仿宋"/>
                <w:szCs w:val="21"/>
              </w:rPr>
            </w:pPr>
            <w:r>
              <w:rPr>
                <w:rFonts w:ascii="仿宋" w:eastAsia="仿宋" w:hAnsi="仿宋" w:cs="仿宋" w:hint="eastAsia"/>
                <w:szCs w:val="21"/>
              </w:rPr>
              <w:t>质点系动能定理；</w:t>
            </w:r>
          </w:p>
          <w:p w:rsidR="009F3622" w:rsidRDefault="00133770">
            <w:pPr>
              <w:rPr>
                <w:rFonts w:ascii="宋体" w:hAnsi="宋体"/>
                <w:b/>
                <w:sz w:val="24"/>
              </w:rPr>
            </w:pPr>
            <w:r>
              <w:rPr>
                <w:rFonts w:ascii="仿宋" w:eastAsia="仿宋" w:hAnsi="仿宋" w:cs="仿宋" w:hint="eastAsia"/>
                <w:szCs w:val="21"/>
              </w:rPr>
              <w:t>动能定理应用举例；动力学综合问题举例；</w:t>
            </w:r>
          </w:p>
        </w:tc>
        <w:tc>
          <w:tcPr>
            <w:tcW w:w="583" w:type="dxa"/>
            <w:shd w:val="clear" w:color="auto" w:fill="auto"/>
            <w:vAlign w:val="center"/>
          </w:tcPr>
          <w:p w:rsidR="009F3622" w:rsidRDefault="00133770">
            <w:pPr>
              <w:jc w:val="center"/>
              <w:rPr>
                <w:rFonts w:ascii="宋体" w:hAnsi="宋体"/>
                <w:sz w:val="24"/>
              </w:rPr>
            </w:pPr>
            <w:r>
              <w:rPr>
                <w:rFonts w:ascii="仿宋_GB2312" w:eastAsia="仿宋_GB2312"/>
                <w:szCs w:val="21"/>
              </w:rPr>
              <w:t>6</w:t>
            </w:r>
          </w:p>
        </w:tc>
        <w:tc>
          <w:tcPr>
            <w:tcW w:w="1223" w:type="dxa"/>
            <w:shd w:val="clear" w:color="auto" w:fill="auto"/>
            <w:vAlign w:val="center"/>
          </w:tcPr>
          <w:p w:rsidR="009F3622" w:rsidRDefault="00133770">
            <w:pPr>
              <w:jc w:val="center"/>
              <w:rPr>
                <w:rFonts w:ascii="宋体" w:hAnsi="宋体"/>
                <w:b/>
                <w:sz w:val="24"/>
              </w:rPr>
            </w:pPr>
            <w:r>
              <w:rPr>
                <w:rFonts w:ascii="仿宋" w:eastAsia="仿宋" w:hAnsi="仿宋" w:cs="仿宋" w:hint="eastAsia"/>
                <w:szCs w:val="21"/>
              </w:rPr>
              <w:t>授课</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掌握动能、功的计算及动能定理的应用，能熟练解决刚体系统的动力学综合问题。</w:t>
            </w:r>
          </w:p>
        </w:tc>
        <w:tc>
          <w:tcPr>
            <w:tcW w:w="1202" w:type="dxa"/>
            <w:shd w:val="clear" w:color="auto" w:fill="auto"/>
            <w:vAlign w:val="center"/>
          </w:tcPr>
          <w:p w:rsidR="009F3622" w:rsidRDefault="00133770">
            <w:pPr>
              <w:jc w:val="center"/>
              <w:rPr>
                <w:rFonts w:ascii="宋体" w:hAnsi="宋体"/>
                <w:b/>
                <w:sz w:val="24"/>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t>第十三章</w:t>
            </w:r>
          </w:p>
        </w:tc>
        <w:tc>
          <w:tcPr>
            <w:tcW w:w="2844" w:type="dxa"/>
            <w:shd w:val="clear" w:color="auto" w:fill="auto"/>
            <w:vAlign w:val="center"/>
          </w:tcPr>
          <w:p w:rsidR="009F3622" w:rsidRDefault="00133770">
            <w:pPr>
              <w:rPr>
                <w:rFonts w:ascii="宋体" w:hAnsi="宋体"/>
                <w:b/>
                <w:sz w:val="24"/>
              </w:rPr>
            </w:pPr>
            <w:r>
              <w:rPr>
                <w:rFonts w:ascii="仿宋" w:eastAsia="仿宋" w:hAnsi="仿宋" w:cs="仿宋" w:hint="eastAsia"/>
                <w:szCs w:val="21"/>
              </w:rPr>
              <w:t>达朗贝尔原理;惯性力系简化;轴承动约束力;</w:t>
            </w:r>
          </w:p>
        </w:tc>
        <w:tc>
          <w:tcPr>
            <w:tcW w:w="583" w:type="dxa"/>
            <w:shd w:val="clear" w:color="auto" w:fill="auto"/>
            <w:vAlign w:val="center"/>
          </w:tcPr>
          <w:p w:rsidR="009F3622" w:rsidRDefault="00133770">
            <w:pPr>
              <w:jc w:val="center"/>
              <w:rPr>
                <w:rFonts w:ascii="宋体" w:hAnsi="宋体"/>
                <w:sz w:val="24"/>
              </w:rPr>
            </w:pPr>
            <w:r>
              <w:rPr>
                <w:rFonts w:ascii="仿宋_GB2312" w:eastAsia="仿宋_GB2312" w:hint="eastAsia"/>
                <w:szCs w:val="21"/>
              </w:rPr>
              <w:t>4</w:t>
            </w:r>
          </w:p>
        </w:tc>
        <w:tc>
          <w:tcPr>
            <w:tcW w:w="1223" w:type="dxa"/>
            <w:shd w:val="clear" w:color="auto" w:fill="auto"/>
            <w:vAlign w:val="center"/>
          </w:tcPr>
          <w:p w:rsidR="009F3622" w:rsidRDefault="00133770">
            <w:pPr>
              <w:jc w:val="center"/>
              <w:rPr>
                <w:rFonts w:ascii="宋体" w:hAnsi="宋体"/>
                <w:b/>
                <w:sz w:val="24"/>
              </w:rPr>
            </w:pPr>
            <w:r>
              <w:rPr>
                <w:rFonts w:ascii="仿宋" w:eastAsia="仿宋" w:hAnsi="仿宋" w:cs="仿宋" w:hint="eastAsia"/>
                <w:szCs w:val="21"/>
              </w:rPr>
              <w:t>授课</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掌握达朗贝尔惯性力的概念，掌握平动、有质量对称面的定轴转动和平面运动刚体惯性力系简化计算，掌握定理及其应用，了解定轴转动刚体动约束力概念及消除条件。</w:t>
            </w:r>
          </w:p>
        </w:tc>
        <w:tc>
          <w:tcPr>
            <w:tcW w:w="1202" w:type="dxa"/>
            <w:shd w:val="clear" w:color="auto" w:fill="auto"/>
            <w:vAlign w:val="center"/>
          </w:tcPr>
          <w:p w:rsidR="009F3622" w:rsidRDefault="00133770">
            <w:pPr>
              <w:jc w:val="center"/>
              <w:rPr>
                <w:rFonts w:ascii="宋体" w:hAnsi="宋体"/>
                <w:b/>
                <w:sz w:val="24"/>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r w:rsidR="009F3622">
        <w:trPr>
          <w:trHeight w:val="956"/>
        </w:trPr>
        <w:tc>
          <w:tcPr>
            <w:tcW w:w="993" w:type="dxa"/>
            <w:shd w:val="clear" w:color="auto" w:fill="auto"/>
            <w:vAlign w:val="center"/>
          </w:tcPr>
          <w:p w:rsidR="009F3622" w:rsidRDefault="00133770">
            <w:pPr>
              <w:jc w:val="center"/>
              <w:rPr>
                <w:rFonts w:ascii="仿宋" w:eastAsia="仿宋" w:hAnsi="仿宋"/>
                <w:b/>
                <w:sz w:val="24"/>
              </w:rPr>
            </w:pPr>
            <w:r>
              <w:rPr>
                <w:rFonts w:ascii="仿宋" w:eastAsia="仿宋" w:hAnsi="仿宋" w:hint="eastAsia"/>
                <w:b/>
                <w:sz w:val="24"/>
              </w:rPr>
              <w:t>第十四章</w:t>
            </w:r>
          </w:p>
        </w:tc>
        <w:tc>
          <w:tcPr>
            <w:tcW w:w="2844" w:type="dxa"/>
            <w:shd w:val="clear" w:color="auto" w:fill="auto"/>
            <w:vAlign w:val="center"/>
          </w:tcPr>
          <w:p w:rsidR="009F3622" w:rsidRDefault="00133770">
            <w:pPr>
              <w:rPr>
                <w:rFonts w:ascii="仿宋" w:eastAsia="仿宋" w:hAnsi="仿宋" w:cs="仿宋"/>
                <w:szCs w:val="21"/>
              </w:rPr>
            </w:pPr>
            <w:r>
              <w:rPr>
                <w:rFonts w:ascii="仿宋" w:eastAsia="仿宋" w:hAnsi="仿宋" w:cs="仿宋" w:hint="eastAsia"/>
                <w:szCs w:val="21"/>
              </w:rPr>
              <w:t>约束、约束方程、自由度；虚位移；</w:t>
            </w:r>
          </w:p>
          <w:p w:rsidR="009F3622" w:rsidRDefault="00133770">
            <w:pPr>
              <w:rPr>
                <w:rFonts w:ascii="宋体" w:hAnsi="宋体"/>
                <w:b/>
                <w:sz w:val="24"/>
              </w:rPr>
            </w:pPr>
            <w:r>
              <w:rPr>
                <w:rFonts w:ascii="仿宋" w:eastAsia="仿宋" w:hAnsi="仿宋" w:cs="仿宋" w:hint="eastAsia"/>
                <w:szCs w:val="21"/>
              </w:rPr>
              <w:t>理想约束；虚位移原理；多自由度情况下的虚位移原理；</w:t>
            </w:r>
          </w:p>
        </w:tc>
        <w:tc>
          <w:tcPr>
            <w:tcW w:w="583" w:type="dxa"/>
            <w:shd w:val="clear" w:color="auto" w:fill="auto"/>
            <w:vAlign w:val="center"/>
          </w:tcPr>
          <w:p w:rsidR="009F3622" w:rsidRDefault="00133770">
            <w:pPr>
              <w:jc w:val="center"/>
              <w:rPr>
                <w:rFonts w:ascii="宋体" w:hAnsi="宋体"/>
                <w:sz w:val="24"/>
              </w:rPr>
            </w:pPr>
            <w:r>
              <w:rPr>
                <w:rFonts w:ascii="Times New Roman" w:hAnsi="Times New Roman" w:cs="Times New Roman" w:hint="eastAsia"/>
                <w:szCs w:val="21"/>
              </w:rPr>
              <w:t>4</w:t>
            </w:r>
          </w:p>
        </w:tc>
        <w:tc>
          <w:tcPr>
            <w:tcW w:w="1223" w:type="dxa"/>
            <w:shd w:val="clear" w:color="auto" w:fill="auto"/>
            <w:vAlign w:val="center"/>
          </w:tcPr>
          <w:p w:rsidR="009F3622" w:rsidRDefault="00133770">
            <w:pPr>
              <w:jc w:val="center"/>
              <w:rPr>
                <w:rFonts w:ascii="宋体" w:hAnsi="宋体"/>
                <w:b/>
                <w:sz w:val="24"/>
              </w:rPr>
            </w:pPr>
            <w:r>
              <w:rPr>
                <w:rFonts w:ascii="仿宋" w:eastAsia="仿宋" w:hAnsi="仿宋" w:cs="仿宋" w:hint="eastAsia"/>
                <w:szCs w:val="21"/>
              </w:rPr>
              <w:t>授课</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掌握虚位移、虚功、自由度、广义坐标和理想约束的概念，掌握指点系虚位移原理 ，并会综合应用。</w:t>
            </w:r>
          </w:p>
        </w:tc>
        <w:tc>
          <w:tcPr>
            <w:tcW w:w="1202" w:type="dxa"/>
            <w:shd w:val="clear" w:color="auto" w:fill="auto"/>
            <w:vAlign w:val="center"/>
          </w:tcPr>
          <w:p w:rsidR="009F3622" w:rsidRDefault="00133770">
            <w:pPr>
              <w:jc w:val="center"/>
              <w:rPr>
                <w:rFonts w:ascii="宋体" w:hAnsi="宋体"/>
                <w:b/>
                <w:sz w:val="24"/>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r w:rsidR="009F3622">
        <w:trPr>
          <w:trHeight w:val="956"/>
        </w:trPr>
        <w:tc>
          <w:tcPr>
            <w:tcW w:w="993" w:type="dxa"/>
            <w:shd w:val="clear" w:color="auto" w:fill="auto"/>
            <w:vAlign w:val="center"/>
          </w:tcPr>
          <w:p w:rsidR="009F3622" w:rsidRDefault="00133770">
            <w:pPr>
              <w:jc w:val="center"/>
              <w:rPr>
                <w:rFonts w:ascii="宋体" w:hAnsi="宋体"/>
                <w:b/>
                <w:sz w:val="24"/>
              </w:rPr>
            </w:pPr>
            <w:r>
              <w:rPr>
                <w:rFonts w:ascii="仿宋" w:eastAsia="仿宋" w:hAnsi="仿宋" w:hint="eastAsia"/>
                <w:b/>
                <w:sz w:val="24"/>
              </w:rPr>
              <w:t>第十五章</w:t>
            </w:r>
          </w:p>
        </w:tc>
        <w:tc>
          <w:tcPr>
            <w:tcW w:w="2844" w:type="dxa"/>
            <w:shd w:val="clear" w:color="auto" w:fill="auto"/>
            <w:vAlign w:val="center"/>
          </w:tcPr>
          <w:p w:rsidR="009F3622" w:rsidRDefault="00133770">
            <w:pPr>
              <w:rPr>
                <w:rFonts w:ascii="仿宋" w:eastAsia="仿宋" w:hAnsi="仿宋" w:cs="仿宋"/>
                <w:szCs w:val="21"/>
              </w:rPr>
            </w:pPr>
            <w:r>
              <w:rPr>
                <w:rFonts w:ascii="仿宋" w:eastAsia="仿宋" w:hAnsi="仿宋" w:cs="仿宋" w:hint="eastAsia"/>
                <w:szCs w:val="21"/>
              </w:rPr>
              <w:t>动力学普遍方程；</w:t>
            </w:r>
          </w:p>
          <w:p w:rsidR="009F3622" w:rsidRDefault="00133770">
            <w:pPr>
              <w:rPr>
                <w:rFonts w:ascii="宋体" w:hAnsi="宋体"/>
                <w:b/>
                <w:sz w:val="24"/>
              </w:rPr>
            </w:pPr>
            <w:r>
              <w:rPr>
                <w:rFonts w:ascii="仿宋" w:eastAsia="仿宋" w:hAnsi="仿宋" w:cs="仿宋" w:hint="eastAsia"/>
                <w:szCs w:val="21"/>
              </w:rPr>
              <w:t>拉格朗日第二类方程；</w:t>
            </w:r>
          </w:p>
        </w:tc>
        <w:tc>
          <w:tcPr>
            <w:tcW w:w="583" w:type="dxa"/>
            <w:shd w:val="clear" w:color="auto" w:fill="auto"/>
            <w:vAlign w:val="center"/>
          </w:tcPr>
          <w:p w:rsidR="009F3622" w:rsidRDefault="00133770">
            <w:pPr>
              <w:jc w:val="center"/>
              <w:rPr>
                <w:rFonts w:ascii="宋体" w:hAnsi="宋体"/>
                <w:sz w:val="24"/>
              </w:rPr>
            </w:pPr>
            <w:r>
              <w:rPr>
                <w:rFonts w:ascii="仿宋_GB2312" w:eastAsia="仿宋_GB2312"/>
                <w:szCs w:val="21"/>
              </w:rPr>
              <w:t>4</w:t>
            </w:r>
          </w:p>
        </w:tc>
        <w:tc>
          <w:tcPr>
            <w:tcW w:w="1223" w:type="dxa"/>
            <w:shd w:val="clear" w:color="auto" w:fill="auto"/>
            <w:vAlign w:val="center"/>
          </w:tcPr>
          <w:p w:rsidR="009F3622" w:rsidRDefault="00133770">
            <w:pPr>
              <w:jc w:val="center"/>
              <w:rPr>
                <w:rFonts w:ascii="宋体" w:hAnsi="宋体"/>
                <w:b/>
                <w:sz w:val="24"/>
              </w:rPr>
            </w:pPr>
            <w:r>
              <w:rPr>
                <w:rFonts w:ascii="仿宋" w:eastAsia="仿宋" w:hAnsi="仿宋" w:cs="仿宋" w:hint="eastAsia"/>
                <w:szCs w:val="21"/>
              </w:rPr>
              <w:t>授课</w:t>
            </w:r>
          </w:p>
        </w:tc>
        <w:tc>
          <w:tcPr>
            <w:tcW w:w="2369" w:type="dxa"/>
            <w:shd w:val="clear" w:color="auto" w:fill="auto"/>
            <w:vAlign w:val="center"/>
          </w:tcPr>
          <w:p w:rsidR="009F3622" w:rsidRDefault="00133770">
            <w:pPr>
              <w:jc w:val="left"/>
              <w:rPr>
                <w:rFonts w:ascii="宋体" w:hAnsi="宋体"/>
                <w:b/>
                <w:sz w:val="24"/>
              </w:rPr>
            </w:pPr>
            <w:r>
              <w:rPr>
                <w:rFonts w:ascii="仿宋" w:eastAsia="仿宋" w:hAnsi="仿宋" w:cs="仿宋" w:hint="eastAsia"/>
                <w:szCs w:val="21"/>
              </w:rPr>
              <w:t>掌握广义力、拉格朗日函数的概念以及拉格朗日方程，会应用第二类拉格朗日方程建立系统运动微分方程。</w:t>
            </w:r>
          </w:p>
        </w:tc>
        <w:tc>
          <w:tcPr>
            <w:tcW w:w="1202" w:type="dxa"/>
            <w:shd w:val="clear" w:color="auto" w:fill="auto"/>
            <w:vAlign w:val="center"/>
          </w:tcPr>
          <w:p w:rsidR="009F3622" w:rsidRDefault="00133770">
            <w:pPr>
              <w:jc w:val="center"/>
              <w:rPr>
                <w:rFonts w:ascii="宋体" w:hAnsi="宋体"/>
                <w:b/>
                <w:sz w:val="24"/>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r w:rsidR="009F3622">
        <w:trPr>
          <w:trHeight w:val="956"/>
        </w:trPr>
        <w:tc>
          <w:tcPr>
            <w:tcW w:w="993" w:type="dxa"/>
            <w:shd w:val="clear" w:color="auto" w:fill="auto"/>
            <w:vAlign w:val="center"/>
          </w:tcPr>
          <w:p w:rsidR="009F3622" w:rsidRDefault="00133770">
            <w:pPr>
              <w:jc w:val="center"/>
              <w:rPr>
                <w:rFonts w:ascii="仿宋" w:eastAsia="仿宋" w:hAnsi="仿宋"/>
                <w:b/>
                <w:sz w:val="24"/>
              </w:rPr>
            </w:pPr>
            <w:r>
              <w:rPr>
                <w:rFonts w:ascii="仿宋" w:eastAsia="仿宋" w:hAnsi="仿宋" w:hint="eastAsia"/>
                <w:b/>
                <w:sz w:val="24"/>
              </w:rPr>
              <w:t>第十六章</w:t>
            </w:r>
          </w:p>
          <w:p w:rsidR="009F3622" w:rsidRDefault="009F3622">
            <w:pPr>
              <w:jc w:val="center"/>
              <w:rPr>
                <w:rFonts w:ascii="仿宋" w:eastAsia="仿宋" w:hAnsi="仿宋"/>
                <w:b/>
                <w:sz w:val="24"/>
              </w:rPr>
            </w:pPr>
          </w:p>
        </w:tc>
        <w:tc>
          <w:tcPr>
            <w:tcW w:w="2844" w:type="dxa"/>
            <w:shd w:val="clear" w:color="auto" w:fill="auto"/>
            <w:vAlign w:val="center"/>
          </w:tcPr>
          <w:p w:rsidR="009F3622" w:rsidRDefault="00133770">
            <w:pPr>
              <w:rPr>
                <w:rFonts w:ascii="仿宋" w:eastAsia="仿宋" w:hAnsi="仿宋" w:cs="仿宋"/>
                <w:szCs w:val="21"/>
              </w:rPr>
            </w:pPr>
            <w:r>
              <w:rPr>
                <w:rFonts w:ascii="仿宋" w:eastAsia="仿宋" w:hAnsi="仿宋" w:cs="仿宋" w:hint="eastAsia"/>
                <w:szCs w:val="21"/>
              </w:rPr>
              <w:t>碰撞</w:t>
            </w:r>
          </w:p>
        </w:tc>
        <w:tc>
          <w:tcPr>
            <w:tcW w:w="583" w:type="dxa"/>
            <w:shd w:val="clear" w:color="auto" w:fill="auto"/>
            <w:vAlign w:val="center"/>
          </w:tcPr>
          <w:p w:rsidR="009F3622" w:rsidRDefault="00133770">
            <w:pPr>
              <w:jc w:val="center"/>
              <w:rPr>
                <w:rFonts w:ascii="仿宋_GB2312" w:eastAsia="仿宋_GB2312"/>
                <w:szCs w:val="21"/>
              </w:rPr>
            </w:pPr>
            <w:r>
              <w:rPr>
                <w:rFonts w:ascii="仿宋_GB2312" w:eastAsia="仿宋_GB2312"/>
                <w:szCs w:val="21"/>
              </w:rPr>
              <w:t>4</w:t>
            </w:r>
          </w:p>
        </w:tc>
        <w:tc>
          <w:tcPr>
            <w:tcW w:w="1223" w:type="dxa"/>
            <w:shd w:val="clear" w:color="auto" w:fill="auto"/>
            <w:vAlign w:val="center"/>
          </w:tcPr>
          <w:p w:rsidR="009F3622" w:rsidRDefault="00133770">
            <w:pPr>
              <w:jc w:val="center"/>
              <w:rPr>
                <w:rFonts w:ascii="仿宋" w:eastAsia="仿宋" w:hAnsi="仿宋" w:cs="仿宋"/>
                <w:szCs w:val="21"/>
              </w:rPr>
            </w:pPr>
            <w:r>
              <w:rPr>
                <w:rFonts w:ascii="仿宋" w:eastAsia="仿宋" w:hAnsi="仿宋" w:cs="仿宋" w:hint="eastAsia"/>
                <w:szCs w:val="21"/>
              </w:rPr>
              <w:t>授课</w:t>
            </w:r>
          </w:p>
          <w:p w:rsidR="009F3622" w:rsidRDefault="00133770">
            <w:pPr>
              <w:jc w:val="center"/>
              <w:rPr>
                <w:rFonts w:ascii="仿宋" w:eastAsia="仿宋" w:hAnsi="仿宋" w:cs="仿宋"/>
                <w:szCs w:val="21"/>
              </w:rPr>
            </w:pPr>
            <w:r>
              <w:rPr>
                <w:rFonts w:ascii="仿宋" w:eastAsia="仿宋" w:hAnsi="仿宋" w:cs="仿宋" w:hint="eastAsia"/>
                <w:szCs w:val="21"/>
              </w:rPr>
              <w:t>（选修）</w:t>
            </w:r>
          </w:p>
        </w:tc>
        <w:tc>
          <w:tcPr>
            <w:tcW w:w="2369" w:type="dxa"/>
            <w:shd w:val="clear" w:color="auto" w:fill="auto"/>
            <w:vAlign w:val="center"/>
          </w:tcPr>
          <w:p w:rsidR="009F3622" w:rsidRDefault="00133770">
            <w:pPr>
              <w:jc w:val="left"/>
              <w:rPr>
                <w:rFonts w:ascii="仿宋" w:eastAsia="仿宋" w:hAnsi="仿宋" w:cs="仿宋"/>
                <w:szCs w:val="21"/>
              </w:rPr>
            </w:pPr>
            <w:r>
              <w:rPr>
                <w:rFonts w:ascii="仿宋" w:eastAsia="仿宋" w:hAnsi="仿宋" w:cs="仿宋" w:hint="eastAsia"/>
                <w:szCs w:val="21"/>
              </w:rPr>
              <w:t>掌握碰撞问题的特征及简化条件，掌握恢复因数的概念，会求解两个物体对心碰撞以及定轴转动刚体和平面运动刚体的碰撞问题。</w:t>
            </w:r>
          </w:p>
        </w:tc>
        <w:tc>
          <w:tcPr>
            <w:tcW w:w="1202" w:type="dxa"/>
            <w:shd w:val="clear" w:color="auto" w:fill="auto"/>
            <w:vAlign w:val="center"/>
          </w:tcPr>
          <w:p w:rsidR="009F3622" w:rsidRDefault="00133770">
            <w:pPr>
              <w:jc w:val="center"/>
              <w:rPr>
                <w:rFonts w:ascii="仿宋" w:eastAsia="仿宋" w:hAnsi="仿宋"/>
                <w:bCs/>
                <w:szCs w:val="21"/>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w:t>
            </w:r>
          </w:p>
        </w:tc>
      </w:tr>
    </w:tbl>
    <w:p w:rsidR="009F3622" w:rsidRDefault="00133770">
      <w:pPr>
        <w:rPr>
          <w:rFonts w:ascii="黑体" w:eastAsia="黑体" w:hAnsi="黑体"/>
          <w:szCs w:val="21"/>
        </w:rPr>
      </w:pPr>
      <w:r>
        <w:rPr>
          <w:rFonts w:ascii="黑体" w:eastAsia="黑体" w:hAnsi="黑体" w:hint="eastAsia"/>
          <w:szCs w:val="21"/>
        </w:rPr>
        <w:t>注：对课程目标的支撑关系可填写大纲中第二部分课程目标的相应序号。</w:t>
      </w:r>
    </w:p>
    <w:p w:rsidR="009F3622" w:rsidRDefault="00133770">
      <w:pPr>
        <w:numPr>
          <w:ilvl w:val="0"/>
          <w:numId w:val="1"/>
        </w:numPr>
        <w:rPr>
          <w:rFonts w:ascii="黑体" w:eastAsia="黑体" w:hAnsi="黑体"/>
          <w:sz w:val="28"/>
        </w:rPr>
      </w:pPr>
      <w:r>
        <w:rPr>
          <w:rFonts w:ascii="黑体" w:eastAsia="黑体" w:hAnsi="黑体" w:hint="eastAsia"/>
          <w:sz w:val="28"/>
        </w:rPr>
        <w:t>实践环节</w:t>
      </w:r>
    </w:p>
    <w:p w:rsidR="009F3622" w:rsidRDefault="00133770">
      <w:pPr>
        <w:ind w:firstLineChars="200" w:firstLine="560"/>
        <w:rPr>
          <w:rFonts w:ascii="仿宋_GB2312" w:eastAsia="仿宋_GB2312"/>
          <w:bCs/>
          <w:sz w:val="28"/>
        </w:rPr>
      </w:pPr>
      <w:r>
        <w:rPr>
          <w:rFonts w:ascii="仿宋_GB2312" w:eastAsia="仿宋_GB2312" w:hint="eastAsia"/>
          <w:bCs/>
          <w:sz w:val="28"/>
        </w:rPr>
        <w:t>单独设课，与本课程内容相对应的实验见基础力学实验-1。</w:t>
      </w:r>
    </w:p>
    <w:p w:rsidR="009F3622" w:rsidRDefault="00133770">
      <w:pPr>
        <w:rPr>
          <w:rFonts w:ascii="黑体" w:eastAsia="黑体" w:hAnsi="黑体"/>
          <w:sz w:val="28"/>
        </w:rPr>
      </w:pPr>
      <w:r>
        <w:rPr>
          <w:rFonts w:ascii="黑体" w:eastAsia="黑体" w:hAnsi="黑体" w:hint="eastAsia"/>
          <w:sz w:val="28"/>
        </w:rPr>
        <w:lastRenderedPageBreak/>
        <w:t>六、课外学时分配</w:t>
      </w:r>
    </w:p>
    <w:tbl>
      <w:tblPr>
        <w:tblW w:w="907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711"/>
        <w:gridCol w:w="1778"/>
        <w:gridCol w:w="1879"/>
      </w:tblGrid>
      <w:tr w:rsidR="009F3622">
        <w:trPr>
          <w:trHeight w:val="465"/>
        </w:trPr>
        <w:tc>
          <w:tcPr>
            <w:tcW w:w="1705" w:type="dxa"/>
          </w:tcPr>
          <w:p w:rsidR="009F3622" w:rsidRDefault="00133770">
            <w:pPr>
              <w:jc w:val="center"/>
              <w:rPr>
                <w:rFonts w:ascii="黑体" w:eastAsia="黑体" w:hAnsi="黑体"/>
                <w:sz w:val="28"/>
              </w:rPr>
            </w:pPr>
            <w:r>
              <w:rPr>
                <w:rFonts w:ascii="黑体" w:eastAsia="黑体" w:hAnsi="黑体" w:hint="eastAsia"/>
                <w:sz w:val="28"/>
              </w:rPr>
              <w:t>序号</w:t>
            </w:r>
          </w:p>
        </w:tc>
        <w:tc>
          <w:tcPr>
            <w:tcW w:w="3711" w:type="dxa"/>
          </w:tcPr>
          <w:p w:rsidR="009F3622" w:rsidRDefault="00133770">
            <w:pPr>
              <w:jc w:val="center"/>
              <w:rPr>
                <w:rFonts w:ascii="黑体" w:eastAsia="黑体" w:hAnsi="黑体"/>
                <w:sz w:val="28"/>
              </w:rPr>
            </w:pPr>
            <w:r>
              <w:rPr>
                <w:rFonts w:ascii="黑体" w:eastAsia="黑体" w:hAnsi="黑体" w:hint="eastAsia"/>
                <w:sz w:val="28"/>
              </w:rPr>
              <w:t>内容</w:t>
            </w:r>
          </w:p>
        </w:tc>
        <w:tc>
          <w:tcPr>
            <w:tcW w:w="1778" w:type="dxa"/>
          </w:tcPr>
          <w:p w:rsidR="009F3622" w:rsidRDefault="00133770">
            <w:pPr>
              <w:jc w:val="center"/>
              <w:rPr>
                <w:rFonts w:ascii="黑体" w:eastAsia="黑体" w:hAnsi="黑体"/>
                <w:sz w:val="28"/>
              </w:rPr>
            </w:pPr>
            <w:r>
              <w:rPr>
                <w:rFonts w:ascii="黑体" w:eastAsia="黑体" w:hAnsi="黑体" w:hint="eastAsia"/>
                <w:sz w:val="28"/>
              </w:rPr>
              <w:t>参考学时</w:t>
            </w:r>
          </w:p>
        </w:tc>
        <w:tc>
          <w:tcPr>
            <w:tcW w:w="1879" w:type="dxa"/>
          </w:tcPr>
          <w:p w:rsidR="009F3622" w:rsidRDefault="00133770">
            <w:pPr>
              <w:jc w:val="center"/>
              <w:rPr>
                <w:rFonts w:ascii="黑体" w:eastAsia="黑体" w:hAnsi="黑体"/>
                <w:sz w:val="28"/>
              </w:rPr>
            </w:pPr>
            <w:r>
              <w:rPr>
                <w:rFonts w:ascii="黑体" w:eastAsia="黑体" w:hAnsi="黑体" w:hint="eastAsia"/>
                <w:b/>
                <w:sz w:val="24"/>
              </w:rPr>
              <w:t>对课程目标的支撑关系</w:t>
            </w:r>
          </w:p>
        </w:tc>
      </w:tr>
      <w:tr w:rsidR="009F3622">
        <w:trPr>
          <w:trHeight w:val="450"/>
        </w:trPr>
        <w:tc>
          <w:tcPr>
            <w:tcW w:w="1705" w:type="dxa"/>
            <w:vAlign w:val="center"/>
          </w:tcPr>
          <w:p w:rsidR="009F3622" w:rsidRDefault="00133770">
            <w:pPr>
              <w:jc w:val="center"/>
              <w:rPr>
                <w:rFonts w:ascii="仿宋_GB2312" w:eastAsia="仿宋_GB2312"/>
                <w:sz w:val="28"/>
              </w:rPr>
            </w:pPr>
            <w:r>
              <w:rPr>
                <w:rFonts w:ascii="仿宋_GB2312" w:eastAsia="仿宋_GB2312" w:hint="eastAsia"/>
                <w:szCs w:val="21"/>
              </w:rPr>
              <w:t>1</w:t>
            </w:r>
          </w:p>
        </w:tc>
        <w:tc>
          <w:tcPr>
            <w:tcW w:w="3711" w:type="dxa"/>
          </w:tcPr>
          <w:p w:rsidR="009F3622" w:rsidRDefault="00133770">
            <w:pPr>
              <w:jc w:val="left"/>
              <w:rPr>
                <w:rFonts w:ascii="仿宋_GB2312" w:eastAsia="仿宋_GB2312"/>
                <w:sz w:val="28"/>
              </w:rPr>
            </w:pPr>
            <w:r>
              <w:rPr>
                <w:rFonts w:ascii="仿宋" w:eastAsia="仿宋" w:hAnsi="仿宋" w:cs="仿宋" w:hint="eastAsia"/>
                <w:szCs w:val="21"/>
              </w:rPr>
              <w:t>受力分析、力系简化、平衡问题求解、工程桁架结构内力计算、摩擦问题</w:t>
            </w:r>
          </w:p>
        </w:tc>
        <w:tc>
          <w:tcPr>
            <w:tcW w:w="1778" w:type="dxa"/>
            <w:vAlign w:val="center"/>
          </w:tcPr>
          <w:p w:rsidR="009F3622" w:rsidRDefault="00133770">
            <w:pPr>
              <w:jc w:val="center"/>
              <w:rPr>
                <w:rFonts w:ascii="仿宋_GB2312" w:eastAsia="仿宋_GB2312"/>
                <w:sz w:val="28"/>
              </w:rPr>
            </w:pPr>
            <w:r>
              <w:rPr>
                <w:rFonts w:ascii="仿宋_GB2312" w:eastAsia="仿宋_GB2312" w:hint="eastAsia"/>
                <w:szCs w:val="21"/>
              </w:rPr>
              <w:t>10</w:t>
            </w:r>
          </w:p>
        </w:tc>
        <w:tc>
          <w:tcPr>
            <w:tcW w:w="1879" w:type="dxa"/>
            <w:vAlign w:val="center"/>
          </w:tcPr>
          <w:p w:rsidR="009F3622" w:rsidRDefault="00133770">
            <w:pPr>
              <w:jc w:val="center"/>
              <w:rPr>
                <w:rFonts w:ascii="仿宋_GB2312" w:eastAsia="仿宋_GB2312"/>
                <w:sz w:val="28"/>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、2、3</w:t>
            </w:r>
          </w:p>
        </w:tc>
      </w:tr>
      <w:tr w:rsidR="009F3622">
        <w:trPr>
          <w:trHeight w:val="585"/>
        </w:trPr>
        <w:tc>
          <w:tcPr>
            <w:tcW w:w="1705" w:type="dxa"/>
            <w:vAlign w:val="center"/>
          </w:tcPr>
          <w:p w:rsidR="009F3622" w:rsidRDefault="00133770">
            <w:pPr>
              <w:jc w:val="center"/>
              <w:rPr>
                <w:rFonts w:ascii="仿宋_GB2312" w:eastAsia="仿宋_GB2312"/>
                <w:sz w:val="28"/>
              </w:rPr>
            </w:pPr>
            <w:r>
              <w:rPr>
                <w:rFonts w:ascii="仿宋_GB2312" w:eastAsia="仿宋_GB2312" w:hint="eastAsia"/>
                <w:szCs w:val="21"/>
              </w:rPr>
              <w:t>2</w:t>
            </w:r>
          </w:p>
        </w:tc>
        <w:tc>
          <w:tcPr>
            <w:tcW w:w="3711" w:type="dxa"/>
          </w:tcPr>
          <w:p w:rsidR="009F3622" w:rsidRDefault="00133770">
            <w:pPr>
              <w:jc w:val="left"/>
              <w:rPr>
                <w:rFonts w:ascii="仿宋_GB2312" w:eastAsia="仿宋_GB2312"/>
                <w:sz w:val="28"/>
              </w:rPr>
            </w:pPr>
            <w:r>
              <w:rPr>
                <w:rFonts w:ascii="仿宋" w:eastAsia="仿宋" w:hAnsi="仿宋" w:cs="仿宋" w:hint="eastAsia"/>
                <w:szCs w:val="21"/>
              </w:rPr>
              <w:t>点、刚体基本运动，点的复合运动、刚体平面运动速度、加速度分析、绕平行轴转动合成、定点运动</w:t>
            </w:r>
          </w:p>
        </w:tc>
        <w:tc>
          <w:tcPr>
            <w:tcW w:w="1778" w:type="dxa"/>
            <w:vAlign w:val="center"/>
          </w:tcPr>
          <w:p w:rsidR="009F3622" w:rsidRDefault="00133770">
            <w:pPr>
              <w:jc w:val="center"/>
              <w:rPr>
                <w:rFonts w:ascii="仿宋_GB2312" w:eastAsia="仿宋_GB2312"/>
                <w:sz w:val="28"/>
              </w:rPr>
            </w:pPr>
            <w:r>
              <w:rPr>
                <w:rFonts w:ascii="仿宋_GB2312" w:eastAsia="仿宋_GB2312"/>
                <w:szCs w:val="21"/>
              </w:rPr>
              <w:t>2</w:t>
            </w:r>
            <w:r>
              <w:rPr>
                <w:rFonts w:ascii="仿宋_GB2312" w:eastAsia="仿宋_GB2312" w:hint="eastAsia"/>
                <w:szCs w:val="21"/>
              </w:rPr>
              <w:t>0</w:t>
            </w:r>
          </w:p>
        </w:tc>
        <w:tc>
          <w:tcPr>
            <w:tcW w:w="1879" w:type="dxa"/>
            <w:vAlign w:val="center"/>
          </w:tcPr>
          <w:p w:rsidR="009F3622" w:rsidRDefault="00133770">
            <w:pPr>
              <w:jc w:val="center"/>
              <w:rPr>
                <w:rFonts w:ascii="仿宋_GB2312" w:eastAsia="仿宋_GB2312"/>
                <w:sz w:val="28"/>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、2、3</w:t>
            </w:r>
          </w:p>
        </w:tc>
      </w:tr>
      <w:tr w:rsidR="009F3622">
        <w:trPr>
          <w:trHeight w:val="330"/>
        </w:trPr>
        <w:tc>
          <w:tcPr>
            <w:tcW w:w="1705" w:type="dxa"/>
            <w:vAlign w:val="center"/>
          </w:tcPr>
          <w:p w:rsidR="009F3622" w:rsidRDefault="00133770">
            <w:pPr>
              <w:jc w:val="center"/>
              <w:rPr>
                <w:rFonts w:ascii="仿宋_GB2312" w:eastAsia="仿宋_GB2312"/>
                <w:sz w:val="28"/>
              </w:rPr>
            </w:pPr>
            <w:r>
              <w:rPr>
                <w:rFonts w:ascii="仿宋_GB2312" w:eastAsia="仿宋_GB2312" w:hint="eastAsia"/>
                <w:szCs w:val="21"/>
              </w:rPr>
              <w:t>3</w:t>
            </w:r>
          </w:p>
        </w:tc>
        <w:tc>
          <w:tcPr>
            <w:tcW w:w="3711" w:type="dxa"/>
          </w:tcPr>
          <w:p w:rsidR="009F3622" w:rsidRDefault="00133770">
            <w:pPr>
              <w:jc w:val="left"/>
              <w:rPr>
                <w:rFonts w:ascii="仿宋_GB2312" w:eastAsia="仿宋_GB2312"/>
                <w:sz w:val="28"/>
              </w:rPr>
            </w:pPr>
            <w:r>
              <w:rPr>
                <w:rFonts w:ascii="仿宋" w:eastAsia="仿宋" w:hAnsi="仿宋" w:cs="仿宋" w:hint="eastAsia"/>
                <w:szCs w:val="21"/>
              </w:rPr>
              <w:t>普遍定理及其综合应用，碰撞、分析力学基础</w:t>
            </w:r>
          </w:p>
        </w:tc>
        <w:tc>
          <w:tcPr>
            <w:tcW w:w="1778" w:type="dxa"/>
            <w:vAlign w:val="center"/>
          </w:tcPr>
          <w:p w:rsidR="009F3622" w:rsidRDefault="00133770">
            <w:pPr>
              <w:jc w:val="center"/>
              <w:rPr>
                <w:rFonts w:ascii="仿宋_GB2312" w:eastAsia="仿宋_GB2312"/>
                <w:sz w:val="28"/>
              </w:rPr>
            </w:pPr>
            <w:r>
              <w:rPr>
                <w:rFonts w:ascii="仿宋_GB2312" w:eastAsia="仿宋_GB2312"/>
                <w:szCs w:val="21"/>
              </w:rPr>
              <w:t>2</w:t>
            </w:r>
            <w:r>
              <w:rPr>
                <w:rFonts w:ascii="仿宋_GB2312" w:eastAsia="仿宋_GB2312" w:hint="eastAsia"/>
                <w:szCs w:val="21"/>
              </w:rPr>
              <w:t>0</w:t>
            </w:r>
          </w:p>
        </w:tc>
        <w:tc>
          <w:tcPr>
            <w:tcW w:w="1879" w:type="dxa"/>
            <w:vAlign w:val="center"/>
          </w:tcPr>
          <w:p w:rsidR="009F3622" w:rsidRDefault="00133770">
            <w:pPr>
              <w:jc w:val="center"/>
              <w:rPr>
                <w:rFonts w:ascii="仿宋_GB2312" w:eastAsia="仿宋_GB2312"/>
                <w:sz w:val="28"/>
              </w:rPr>
            </w:pPr>
            <w:r>
              <w:rPr>
                <w:rFonts w:ascii="仿宋" w:eastAsia="仿宋" w:hAnsi="仿宋" w:hint="eastAsia"/>
                <w:bCs/>
                <w:szCs w:val="21"/>
              </w:rPr>
              <w:t>课程目标</w:t>
            </w:r>
            <w:r>
              <w:rPr>
                <w:rFonts w:ascii="仿宋" w:eastAsia="仿宋" w:hAnsi="仿宋"/>
                <w:bCs/>
                <w:szCs w:val="21"/>
              </w:rPr>
              <w:t>1</w:t>
            </w:r>
            <w:r>
              <w:rPr>
                <w:rFonts w:ascii="仿宋" w:eastAsia="仿宋" w:hAnsi="仿宋" w:hint="eastAsia"/>
                <w:bCs/>
                <w:szCs w:val="21"/>
              </w:rPr>
              <w:t>、2、3</w:t>
            </w:r>
          </w:p>
        </w:tc>
      </w:tr>
    </w:tbl>
    <w:p w:rsidR="009F3622" w:rsidRDefault="00133770">
      <w:pPr>
        <w:rPr>
          <w:rFonts w:ascii="黑体" w:eastAsia="黑体" w:hAnsi="黑体"/>
          <w:szCs w:val="21"/>
        </w:rPr>
      </w:pPr>
      <w:r>
        <w:rPr>
          <w:rFonts w:ascii="黑体" w:eastAsia="黑体" w:hAnsi="黑体" w:hint="eastAsia"/>
          <w:szCs w:val="21"/>
        </w:rPr>
        <w:t>注：对课程目标的支撑关系可填写大纲中第二部分课程目标的相应序号。</w:t>
      </w:r>
    </w:p>
    <w:p w:rsidR="009F3622" w:rsidRDefault="00133770">
      <w:pPr>
        <w:rPr>
          <w:rFonts w:ascii="黑体" w:eastAsia="黑体" w:hAnsi="黑体"/>
          <w:sz w:val="28"/>
        </w:rPr>
      </w:pPr>
      <w:r>
        <w:rPr>
          <w:rFonts w:ascii="黑体" w:eastAsia="黑体" w:hAnsi="黑体" w:hint="eastAsia"/>
          <w:sz w:val="28"/>
        </w:rPr>
        <w:t xml:space="preserve">七、考核方式及成绩构成 </w:t>
      </w:r>
    </w:p>
    <w:p w:rsidR="009F3622" w:rsidRDefault="00133770">
      <w:pPr>
        <w:ind w:firstLineChars="200" w:firstLine="560"/>
        <w:rPr>
          <w:rFonts w:ascii="仿宋_GB2312" w:eastAsia="仿宋_GB2312"/>
          <w:bCs/>
          <w:sz w:val="28"/>
        </w:rPr>
      </w:pPr>
      <w:r>
        <w:rPr>
          <w:rFonts w:ascii="仿宋_GB2312" w:eastAsia="仿宋_GB2312" w:hint="eastAsia"/>
          <w:bCs/>
          <w:sz w:val="28"/>
        </w:rPr>
        <w:t>平时：</w:t>
      </w:r>
      <w:r>
        <w:rPr>
          <w:rFonts w:ascii="仿宋_GB2312" w:eastAsia="仿宋_GB2312" w:hint="eastAsia"/>
          <w:bCs/>
          <w:sz w:val="28"/>
          <w:u w:val="single"/>
        </w:rPr>
        <w:t xml:space="preserve"> 30    </w:t>
      </w:r>
      <w:r>
        <w:rPr>
          <w:rFonts w:ascii="仿宋_GB2312" w:eastAsia="仿宋_GB2312" w:hint="eastAsia"/>
          <w:bCs/>
          <w:sz w:val="28"/>
        </w:rPr>
        <w:t>%，（不低于30%，不高于70%，包含：平时小作业、研讨、论文、课外上机等）</w:t>
      </w:r>
    </w:p>
    <w:p w:rsidR="009F3622" w:rsidRDefault="00133770">
      <w:pPr>
        <w:ind w:firstLineChars="200" w:firstLine="560"/>
        <w:rPr>
          <w:rFonts w:ascii="仿宋_GB2312" w:eastAsia="仿宋_GB2312"/>
          <w:bCs/>
          <w:sz w:val="28"/>
        </w:rPr>
      </w:pPr>
      <w:r>
        <w:rPr>
          <w:rFonts w:ascii="仿宋_GB2312" w:eastAsia="仿宋_GB2312" w:hint="eastAsia"/>
          <w:bCs/>
          <w:sz w:val="28"/>
        </w:rPr>
        <w:t>实验（上机）：</w:t>
      </w:r>
      <w:r>
        <w:rPr>
          <w:rFonts w:ascii="仿宋_GB2312" w:eastAsia="仿宋_GB2312" w:hint="eastAsia"/>
          <w:bCs/>
          <w:sz w:val="28"/>
          <w:u w:val="single"/>
        </w:rPr>
        <w:t xml:space="preserve">  0  </w:t>
      </w:r>
      <w:r>
        <w:rPr>
          <w:rFonts w:ascii="仿宋_GB2312" w:eastAsia="仿宋_GB2312" w:hint="eastAsia"/>
          <w:bCs/>
          <w:sz w:val="28"/>
        </w:rPr>
        <w:t>%</w:t>
      </w:r>
    </w:p>
    <w:p w:rsidR="009F3622" w:rsidRDefault="00133770">
      <w:pPr>
        <w:ind w:firstLineChars="200" w:firstLine="560"/>
        <w:rPr>
          <w:rFonts w:ascii="黑体" w:eastAsia="黑体" w:hAnsi="黑体"/>
          <w:sz w:val="28"/>
        </w:rPr>
      </w:pPr>
      <w:r>
        <w:rPr>
          <w:rFonts w:ascii="仿宋_GB2312" w:eastAsia="仿宋_GB2312" w:hint="eastAsia"/>
          <w:bCs/>
          <w:sz w:val="28"/>
        </w:rPr>
        <w:t>期末：</w:t>
      </w:r>
      <w:r>
        <w:rPr>
          <w:rFonts w:ascii="仿宋_GB2312" w:eastAsia="仿宋_GB2312" w:hint="eastAsia"/>
          <w:bCs/>
          <w:sz w:val="28"/>
          <w:u w:val="single"/>
        </w:rPr>
        <w:t xml:space="preserve"> 70  </w:t>
      </w:r>
      <w:r>
        <w:rPr>
          <w:rFonts w:ascii="仿宋_GB2312" w:eastAsia="仿宋_GB2312" w:hint="eastAsia"/>
          <w:bCs/>
          <w:sz w:val="28"/>
        </w:rPr>
        <w:t>%</w:t>
      </w:r>
      <w:r>
        <w:rPr>
          <w:rFonts w:ascii="黑体" w:eastAsia="黑体" w:hAnsi="黑体"/>
          <w:sz w:val="28"/>
        </w:rPr>
        <w:t xml:space="preserve"> </w:t>
      </w:r>
    </w:p>
    <w:p w:rsidR="009F3622" w:rsidRDefault="00133770">
      <w:pPr>
        <w:ind w:firstLineChars="200" w:firstLine="560"/>
        <w:rPr>
          <w:rFonts w:ascii="仿宋_GB2312" w:eastAsia="仿宋_GB2312"/>
          <w:bCs/>
          <w:sz w:val="28"/>
          <w:shd w:val="pct10" w:color="auto" w:fill="FFFFFF"/>
        </w:rPr>
      </w:pPr>
      <w:r>
        <w:rPr>
          <w:rFonts w:ascii="仿宋_GB2312" w:eastAsia="仿宋_GB2312" w:hint="eastAsia"/>
          <w:bCs/>
          <w:sz w:val="28"/>
          <w:shd w:val="pct10" w:color="auto" w:fill="FFFFFF"/>
        </w:rPr>
        <w:t>&lt;本部分构成及考试方式可根据具体课程定制&gt;</w:t>
      </w:r>
    </w:p>
    <w:p w:rsidR="009F3622" w:rsidRDefault="009F3622">
      <w:pPr>
        <w:ind w:firstLineChars="200" w:firstLine="560"/>
        <w:rPr>
          <w:rFonts w:ascii="仿宋_GB2312" w:eastAsia="仿宋_GB2312"/>
          <w:bCs/>
          <w:sz w:val="28"/>
        </w:rPr>
      </w:pPr>
    </w:p>
    <w:p w:rsidR="009F3622" w:rsidRDefault="00133770">
      <w:pPr>
        <w:rPr>
          <w:rFonts w:ascii="仿宋_GB2312" w:eastAsia="仿宋_GB2312"/>
          <w:sz w:val="28"/>
        </w:rPr>
      </w:pPr>
      <w:r>
        <w:rPr>
          <w:rFonts w:ascii="黑体" w:eastAsia="黑体" w:hAnsi="黑体" w:hint="eastAsia"/>
          <w:sz w:val="28"/>
        </w:rPr>
        <w:t>大纲制定者</w:t>
      </w:r>
      <w:r>
        <w:rPr>
          <w:rFonts w:ascii="仿宋_GB2312" w:eastAsia="仿宋_GB2312" w:hint="eastAsia"/>
          <w:sz w:val="28"/>
        </w:rPr>
        <w:t>：</w:t>
      </w:r>
      <w:r>
        <w:rPr>
          <w:rFonts w:ascii="仿宋_GB2312" w:eastAsia="仿宋_GB2312" w:hint="eastAsia"/>
          <w:sz w:val="28"/>
          <w:u w:val="single"/>
        </w:rPr>
        <w:t xml:space="preserve">张亚红  </w:t>
      </w:r>
      <w:r>
        <w:rPr>
          <w:rFonts w:ascii="仿宋_GB2312" w:eastAsia="仿宋_GB2312" w:hint="eastAsia"/>
          <w:sz w:val="28"/>
        </w:rPr>
        <w:t xml:space="preserve">                                </w:t>
      </w:r>
    </w:p>
    <w:p w:rsidR="009F3622" w:rsidRDefault="00133770">
      <w:pPr>
        <w:jc w:val="left"/>
        <w:rPr>
          <w:rFonts w:ascii="仿宋_GB2312" w:eastAsia="仿宋_GB2312"/>
          <w:sz w:val="28"/>
          <w:u w:val="single"/>
        </w:rPr>
      </w:pPr>
      <w:r>
        <w:rPr>
          <w:rFonts w:ascii="黑体" w:eastAsia="黑体" w:hAnsi="黑体" w:hint="eastAsia"/>
          <w:sz w:val="28"/>
        </w:rPr>
        <w:t>大纲审核者</w:t>
      </w:r>
      <w:r>
        <w:rPr>
          <w:rFonts w:ascii="仿宋_GB2312" w:eastAsia="仿宋_GB2312" w:hint="eastAsia"/>
          <w:sz w:val="28"/>
        </w:rPr>
        <w:t>：</w:t>
      </w:r>
      <w:r>
        <w:rPr>
          <w:rFonts w:ascii="仿宋_GB2312" w:eastAsia="仿宋_GB2312" w:hint="eastAsia"/>
          <w:sz w:val="28"/>
          <w:u w:val="single"/>
        </w:rPr>
        <w:t>吴莹</w:t>
      </w:r>
    </w:p>
    <w:p w:rsidR="009F3622" w:rsidRDefault="00133770">
      <w:pPr>
        <w:jc w:val="left"/>
        <w:rPr>
          <w:rFonts w:asciiTheme="minorEastAsia" w:hAnsiTheme="minorEastAsia" w:cs="Calibri"/>
          <w:kern w:val="0"/>
          <w:sz w:val="28"/>
          <w:szCs w:val="28"/>
        </w:rPr>
      </w:pPr>
      <w:r>
        <w:rPr>
          <w:rFonts w:ascii="黑体" w:eastAsia="黑体" w:hAnsi="黑体" w:hint="eastAsia"/>
          <w:sz w:val="28"/>
        </w:rPr>
        <w:t>最后修订时间：</w:t>
      </w:r>
      <w:r>
        <w:rPr>
          <w:rFonts w:ascii="黑体" w:eastAsia="黑体" w:hAnsi="黑体" w:hint="eastAsia"/>
          <w:sz w:val="28"/>
          <w:u w:val="single"/>
        </w:rPr>
        <w:t xml:space="preserve"> 20</w:t>
      </w:r>
      <w:r>
        <w:rPr>
          <w:rFonts w:ascii="黑体" w:eastAsia="黑体" w:hAnsi="黑体"/>
          <w:sz w:val="28"/>
          <w:u w:val="single"/>
        </w:rPr>
        <w:t>20</w:t>
      </w:r>
      <w:r>
        <w:rPr>
          <w:rFonts w:ascii="黑体" w:eastAsia="黑体" w:hAnsi="黑体" w:hint="eastAsia"/>
          <w:sz w:val="28"/>
          <w:u w:val="single"/>
        </w:rPr>
        <w:t xml:space="preserve"> </w:t>
      </w:r>
      <w:r>
        <w:rPr>
          <w:rFonts w:ascii="仿宋_GB2312" w:eastAsia="仿宋_GB2312" w:hint="eastAsia"/>
          <w:sz w:val="28"/>
        </w:rPr>
        <w:t>年</w:t>
      </w:r>
      <w:r>
        <w:rPr>
          <w:rFonts w:ascii="仿宋_GB2312" w:eastAsia="仿宋_GB2312" w:hint="eastAsia"/>
          <w:sz w:val="28"/>
          <w:u w:val="single"/>
        </w:rPr>
        <w:t xml:space="preserve"> </w:t>
      </w:r>
      <w:r>
        <w:rPr>
          <w:rFonts w:ascii="仿宋_GB2312" w:eastAsia="仿宋_GB2312"/>
          <w:sz w:val="28"/>
          <w:u w:val="single"/>
        </w:rPr>
        <w:t>4</w:t>
      </w:r>
      <w:r>
        <w:rPr>
          <w:rFonts w:ascii="仿宋_GB2312" w:eastAsia="仿宋_GB2312" w:hint="eastAsia"/>
          <w:sz w:val="28"/>
          <w:u w:val="single"/>
        </w:rPr>
        <w:t xml:space="preserve"> </w:t>
      </w:r>
      <w:r>
        <w:rPr>
          <w:rFonts w:ascii="仿宋_GB2312" w:eastAsia="仿宋_GB2312" w:hint="eastAsia"/>
          <w:sz w:val="28"/>
        </w:rPr>
        <w:t>月</w:t>
      </w:r>
      <w:r>
        <w:rPr>
          <w:rFonts w:ascii="仿宋_GB2312" w:eastAsia="仿宋_GB2312" w:hint="eastAsia"/>
          <w:sz w:val="28"/>
          <w:u w:val="single"/>
        </w:rPr>
        <w:t xml:space="preserve"> </w:t>
      </w:r>
      <w:r>
        <w:rPr>
          <w:rFonts w:ascii="仿宋_GB2312" w:eastAsia="仿宋_GB2312"/>
          <w:sz w:val="28"/>
          <w:u w:val="single"/>
        </w:rPr>
        <w:t>7</w:t>
      </w:r>
      <w:r>
        <w:rPr>
          <w:rFonts w:ascii="仿宋_GB2312" w:eastAsia="仿宋_GB2312" w:hint="eastAsia"/>
          <w:sz w:val="28"/>
          <w:u w:val="single"/>
        </w:rPr>
        <w:t xml:space="preserve"> </w:t>
      </w:r>
      <w:r>
        <w:rPr>
          <w:rFonts w:ascii="仿宋_GB2312" w:eastAsia="仿宋_GB2312" w:hint="eastAsia"/>
          <w:sz w:val="28"/>
        </w:rPr>
        <w:t>日</w:t>
      </w:r>
    </w:p>
    <w:p w:rsidR="009F3622" w:rsidRDefault="009F3622"/>
    <w:sectPr w:rsidR="009F3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C74" w:rsidRDefault="00C67C74" w:rsidP="009C3ABB">
      <w:r>
        <w:separator/>
      </w:r>
    </w:p>
  </w:endnote>
  <w:endnote w:type="continuationSeparator" w:id="0">
    <w:p w:rsidR="00C67C74" w:rsidRDefault="00C67C74" w:rsidP="009C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C74" w:rsidRDefault="00C67C74" w:rsidP="009C3ABB">
      <w:r>
        <w:separator/>
      </w:r>
    </w:p>
  </w:footnote>
  <w:footnote w:type="continuationSeparator" w:id="0">
    <w:p w:rsidR="00C67C74" w:rsidRDefault="00C67C74" w:rsidP="009C3A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C2F8"/>
    <w:multiLevelType w:val="singleLevel"/>
    <w:tmpl w:val="067AC2F8"/>
    <w:lvl w:ilvl="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28"/>
    <w:rsid w:val="0000050E"/>
    <w:rsid w:val="00004952"/>
    <w:rsid w:val="0002621E"/>
    <w:rsid w:val="0002695D"/>
    <w:rsid w:val="00030697"/>
    <w:rsid w:val="00032ED2"/>
    <w:rsid w:val="00035E89"/>
    <w:rsid w:val="000420AC"/>
    <w:rsid w:val="00043FF3"/>
    <w:rsid w:val="0005177E"/>
    <w:rsid w:val="000517F6"/>
    <w:rsid w:val="000671C9"/>
    <w:rsid w:val="000721C5"/>
    <w:rsid w:val="00075034"/>
    <w:rsid w:val="0007610C"/>
    <w:rsid w:val="00080D4A"/>
    <w:rsid w:val="000A3865"/>
    <w:rsid w:val="000A3DB2"/>
    <w:rsid w:val="000A7B14"/>
    <w:rsid w:val="000B1F4D"/>
    <w:rsid w:val="000B55DC"/>
    <w:rsid w:val="000B6A5D"/>
    <w:rsid w:val="000D290B"/>
    <w:rsid w:val="000D51D3"/>
    <w:rsid w:val="000E40E8"/>
    <w:rsid w:val="000E5011"/>
    <w:rsid w:val="000F2AFC"/>
    <w:rsid w:val="000F49DC"/>
    <w:rsid w:val="000F6862"/>
    <w:rsid w:val="000F6E44"/>
    <w:rsid w:val="000F78C7"/>
    <w:rsid w:val="00101A9A"/>
    <w:rsid w:val="0011256C"/>
    <w:rsid w:val="00125085"/>
    <w:rsid w:val="00125929"/>
    <w:rsid w:val="00133770"/>
    <w:rsid w:val="00144963"/>
    <w:rsid w:val="001544AE"/>
    <w:rsid w:val="00155FAE"/>
    <w:rsid w:val="00160EF6"/>
    <w:rsid w:val="00161792"/>
    <w:rsid w:val="00165D46"/>
    <w:rsid w:val="001813AB"/>
    <w:rsid w:val="00186D0F"/>
    <w:rsid w:val="00194F40"/>
    <w:rsid w:val="00195686"/>
    <w:rsid w:val="001A04C9"/>
    <w:rsid w:val="001B1BA2"/>
    <w:rsid w:val="001C657A"/>
    <w:rsid w:val="001D1D22"/>
    <w:rsid w:val="001E7F0F"/>
    <w:rsid w:val="001F3696"/>
    <w:rsid w:val="001F397C"/>
    <w:rsid w:val="001F5CAC"/>
    <w:rsid w:val="0023480A"/>
    <w:rsid w:val="0024342F"/>
    <w:rsid w:val="0024482D"/>
    <w:rsid w:val="002479B4"/>
    <w:rsid w:val="002542D9"/>
    <w:rsid w:val="002546AE"/>
    <w:rsid w:val="00256C6C"/>
    <w:rsid w:val="00261C5C"/>
    <w:rsid w:val="002765F8"/>
    <w:rsid w:val="00276CE6"/>
    <w:rsid w:val="00277979"/>
    <w:rsid w:val="00281847"/>
    <w:rsid w:val="00293E4F"/>
    <w:rsid w:val="002A1252"/>
    <w:rsid w:val="002A212D"/>
    <w:rsid w:val="002A2F81"/>
    <w:rsid w:val="002A30F7"/>
    <w:rsid w:val="002A32FC"/>
    <w:rsid w:val="002A3D53"/>
    <w:rsid w:val="002B189B"/>
    <w:rsid w:val="002B2448"/>
    <w:rsid w:val="002C312B"/>
    <w:rsid w:val="002C3BA2"/>
    <w:rsid w:val="002D745E"/>
    <w:rsid w:val="002E7195"/>
    <w:rsid w:val="002F5A73"/>
    <w:rsid w:val="003016A9"/>
    <w:rsid w:val="00302CD0"/>
    <w:rsid w:val="00306892"/>
    <w:rsid w:val="00307DC5"/>
    <w:rsid w:val="00312E5F"/>
    <w:rsid w:val="003200CF"/>
    <w:rsid w:val="00320D1D"/>
    <w:rsid w:val="0032422E"/>
    <w:rsid w:val="00327813"/>
    <w:rsid w:val="00327C24"/>
    <w:rsid w:val="00330A40"/>
    <w:rsid w:val="00332D35"/>
    <w:rsid w:val="003435A2"/>
    <w:rsid w:val="0035086A"/>
    <w:rsid w:val="00351EC1"/>
    <w:rsid w:val="00352DD4"/>
    <w:rsid w:val="0036469D"/>
    <w:rsid w:val="003713E9"/>
    <w:rsid w:val="00372D26"/>
    <w:rsid w:val="00374D06"/>
    <w:rsid w:val="0037606A"/>
    <w:rsid w:val="003768DD"/>
    <w:rsid w:val="00381ED8"/>
    <w:rsid w:val="00386A64"/>
    <w:rsid w:val="00395E26"/>
    <w:rsid w:val="003B635F"/>
    <w:rsid w:val="003C10AB"/>
    <w:rsid w:val="003C68E6"/>
    <w:rsid w:val="003D3CD6"/>
    <w:rsid w:val="003D67DF"/>
    <w:rsid w:val="003E1AEE"/>
    <w:rsid w:val="003E43B8"/>
    <w:rsid w:val="003E65E3"/>
    <w:rsid w:val="00404F96"/>
    <w:rsid w:val="00407E26"/>
    <w:rsid w:val="004106C5"/>
    <w:rsid w:val="00413ABA"/>
    <w:rsid w:val="00421E88"/>
    <w:rsid w:val="004238F9"/>
    <w:rsid w:val="00430C17"/>
    <w:rsid w:val="00434A21"/>
    <w:rsid w:val="004423A2"/>
    <w:rsid w:val="00445301"/>
    <w:rsid w:val="00445F8B"/>
    <w:rsid w:val="004513C8"/>
    <w:rsid w:val="0046092F"/>
    <w:rsid w:val="00460D9D"/>
    <w:rsid w:val="00461483"/>
    <w:rsid w:val="00472C55"/>
    <w:rsid w:val="00474E2D"/>
    <w:rsid w:val="00480AEF"/>
    <w:rsid w:val="00482F82"/>
    <w:rsid w:val="004842A1"/>
    <w:rsid w:val="00486313"/>
    <w:rsid w:val="00491E72"/>
    <w:rsid w:val="004A067A"/>
    <w:rsid w:val="004A1DC2"/>
    <w:rsid w:val="004B43DC"/>
    <w:rsid w:val="004C65B0"/>
    <w:rsid w:val="004D6F4A"/>
    <w:rsid w:val="004E1928"/>
    <w:rsid w:val="004E4360"/>
    <w:rsid w:val="004E6B94"/>
    <w:rsid w:val="004F3E4D"/>
    <w:rsid w:val="004F565E"/>
    <w:rsid w:val="004F6AD5"/>
    <w:rsid w:val="004F7607"/>
    <w:rsid w:val="00501FC8"/>
    <w:rsid w:val="00502E60"/>
    <w:rsid w:val="0050442B"/>
    <w:rsid w:val="00504608"/>
    <w:rsid w:val="00507F2E"/>
    <w:rsid w:val="00523A43"/>
    <w:rsid w:val="00524287"/>
    <w:rsid w:val="00525F00"/>
    <w:rsid w:val="005301F3"/>
    <w:rsid w:val="005311FE"/>
    <w:rsid w:val="0053170B"/>
    <w:rsid w:val="0054012D"/>
    <w:rsid w:val="005406C1"/>
    <w:rsid w:val="00540E45"/>
    <w:rsid w:val="00550448"/>
    <w:rsid w:val="00557D65"/>
    <w:rsid w:val="005601CA"/>
    <w:rsid w:val="005620CF"/>
    <w:rsid w:val="00576763"/>
    <w:rsid w:val="00577A5C"/>
    <w:rsid w:val="00583743"/>
    <w:rsid w:val="00593D80"/>
    <w:rsid w:val="005A0216"/>
    <w:rsid w:val="005A5841"/>
    <w:rsid w:val="005B415F"/>
    <w:rsid w:val="005B5123"/>
    <w:rsid w:val="005B77C0"/>
    <w:rsid w:val="005D2D60"/>
    <w:rsid w:val="005F4B5D"/>
    <w:rsid w:val="00600FEF"/>
    <w:rsid w:val="006048FC"/>
    <w:rsid w:val="0061502E"/>
    <w:rsid w:val="00616A8E"/>
    <w:rsid w:val="00621CE9"/>
    <w:rsid w:val="00625FBC"/>
    <w:rsid w:val="006406AE"/>
    <w:rsid w:val="00643D45"/>
    <w:rsid w:val="00643F27"/>
    <w:rsid w:val="00645492"/>
    <w:rsid w:val="00650592"/>
    <w:rsid w:val="006661E1"/>
    <w:rsid w:val="00667CFD"/>
    <w:rsid w:val="006829EE"/>
    <w:rsid w:val="00687C70"/>
    <w:rsid w:val="00695021"/>
    <w:rsid w:val="006A1944"/>
    <w:rsid w:val="006A2359"/>
    <w:rsid w:val="006A47D8"/>
    <w:rsid w:val="006B116A"/>
    <w:rsid w:val="006B135C"/>
    <w:rsid w:val="006B4459"/>
    <w:rsid w:val="006E1ED8"/>
    <w:rsid w:val="006F29F8"/>
    <w:rsid w:val="006F48A1"/>
    <w:rsid w:val="00704382"/>
    <w:rsid w:val="0070663F"/>
    <w:rsid w:val="0071140C"/>
    <w:rsid w:val="00723DC9"/>
    <w:rsid w:val="007243C3"/>
    <w:rsid w:val="00734D25"/>
    <w:rsid w:val="007355FB"/>
    <w:rsid w:val="00737EB9"/>
    <w:rsid w:val="007521B4"/>
    <w:rsid w:val="0078087D"/>
    <w:rsid w:val="0078794A"/>
    <w:rsid w:val="00795FED"/>
    <w:rsid w:val="007A04FC"/>
    <w:rsid w:val="007A46B6"/>
    <w:rsid w:val="007B1124"/>
    <w:rsid w:val="007C32B2"/>
    <w:rsid w:val="007D0EBD"/>
    <w:rsid w:val="007D678D"/>
    <w:rsid w:val="007D7C7F"/>
    <w:rsid w:val="007E088F"/>
    <w:rsid w:val="007E6B6E"/>
    <w:rsid w:val="00800032"/>
    <w:rsid w:val="00801879"/>
    <w:rsid w:val="00813AC0"/>
    <w:rsid w:val="00820229"/>
    <w:rsid w:val="0082122A"/>
    <w:rsid w:val="008230DC"/>
    <w:rsid w:val="008335D8"/>
    <w:rsid w:val="008405E7"/>
    <w:rsid w:val="00846E3A"/>
    <w:rsid w:val="00850C21"/>
    <w:rsid w:val="00855238"/>
    <w:rsid w:val="00861EDF"/>
    <w:rsid w:val="00867795"/>
    <w:rsid w:val="00872BA5"/>
    <w:rsid w:val="0087413D"/>
    <w:rsid w:val="008827AE"/>
    <w:rsid w:val="008959A1"/>
    <w:rsid w:val="008A1B2C"/>
    <w:rsid w:val="008C23C7"/>
    <w:rsid w:val="008C7294"/>
    <w:rsid w:val="008C7680"/>
    <w:rsid w:val="008D0263"/>
    <w:rsid w:val="008D22C9"/>
    <w:rsid w:val="008E39B5"/>
    <w:rsid w:val="008E4857"/>
    <w:rsid w:val="008E4F25"/>
    <w:rsid w:val="008F4F1B"/>
    <w:rsid w:val="00903443"/>
    <w:rsid w:val="00904091"/>
    <w:rsid w:val="00925B8C"/>
    <w:rsid w:val="00936483"/>
    <w:rsid w:val="009606FF"/>
    <w:rsid w:val="00966CF5"/>
    <w:rsid w:val="00970A5E"/>
    <w:rsid w:val="00980BA6"/>
    <w:rsid w:val="00987885"/>
    <w:rsid w:val="00996F15"/>
    <w:rsid w:val="009A2FB4"/>
    <w:rsid w:val="009A74B7"/>
    <w:rsid w:val="009B313D"/>
    <w:rsid w:val="009C1FD5"/>
    <w:rsid w:val="009C2C7C"/>
    <w:rsid w:val="009C3ABB"/>
    <w:rsid w:val="009E1611"/>
    <w:rsid w:val="009F28D0"/>
    <w:rsid w:val="009F3622"/>
    <w:rsid w:val="00A00373"/>
    <w:rsid w:val="00A06A6D"/>
    <w:rsid w:val="00A1258A"/>
    <w:rsid w:val="00A14379"/>
    <w:rsid w:val="00A146B4"/>
    <w:rsid w:val="00A15988"/>
    <w:rsid w:val="00A1696D"/>
    <w:rsid w:val="00A2291D"/>
    <w:rsid w:val="00A24124"/>
    <w:rsid w:val="00A3024B"/>
    <w:rsid w:val="00A33AED"/>
    <w:rsid w:val="00A423B7"/>
    <w:rsid w:val="00A500F5"/>
    <w:rsid w:val="00A5039D"/>
    <w:rsid w:val="00A50760"/>
    <w:rsid w:val="00A546AF"/>
    <w:rsid w:val="00A607A0"/>
    <w:rsid w:val="00A65092"/>
    <w:rsid w:val="00A6763D"/>
    <w:rsid w:val="00A86860"/>
    <w:rsid w:val="00AA1A88"/>
    <w:rsid w:val="00AA4ACF"/>
    <w:rsid w:val="00AA58FA"/>
    <w:rsid w:val="00AC3707"/>
    <w:rsid w:val="00AC51D6"/>
    <w:rsid w:val="00AE7E18"/>
    <w:rsid w:val="00B03A29"/>
    <w:rsid w:val="00B04433"/>
    <w:rsid w:val="00B15C54"/>
    <w:rsid w:val="00B27AA4"/>
    <w:rsid w:val="00B41747"/>
    <w:rsid w:val="00B50A37"/>
    <w:rsid w:val="00B55969"/>
    <w:rsid w:val="00B5614E"/>
    <w:rsid w:val="00B661DB"/>
    <w:rsid w:val="00B7090E"/>
    <w:rsid w:val="00B80ABA"/>
    <w:rsid w:val="00B81A04"/>
    <w:rsid w:val="00B84637"/>
    <w:rsid w:val="00B91D53"/>
    <w:rsid w:val="00BA0AC7"/>
    <w:rsid w:val="00BB4C1A"/>
    <w:rsid w:val="00BC5A28"/>
    <w:rsid w:val="00BC5E7A"/>
    <w:rsid w:val="00BC6AEA"/>
    <w:rsid w:val="00BD7435"/>
    <w:rsid w:val="00BE1E28"/>
    <w:rsid w:val="00BE5009"/>
    <w:rsid w:val="00BE7A6D"/>
    <w:rsid w:val="00C006E0"/>
    <w:rsid w:val="00C01F93"/>
    <w:rsid w:val="00C02731"/>
    <w:rsid w:val="00C03DEC"/>
    <w:rsid w:val="00C13FFE"/>
    <w:rsid w:val="00C150A5"/>
    <w:rsid w:val="00C21063"/>
    <w:rsid w:val="00C44ACC"/>
    <w:rsid w:val="00C46F44"/>
    <w:rsid w:val="00C51513"/>
    <w:rsid w:val="00C55503"/>
    <w:rsid w:val="00C6578B"/>
    <w:rsid w:val="00C67C74"/>
    <w:rsid w:val="00C7053E"/>
    <w:rsid w:val="00C84ABB"/>
    <w:rsid w:val="00C85AD4"/>
    <w:rsid w:val="00C8761B"/>
    <w:rsid w:val="00C90704"/>
    <w:rsid w:val="00C95637"/>
    <w:rsid w:val="00CA1D2A"/>
    <w:rsid w:val="00CB1C4A"/>
    <w:rsid w:val="00CC1AED"/>
    <w:rsid w:val="00CC617D"/>
    <w:rsid w:val="00CD5135"/>
    <w:rsid w:val="00CE660D"/>
    <w:rsid w:val="00D041F9"/>
    <w:rsid w:val="00D06D74"/>
    <w:rsid w:val="00D12DDB"/>
    <w:rsid w:val="00D1458B"/>
    <w:rsid w:val="00D14635"/>
    <w:rsid w:val="00D24ACF"/>
    <w:rsid w:val="00D26972"/>
    <w:rsid w:val="00D33625"/>
    <w:rsid w:val="00D3535A"/>
    <w:rsid w:val="00D44AB0"/>
    <w:rsid w:val="00D51FC3"/>
    <w:rsid w:val="00D557E1"/>
    <w:rsid w:val="00D56982"/>
    <w:rsid w:val="00D57197"/>
    <w:rsid w:val="00D66ED0"/>
    <w:rsid w:val="00D80287"/>
    <w:rsid w:val="00D821A7"/>
    <w:rsid w:val="00D86CE5"/>
    <w:rsid w:val="00D96538"/>
    <w:rsid w:val="00D97C0E"/>
    <w:rsid w:val="00DA1203"/>
    <w:rsid w:val="00DA325C"/>
    <w:rsid w:val="00DB3CD4"/>
    <w:rsid w:val="00DB60FB"/>
    <w:rsid w:val="00DC520D"/>
    <w:rsid w:val="00DD0C53"/>
    <w:rsid w:val="00DD3304"/>
    <w:rsid w:val="00DD7E57"/>
    <w:rsid w:val="00DE2379"/>
    <w:rsid w:val="00DE29FD"/>
    <w:rsid w:val="00DE4B5E"/>
    <w:rsid w:val="00DE6B71"/>
    <w:rsid w:val="00DF25A3"/>
    <w:rsid w:val="00DF6B2D"/>
    <w:rsid w:val="00DF70BF"/>
    <w:rsid w:val="00E030A6"/>
    <w:rsid w:val="00E053CD"/>
    <w:rsid w:val="00E077FD"/>
    <w:rsid w:val="00E118F9"/>
    <w:rsid w:val="00E145FA"/>
    <w:rsid w:val="00E16C73"/>
    <w:rsid w:val="00E23E3F"/>
    <w:rsid w:val="00E35E49"/>
    <w:rsid w:val="00E40983"/>
    <w:rsid w:val="00E46C68"/>
    <w:rsid w:val="00E65B55"/>
    <w:rsid w:val="00E713C6"/>
    <w:rsid w:val="00E753D3"/>
    <w:rsid w:val="00E7727D"/>
    <w:rsid w:val="00E8496B"/>
    <w:rsid w:val="00E87FC2"/>
    <w:rsid w:val="00EA4ECE"/>
    <w:rsid w:val="00EB0D29"/>
    <w:rsid w:val="00EB50B8"/>
    <w:rsid w:val="00EE0F7C"/>
    <w:rsid w:val="00EE64CA"/>
    <w:rsid w:val="00EE6DEF"/>
    <w:rsid w:val="00EF58A5"/>
    <w:rsid w:val="00EF6C1E"/>
    <w:rsid w:val="00F03454"/>
    <w:rsid w:val="00F061EC"/>
    <w:rsid w:val="00F06273"/>
    <w:rsid w:val="00F10525"/>
    <w:rsid w:val="00F11A7D"/>
    <w:rsid w:val="00F324F0"/>
    <w:rsid w:val="00F34A9A"/>
    <w:rsid w:val="00F37BEE"/>
    <w:rsid w:val="00F46EAE"/>
    <w:rsid w:val="00F57B9D"/>
    <w:rsid w:val="00F57C68"/>
    <w:rsid w:val="00F64C9A"/>
    <w:rsid w:val="00F83E68"/>
    <w:rsid w:val="00F87FF2"/>
    <w:rsid w:val="00F96547"/>
    <w:rsid w:val="00FA62D3"/>
    <w:rsid w:val="00FB2D44"/>
    <w:rsid w:val="00FB3EF7"/>
    <w:rsid w:val="00FB752C"/>
    <w:rsid w:val="00FC01E6"/>
    <w:rsid w:val="00FC2D5C"/>
    <w:rsid w:val="00FC3F8A"/>
    <w:rsid w:val="00FC3FCC"/>
    <w:rsid w:val="00FC5645"/>
    <w:rsid w:val="00FC7066"/>
    <w:rsid w:val="00FD4309"/>
    <w:rsid w:val="00FD5D5B"/>
    <w:rsid w:val="00FE40DA"/>
    <w:rsid w:val="00FE5C98"/>
    <w:rsid w:val="00FF2A9F"/>
    <w:rsid w:val="00FF7668"/>
    <w:rsid w:val="0D011D65"/>
    <w:rsid w:val="27673A18"/>
    <w:rsid w:val="3937699E"/>
    <w:rsid w:val="3C296032"/>
    <w:rsid w:val="3D622E89"/>
    <w:rsid w:val="3E1177AD"/>
    <w:rsid w:val="537A7A01"/>
    <w:rsid w:val="5C410ED4"/>
    <w:rsid w:val="702B3299"/>
    <w:rsid w:val="72FE0139"/>
    <w:rsid w:val="76F22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C6D42E"/>
  <w15:docId w15:val="{7F70CC07-9D9F-40F1-B0B1-D558839B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qFormat/>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599</Words>
  <Characters>3419</Characters>
  <Application>Microsoft Office Word</Application>
  <DocSecurity>0</DocSecurity>
  <Lines>28</Lines>
  <Paragraphs>8</Paragraphs>
  <ScaleCrop>false</ScaleCrop>
  <Company>Microsoft</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李柯廷</dc:creator>
  <cp:lastModifiedBy>Admin</cp:lastModifiedBy>
  <cp:revision>4</cp:revision>
  <cp:lastPrinted>2019-06-05T03:55:00Z</cp:lastPrinted>
  <dcterms:created xsi:type="dcterms:W3CDTF">2020-04-24T09:40:00Z</dcterms:created>
  <dcterms:modified xsi:type="dcterms:W3CDTF">2020-04-27T03:17:00Z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