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F9B95" w14:textId="694EF21D" w:rsidR="00766E2E" w:rsidRDefault="005C6BB9" w:rsidP="005C6BB9">
      <w:pPr>
        <w:jc w:val="center"/>
        <w:rPr>
          <w:rFonts w:ascii="仿宋" w:eastAsia="仿宋" w:hAnsi="仿宋"/>
          <w:sz w:val="44"/>
          <w:szCs w:val="44"/>
        </w:rPr>
      </w:pPr>
      <w:bookmarkStart w:id="0" w:name="_Hlk57566449"/>
      <w:bookmarkEnd w:id="0"/>
      <w:r w:rsidRPr="005C6BB9">
        <w:rPr>
          <w:rFonts w:ascii="仿宋" w:eastAsia="仿宋" w:hAnsi="仿宋" w:hint="eastAsia"/>
          <w:sz w:val="44"/>
          <w:szCs w:val="44"/>
        </w:rPr>
        <w:t>曲柄滑块机构运动量的仿真解算报告</w:t>
      </w:r>
    </w:p>
    <w:p w14:paraId="14AB24B2" w14:textId="04AB7232" w:rsidR="005C6BB9" w:rsidRDefault="005C6BB9" w:rsidP="005C6BB9">
      <w:pPr>
        <w:jc w:val="center"/>
        <w:rPr>
          <w:rFonts w:ascii="仿宋" w:eastAsia="仿宋" w:hAnsi="仿宋"/>
          <w:sz w:val="44"/>
          <w:szCs w:val="44"/>
        </w:rPr>
      </w:pPr>
    </w:p>
    <w:p w14:paraId="40489E1D" w14:textId="4FE81CBB" w:rsidR="005C6BB9" w:rsidRDefault="005C6BB9" w:rsidP="005C6BB9">
      <w:pPr>
        <w:jc w:val="center"/>
        <w:rPr>
          <w:rFonts w:ascii="仿宋" w:eastAsia="仿宋" w:hAnsi="仿宋"/>
          <w:sz w:val="24"/>
          <w:szCs w:val="24"/>
        </w:rPr>
      </w:pPr>
      <w:r>
        <w:rPr>
          <w:rFonts w:ascii="仿宋" w:eastAsia="仿宋" w:hAnsi="仿宋" w:hint="eastAsia"/>
          <w:sz w:val="24"/>
          <w:szCs w:val="24"/>
        </w:rPr>
        <w:t>机械97班 杨逢诜</w:t>
      </w:r>
    </w:p>
    <w:p w14:paraId="16A3178A" w14:textId="09CAC84D" w:rsidR="005C6BB9" w:rsidRDefault="005C6BB9" w:rsidP="005C6BB9">
      <w:pPr>
        <w:jc w:val="center"/>
        <w:rPr>
          <w:rFonts w:ascii="仿宋" w:eastAsia="仿宋" w:hAnsi="仿宋"/>
          <w:sz w:val="24"/>
          <w:szCs w:val="24"/>
        </w:rPr>
      </w:pPr>
    </w:p>
    <w:p w14:paraId="4372EA2B" w14:textId="0618FC1C" w:rsidR="005C6BB9" w:rsidRPr="005C6BB9" w:rsidRDefault="005C6BB9" w:rsidP="005C6BB9">
      <w:pPr>
        <w:rPr>
          <w:rFonts w:ascii="仿宋" w:eastAsia="仿宋" w:hAnsi="仿宋"/>
          <w:sz w:val="28"/>
          <w:szCs w:val="28"/>
        </w:rPr>
      </w:pPr>
      <w:r w:rsidRPr="005C6BB9">
        <w:rPr>
          <w:rFonts w:ascii="仿宋" w:eastAsia="仿宋" w:hAnsi="仿宋" w:hint="eastAsia"/>
          <w:sz w:val="28"/>
          <w:szCs w:val="28"/>
        </w:rPr>
        <w:t>一、实验目的：</w:t>
      </w:r>
    </w:p>
    <w:p w14:paraId="078C6FA1" w14:textId="5AA809C8" w:rsidR="005C6BB9" w:rsidRDefault="005C6BB9" w:rsidP="005C6BB9">
      <w:pPr>
        <w:ind w:firstLine="480"/>
        <w:rPr>
          <w:rFonts w:ascii="仿宋" w:eastAsia="仿宋" w:hAnsi="仿宋"/>
          <w:sz w:val="24"/>
          <w:szCs w:val="24"/>
        </w:rPr>
      </w:pPr>
      <w:r>
        <w:rPr>
          <w:rFonts w:ascii="仿宋" w:eastAsia="仿宋" w:hAnsi="仿宋" w:hint="eastAsia"/>
          <w:sz w:val="24"/>
          <w:szCs w:val="24"/>
        </w:rPr>
        <w:t>1.了解M</w:t>
      </w:r>
      <w:r>
        <w:rPr>
          <w:rFonts w:ascii="仿宋" w:eastAsia="仿宋" w:hAnsi="仿宋"/>
          <w:sz w:val="24"/>
          <w:szCs w:val="24"/>
        </w:rPr>
        <w:t>ATALB</w:t>
      </w:r>
      <w:r>
        <w:rPr>
          <w:rFonts w:ascii="仿宋" w:eastAsia="仿宋" w:hAnsi="仿宋" w:hint="eastAsia"/>
          <w:sz w:val="24"/>
          <w:szCs w:val="24"/>
        </w:rPr>
        <w:t>软件中的S</w:t>
      </w:r>
      <w:r>
        <w:rPr>
          <w:rFonts w:ascii="仿宋" w:eastAsia="仿宋" w:hAnsi="仿宋"/>
          <w:sz w:val="24"/>
          <w:szCs w:val="24"/>
        </w:rPr>
        <w:t>IMULINK</w:t>
      </w:r>
      <w:r>
        <w:rPr>
          <w:rFonts w:ascii="仿宋" w:eastAsia="仿宋" w:hAnsi="仿宋" w:hint="eastAsia"/>
          <w:sz w:val="24"/>
          <w:szCs w:val="24"/>
        </w:rPr>
        <w:t>部分的基本功能及其基本模块的功能、参数配置方法和程序构建方法，并对其进行简单应用；</w:t>
      </w:r>
    </w:p>
    <w:p w14:paraId="415B48F1" w14:textId="6A117DB7" w:rsidR="005C6BB9" w:rsidRDefault="005C6BB9" w:rsidP="005C6BB9">
      <w:pPr>
        <w:ind w:firstLine="480"/>
        <w:rPr>
          <w:rFonts w:ascii="仿宋" w:eastAsia="仿宋" w:hAnsi="仿宋"/>
          <w:sz w:val="24"/>
          <w:szCs w:val="24"/>
        </w:rPr>
      </w:pPr>
      <w:r>
        <w:rPr>
          <w:rFonts w:ascii="仿宋" w:eastAsia="仿宋" w:hAnsi="仿宋" w:hint="eastAsia"/>
          <w:sz w:val="24"/>
          <w:szCs w:val="24"/>
        </w:rPr>
        <w:t>2.利用S</w:t>
      </w:r>
      <w:r>
        <w:rPr>
          <w:rFonts w:ascii="仿宋" w:eastAsia="仿宋" w:hAnsi="仿宋"/>
          <w:sz w:val="24"/>
          <w:szCs w:val="24"/>
        </w:rPr>
        <w:t>IMULINK</w:t>
      </w:r>
      <w:r>
        <w:rPr>
          <w:rFonts w:ascii="仿宋" w:eastAsia="仿宋" w:hAnsi="仿宋" w:hint="eastAsia"/>
          <w:sz w:val="24"/>
          <w:szCs w:val="24"/>
        </w:rPr>
        <w:t>组件构建计算程序，解算曲柄滑块机构中滑块的速度、加速度和连杆的角加速度；</w:t>
      </w:r>
    </w:p>
    <w:p w14:paraId="42D825BA" w14:textId="20D9F276" w:rsidR="005C6BB9" w:rsidRDefault="005C6BB9" w:rsidP="005C6BB9">
      <w:pPr>
        <w:ind w:firstLine="480"/>
        <w:rPr>
          <w:rFonts w:ascii="仿宋" w:eastAsia="仿宋" w:hAnsi="仿宋"/>
          <w:sz w:val="24"/>
          <w:szCs w:val="24"/>
        </w:rPr>
      </w:pPr>
      <w:r>
        <w:rPr>
          <w:rFonts w:ascii="仿宋" w:eastAsia="仿宋" w:hAnsi="仿宋" w:hint="eastAsia"/>
          <w:sz w:val="24"/>
          <w:szCs w:val="24"/>
        </w:rPr>
        <w:t>3.了解曲柄滑块机构的工作原理以及其相应运动学参量的解算方法；</w:t>
      </w:r>
    </w:p>
    <w:p w14:paraId="47D49F37" w14:textId="5EE78A0D" w:rsidR="005C6BB9" w:rsidRDefault="005C6BB9" w:rsidP="005C6BB9">
      <w:pPr>
        <w:ind w:firstLine="480"/>
        <w:rPr>
          <w:rFonts w:ascii="仿宋" w:eastAsia="仿宋" w:hAnsi="仿宋"/>
          <w:sz w:val="24"/>
          <w:szCs w:val="24"/>
        </w:rPr>
      </w:pPr>
      <w:r>
        <w:rPr>
          <w:rFonts w:ascii="仿宋" w:eastAsia="仿宋" w:hAnsi="仿宋" w:hint="eastAsia"/>
          <w:sz w:val="24"/>
          <w:szCs w:val="24"/>
        </w:rPr>
        <w:t>4.进一步认识、巩固通过解析法求解刚体、刚体系统、质点或点在特定瞬态下运动学参量的方法；</w:t>
      </w:r>
    </w:p>
    <w:p w14:paraId="73A7EEA2" w14:textId="16A68C91" w:rsidR="005C6BB9" w:rsidRDefault="005C6BB9" w:rsidP="005C6BB9">
      <w:pPr>
        <w:ind w:firstLine="480"/>
        <w:rPr>
          <w:rFonts w:ascii="仿宋" w:eastAsia="仿宋" w:hAnsi="仿宋"/>
          <w:sz w:val="24"/>
          <w:szCs w:val="24"/>
        </w:rPr>
      </w:pPr>
      <w:r>
        <w:rPr>
          <w:rFonts w:ascii="仿宋" w:eastAsia="仿宋" w:hAnsi="仿宋" w:hint="eastAsia"/>
          <w:sz w:val="24"/>
          <w:szCs w:val="24"/>
        </w:rPr>
        <w:t>5.运用解析法建立曲柄滑块机构的运动学模型，提高运动学问题解析分析能力；</w:t>
      </w:r>
    </w:p>
    <w:p w14:paraId="5B8595E7" w14:textId="42935B64" w:rsidR="005C6BB9" w:rsidRPr="005C6BB9" w:rsidRDefault="005C6BB9" w:rsidP="005C6BB9">
      <w:pPr>
        <w:rPr>
          <w:rFonts w:ascii="仿宋" w:eastAsia="仿宋" w:hAnsi="仿宋"/>
          <w:sz w:val="28"/>
          <w:szCs w:val="28"/>
        </w:rPr>
      </w:pPr>
      <w:r w:rsidRPr="005C6BB9">
        <w:rPr>
          <w:rFonts w:ascii="仿宋" w:eastAsia="仿宋" w:hAnsi="仿宋" w:hint="eastAsia"/>
          <w:sz w:val="28"/>
          <w:szCs w:val="28"/>
        </w:rPr>
        <w:t>二、实验原理：</w:t>
      </w:r>
    </w:p>
    <w:p w14:paraId="2C514386" w14:textId="0CB7B313" w:rsidR="005C6BB9" w:rsidRPr="005C6BB9" w:rsidRDefault="005C6BB9" w:rsidP="005C6BB9">
      <w:pPr>
        <w:ind w:firstLine="480"/>
        <w:rPr>
          <w:rFonts w:ascii="仿宋" w:eastAsia="仿宋" w:hAnsi="仿宋"/>
          <w:b/>
          <w:bCs/>
          <w:sz w:val="24"/>
          <w:szCs w:val="24"/>
        </w:rPr>
      </w:pPr>
      <w:r w:rsidRPr="005C6BB9">
        <w:rPr>
          <w:rFonts w:ascii="仿宋" w:eastAsia="仿宋" w:hAnsi="仿宋" w:hint="eastAsia"/>
          <w:b/>
          <w:bCs/>
          <w:sz w:val="24"/>
          <w:szCs w:val="24"/>
        </w:rPr>
        <w:t>（一）解析法和几何法的基本原理：</w:t>
      </w:r>
    </w:p>
    <w:p w14:paraId="7E5D84FD" w14:textId="59489564" w:rsidR="005C6BB9" w:rsidRDefault="005C6BB9" w:rsidP="005C6BB9">
      <w:pPr>
        <w:ind w:firstLine="480"/>
        <w:rPr>
          <w:rFonts w:ascii="仿宋" w:eastAsia="仿宋" w:hAnsi="仿宋"/>
          <w:sz w:val="24"/>
          <w:szCs w:val="24"/>
        </w:rPr>
      </w:pPr>
      <w:r>
        <w:rPr>
          <w:rFonts w:ascii="仿宋" w:eastAsia="仿宋" w:hAnsi="仿宋" w:hint="eastAsia"/>
          <w:sz w:val="24"/>
          <w:szCs w:val="24"/>
        </w:rPr>
        <w:t>运动学部分的研究方法可划分为几何法和解析法。</w:t>
      </w:r>
    </w:p>
    <w:p w14:paraId="50980B3F" w14:textId="7233BEE3" w:rsidR="005C6BB9" w:rsidRDefault="005C6BB9" w:rsidP="005C6BB9">
      <w:pPr>
        <w:ind w:firstLine="480"/>
        <w:rPr>
          <w:rFonts w:ascii="仿宋" w:eastAsia="仿宋" w:hAnsi="仿宋"/>
          <w:sz w:val="24"/>
          <w:szCs w:val="24"/>
        </w:rPr>
      </w:pPr>
      <w:r>
        <w:rPr>
          <w:rFonts w:ascii="仿宋" w:eastAsia="仿宋" w:hAnsi="仿宋" w:hint="eastAsia"/>
          <w:sz w:val="24"/>
          <w:szCs w:val="24"/>
        </w:rPr>
        <w:t>几何法重在瞬态分析，通过矢量关系求解在特殊位置（给定瞬时）上的运动参数（速度、加速度、角速度、角加速度等）；</w:t>
      </w:r>
    </w:p>
    <w:p w14:paraId="462EFC0E" w14:textId="688A6CAC" w:rsidR="005C6BB9" w:rsidRDefault="005C6BB9" w:rsidP="005C6BB9">
      <w:pPr>
        <w:ind w:firstLine="480"/>
        <w:rPr>
          <w:rFonts w:ascii="仿宋" w:eastAsia="仿宋" w:hAnsi="仿宋"/>
          <w:sz w:val="24"/>
          <w:szCs w:val="24"/>
        </w:rPr>
      </w:pPr>
      <w:r>
        <w:rPr>
          <w:rFonts w:ascii="仿宋" w:eastAsia="仿宋" w:hAnsi="仿宋" w:hint="eastAsia"/>
          <w:sz w:val="24"/>
          <w:szCs w:val="24"/>
        </w:rPr>
        <w:t>解析法则通过建立系统运动方程，通过求导运算或者积分运算的方法，建立运动参数之间的关系，给出物体运动的时间历程曲线。</w:t>
      </w:r>
    </w:p>
    <w:p w14:paraId="2177EB03" w14:textId="047BC25D" w:rsidR="005C6BB9" w:rsidRPr="005C6BB9" w:rsidRDefault="005C6BB9" w:rsidP="005C6BB9">
      <w:pPr>
        <w:ind w:firstLine="480"/>
        <w:rPr>
          <w:rFonts w:ascii="仿宋" w:eastAsia="仿宋" w:hAnsi="仿宋"/>
          <w:b/>
          <w:bCs/>
          <w:sz w:val="24"/>
          <w:szCs w:val="24"/>
        </w:rPr>
      </w:pPr>
      <w:r w:rsidRPr="005C6BB9">
        <w:rPr>
          <w:rFonts w:ascii="仿宋" w:eastAsia="仿宋" w:hAnsi="仿宋" w:hint="eastAsia"/>
          <w:b/>
          <w:bCs/>
          <w:sz w:val="24"/>
          <w:szCs w:val="24"/>
        </w:rPr>
        <w:t>（二）解析法在求解曲柄滑块机构运动学量时的应用：</w:t>
      </w:r>
    </w:p>
    <w:p w14:paraId="096FE39E" w14:textId="412D1198" w:rsidR="005C6BB9" w:rsidRDefault="005122E3" w:rsidP="005C6BB9">
      <w:pPr>
        <w:ind w:firstLine="480"/>
        <w:rPr>
          <w:rFonts w:ascii="仿宋" w:eastAsia="仿宋" w:hAnsi="仿宋"/>
          <w:sz w:val="24"/>
          <w:szCs w:val="24"/>
        </w:rPr>
      </w:pPr>
      <w:r>
        <w:rPr>
          <w:rFonts w:ascii="仿宋" w:eastAsia="仿宋" w:hAnsi="仿宋" w:hint="eastAsia"/>
          <w:sz w:val="24"/>
          <w:szCs w:val="24"/>
        </w:rPr>
        <w:t>对于曲柄滑块机构，若将动力杆（曲柄）记为1，传动杆（连杆）记为2，用</w:t>
      </w:r>
      <w:proofErr w:type="spellStart"/>
      <w:r w:rsidRPr="005122E3">
        <w:rPr>
          <w:rFonts w:ascii="Times New Roman" w:eastAsia="仿宋" w:hAnsi="Times New Roman" w:cs="Times New Roman"/>
          <w:i/>
          <w:iCs/>
          <w:sz w:val="24"/>
          <w:szCs w:val="24"/>
        </w:rPr>
        <w:t>r</w:t>
      </w:r>
      <w:r w:rsidRPr="005122E3">
        <w:rPr>
          <w:rFonts w:ascii="Times New Roman" w:eastAsia="仿宋" w:hAnsi="Times New Roman" w:cs="Times New Roman"/>
          <w:i/>
          <w:iCs/>
          <w:sz w:val="24"/>
          <w:szCs w:val="24"/>
          <w:vertAlign w:val="subscript"/>
        </w:rPr>
        <w:t>i</w:t>
      </w:r>
      <w:proofErr w:type="spellEnd"/>
      <w:r>
        <w:rPr>
          <w:rFonts w:ascii="仿宋" w:eastAsia="仿宋" w:hAnsi="仿宋" w:hint="eastAsia"/>
          <w:sz w:val="24"/>
          <w:szCs w:val="24"/>
        </w:rPr>
        <w:t>表述由杆头指向杆尾的矢量，那么机构运动具有这样的矢量方程：</w:t>
      </w:r>
    </w:p>
    <w:p w14:paraId="7908DE2A" w14:textId="6051743A" w:rsidR="005122E3" w:rsidRDefault="005122E3" w:rsidP="005122E3">
      <w:pPr>
        <w:ind w:firstLine="480"/>
        <w:jc w:val="center"/>
        <w:rPr>
          <w:rFonts w:ascii="仿宋" w:eastAsia="仿宋" w:hAnsi="仿宋"/>
          <w:sz w:val="24"/>
          <w:szCs w:val="24"/>
        </w:rPr>
      </w:pPr>
      <w:r w:rsidRPr="000D4E38">
        <w:rPr>
          <w:position w:val="-12"/>
        </w:rPr>
        <w:object w:dxaOrig="940" w:dyaOrig="360" w14:anchorId="6B6A19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8pt" o:ole="">
            <v:imagedata r:id="rId4" o:title=""/>
          </v:shape>
          <o:OLEObject Type="Embed" ProgID="Equation.DSMT4" ShapeID="_x0000_i1025" DrawAspect="Content" ObjectID="_1668181198" r:id="rId5"/>
        </w:object>
      </w:r>
      <w:r>
        <w:rPr>
          <w:rFonts w:ascii="仿宋" w:eastAsia="仿宋" w:hAnsi="仿宋" w:hint="eastAsia"/>
          <w:sz w:val="24"/>
          <w:szCs w:val="24"/>
        </w:rPr>
        <w:t>（1）</w:t>
      </w:r>
    </w:p>
    <w:p w14:paraId="103654FC" w14:textId="1750D106" w:rsidR="005122E3" w:rsidRDefault="005122E3" w:rsidP="005122E3">
      <w:pPr>
        <w:ind w:firstLine="480"/>
        <w:rPr>
          <w:rFonts w:ascii="仿宋" w:eastAsia="仿宋" w:hAnsi="仿宋"/>
          <w:sz w:val="24"/>
          <w:szCs w:val="24"/>
        </w:rPr>
      </w:pPr>
      <w:r>
        <w:rPr>
          <w:rFonts w:ascii="仿宋" w:eastAsia="仿宋" w:hAnsi="仿宋" w:hint="eastAsia"/>
          <w:sz w:val="24"/>
          <w:szCs w:val="24"/>
        </w:rPr>
        <w:t>考虑到滑块在指定平面内的运动受到一对运动副的限制而只能在水平面内作一维平动，上述矢量方程在水平和铅直两个相互正交的方向上具有这样的投影方程组：</w:t>
      </w:r>
    </w:p>
    <w:p w14:paraId="15E1DFAE" w14:textId="7879AA25" w:rsidR="005122E3" w:rsidRDefault="005122E3" w:rsidP="005122E3">
      <w:pPr>
        <w:ind w:firstLine="480"/>
        <w:jc w:val="center"/>
        <w:rPr>
          <w:rFonts w:ascii="仿宋" w:eastAsia="仿宋" w:hAnsi="仿宋"/>
          <w:sz w:val="24"/>
          <w:szCs w:val="24"/>
        </w:rPr>
      </w:pPr>
      <w:r w:rsidRPr="000D4E38">
        <w:rPr>
          <w:position w:val="-32"/>
        </w:rPr>
        <w:object w:dxaOrig="2220" w:dyaOrig="760" w14:anchorId="7AC52717">
          <v:shape id="_x0000_i1026" type="#_x0000_t75" style="width:111pt;height:37.8pt" o:ole="">
            <v:imagedata r:id="rId6" o:title=""/>
          </v:shape>
          <o:OLEObject Type="Embed" ProgID="Equation.DSMT4" ShapeID="_x0000_i1026" DrawAspect="Content" ObjectID="_1668181199" r:id="rId7"/>
        </w:object>
      </w:r>
      <w:r>
        <w:rPr>
          <w:rFonts w:ascii="仿宋" w:eastAsia="仿宋" w:hAnsi="仿宋" w:hint="eastAsia"/>
          <w:sz w:val="24"/>
          <w:szCs w:val="24"/>
        </w:rPr>
        <w:t>（2）</w:t>
      </w:r>
    </w:p>
    <w:p w14:paraId="0729221C" w14:textId="5CBB9945" w:rsidR="005122E3" w:rsidRDefault="005122E3" w:rsidP="005122E3">
      <w:pPr>
        <w:ind w:firstLine="480"/>
        <w:rPr>
          <w:rFonts w:ascii="仿宋" w:eastAsia="仿宋" w:hAnsi="仿宋"/>
          <w:sz w:val="24"/>
          <w:szCs w:val="24"/>
        </w:rPr>
      </w:pPr>
      <w:r>
        <w:rPr>
          <w:rFonts w:ascii="仿宋" w:eastAsia="仿宋" w:hAnsi="仿宋" w:hint="eastAsia"/>
          <w:sz w:val="24"/>
          <w:szCs w:val="24"/>
        </w:rPr>
        <w:t>对这一方程组求导即可得到一个非线性的微分方程组：</w:t>
      </w:r>
    </w:p>
    <w:p w14:paraId="4C751A53" w14:textId="0DAA7957" w:rsidR="005122E3" w:rsidRDefault="005122E3" w:rsidP="005122E3">
      <w:pPr>
        <w:ind w:firstLine="480"/>
        <w:jc w:val="center"/>
        <w:rPr>
          <w:rFonts w:ascii="仿宋" w:eastAsia="仿宋" w:hAnsi="仿宋"/>
          <w:sz w:val="24"/>
          <w:szCs w:val="24"/>
        </w:rPr>
      </w:pPr>
      <w:r w:rsidRPr="000D4E38">
        <w:rPr>
          <w:position w:val="-34"/>
        </w:rPr>
        <w:object w:dxaOrig="2659" w:dyaOrig="800" w14:anchorId="2351A16C">
          <v:shape id="_x0000_i1027" type="#_x0000_t75" style="width:133.2pt;height:40.2pt" o:ole="">
            <v:imagedata r:id="rId8" o:title=""/>
          </v:shape>
          <o:OLEObject Type="Embed" ProgID="Equation.DSMT4" ShapeID="_x0000_i1027" DrawAspect="Content" ObjectID="_1668181200" r:id="rId9"/>
        </w:object>
      </w:r>
      <w:r>
        <w:rPr>
          <w:rFonts w:ascii="仿宋" w:eastAsia="仿宋" w:hAnsi="仿宋" w:hint="eastAsia"/>
          <w:sz w:val="24"/>
          <w:szCs w:val="24"/>
        </w:rPr>
        <w:t>（3）</w:t>
      </w:r>
    </w:p>
    <w:p w14:paraId="17F9BE53" w14:textId="198607EF" w:rsidR="005122E3" w:rsidRDefault="00C57C27" w:rsidP="005122E3">
      <w:pPr>
        <w:ind w:firstLine="480"/>
        <w:rPr>
          <w:rFonts w:ascii="仿宋" w:eastAsia="仿宋" w:hAnsi="仿宋"/>
          <w:sz w:val="24"/>
          <w:szCs w:val="24"/>
        </w:rPr>
      </w:pPr>
      <w:r>
        <w:rPr>
          <w:rFonts w:ascii="仿宋" w:eastAsia="仿宋" w:hAnsi="仿宋" w:hint="eastAsia"/>
          <w:sz w:val="24"/>
          <w:szCs w:val="24"/>
        </w:rPr>
        <w:t>显化这一微分方程组并用矩阵形式描述之，得：</w:t>
      </w:r>
    </w:p>
    <w:p w14:paraId="45EB094E" w14:textId="52096EC1" w:rsidR="00C57C27" w:rsidRDefault="00C57C27" w:rsidP="00C57C27">
      <w:pPr>
        <w:ind w:firstLine="480"/>
        <w:jc w:val="center"/>
        <w:rPr>
          <w:rFonts w:ascii="仿宋" w:eastAsia="仿宋" w:hAnsi="仿宋"/>
          <w:sz w:val="24"/>
          <w:szCs w:val="24"/>
        </w:rPr>
      </w:pPr>
      <w:r w:rsidRPr="000D4E38">
        <w:rPr>
          <w:position w:val="-32"/>
        </w:rPr>
        <w:object w:dxaOrig="3540" w:dyaOrig="760" w14:anchorId="272859CA">
          <v:shape id="_x0000_i1028" type="#_x0000_t75" style="width:177pt;height:37.8pt" o:ole="">
            <v:imagedata r:id="rId10" o:title=""/>
          </v:shape>
          <o:OLEObject Type="Embed" ProgID="Equation.DSMT4" ShapeID="_x0000_i1028" DrawAspect="Content" ObjectID="_1668181201" r:id="rId11"/>
        </w:object>
      </w:r>
      <w:r>
        <w:rPr>
          <w:rFonts w:ascii="仿宋" w:eastAsia="仿宋" w:hAnsi="仿宋" w:hint="eastAsia"/>
          <w:sz w:val="24"/>
          <w:szCs w:val="24"/>
        </w:rPr>
        <w:t>（4）</w:t>
      </w:r>
    </w:p>
    <w:p w14:paraId="3B215214" w14:textId="28775B05" w:rsidR="00C57C27" w:rsidRDefault="00C57C27" w:rsidP="005122E3">
      <w:pPr>
        <w:ind w:firstLine="480"/>
        <w:rPr>
          <w:rFonts w:ascii="仿宋" w:eastAsia="仿宋" w:hAnsi="仿宋"/>
          <w:sz w:val="24"/>
          <w:szCs w:val="24"/>
        </w:rPr>
      </w:pPr>
      <w:r>
        <w:rPr>
          <w:rFonts w:ascii="仿宋" w:eastAsia="仿宋" w:hAnsi="仿宋" w:hint="eastAsia"/>
          <w:sz w:val="24"/>
          <w:szCs w:val="24"/>
        </w:rPr>
        <w:lastRenderedPageBreak/>
        <w:t>进而作矩阵运算可得：</w:t>
      </w:r>
    </w:p>
    <w:p w14:paraId="36867E6F" w14:textId="62797794" w:rsidR="00C57C27" w:rsidRDefault="00C57C27" w:rsidP="00C57C27">
      <w:pPr>
        <w:ind w:firstLine="480"/>
        <w:jc w:val="center"/>
        <w:rPr>
          <w:rFonts w:ascii="仿宋" w:eastAsia="仿宋" w:hAnsi="仿宋"/>
          <w:sz w:val="24"/>
          <w:szCs w:val="24"/>
        </w:rPr>
      </w:pPr>
      <w:r w:rsidRPr="000D4E38">
        <w:rPr>
          <w:position w:val="-32"/>
        </w:rPr>
        <w:object w:dxaOrig="3700" w:dyaOrig="800" w14:anchorId="46E1E0CA">
          <v:shape id="_x0000_i1029" type="#_x0000_t75" style="width:184.8pt;height:40.2pt" o:ole="">
            <v:imagedata r:id="rId12" o:title=""/>
          </v:shape>
          <o:OLEObject Type="Embed" ProgID="Equation.DSMT4" ShapeID="_x0000_i1029" DrawAspect="Content" ObjectID="_1668181202" r:id="rId13"/>
        </w:object>
      </w:r>
      <w:r>
        <w:rPr>
          <w:rFonts w:ascii="仿宋" w:eastAsia="仿宋" w:hAnsi="仿宋" w:hint="eastAsia"/>
          <w:sz w:val="24"/>
          <w:szCs w:val="24"/>
        </w:rPr>
        <w:t>（5）</w:t>
      </w:r>
    </w:p>
    <w:p w14:paraId="705D5313" w14:textId="5EEDF746" w:rsidR="00C57C27" w:rsidRDefault="00CB2223" w:rsidP="005122E3">
      <w:pPr>
        <w:ind w:firstLine="480"/>
        <w:rPr>
          <w:rFonts w:ascii="仿宋" w:eastAsia="仿宋" w:hAnsi="仿宋"/>
          <w:sz w:val="24"/>
          <w:szCs w:val="24"/>
        </w:rPr>
      </w:pPr>
      <w:r>
        <w:rPr>
          <w:rFonts w:ascii="仿宋" w:eastAsia="仿宋" w:hAnsi="仿宋" w:hint="eastAsia"/>
          <w:sz w:val="24"/>
          <w:szCs w:val="24"/>
        </w:rPr>
        <w:t>（系统为单自由度系统，选取θ</w:t>
      </w:r>
      <w:r>
        <w:rPr>
          <w:rFonts w:ascii="仿宋" w:eastAsia="仿宋" w:hAnsi="仿宋" w:hint="eastAsia"/>
          <w:sz w:val="24"/>
          <w:szCs w:val="24"/>
          <w:vertAlign w:val="subscript"/>
        </w:rPr>
        <w:t>1</w:t>
      </w:r>
      <w:r>
        <w:rPr>
          <w:rFonts w:ascii="仿宋" w:eastAsia="仿宋" w:hAnsi="仿宋" w:hint="eastAsia"/>
          <w:sz w:val="24"/>
          <w:szCs w:val="24"/>
        </w:rPr>
        <w:t>为独立变量，机构的输入运动量为</w:t>
      </w:r>
      <w:r w:rsidRPr="00410A9D">
        <w:rPr>
          <w:position w:val="-12"/>
        </w:rPr>
        <w:object w:dxaOrig="240" w:dyaOrig="360" w14:anchorId="0A94D40C">
          <v:shape id="_x0000_i1030" type="#_x0000_t75" style="width:12pt;height:18pt" o:ole="">
            <v:imagedata r:id="rId14" o:title=""/>
          </v:shape>
          <o:OLEObject Type="Embed" ProgID="Equation.DSMT4" ShapeID="_x0000_i1030" DrawAspect="Content" ObjectID="_1668181203" r:id="rId15"/>
        </w:object>
      </w:r>
      <w:r>
        <w:rPr>
          <w:rFonts w:hint="eastAsia"/>
        </w:rPr>
        <w:t>、</w:t>
      </w:r>
      <w:r w:rsidRPr="00410A9D">
        <w:rPr>
          <w:position w:val="-12"/>
        </w:rPr>
        <w:object w:dxaOrig="240" w:dyaOrig="380" w14:anchorId="201AF3CF">
          <v:shape id="_x0000_i1039" type="#_x0000_t75" style="width:12pt;height:19.2pt" o:ole="">
            <v:imagedata r:id="rId16" o:title=""/>
          </v:shape>
          <o:OLEObject Type="Embed" ProgID="Equation.DSMT4" ShapeID="_x0000_i1039" DrawAspect="Content" ObjectID="_1668181204" r:id="rId17"/>
        </w:object>
      </w:r>
      <w:r>
        <w:rPr>
          <w:rFonts w:ascii="仿宋" w:eastAsia="仿宋" w:hAnsi="仿宋" w:hint="eastAsia"/>
          <w:sz w:val="24"/>
          <w:szCs w:val="24"/>
        </w:rPr>
        <w:t>，输出量为</w:t>
      </w:r>
      <w:r w:rsidRPr="00410A9D">
        <w:rPr>
          <w:position w:val="-12"/>
        </w:rPr>
        <w:object w:dxaOrig="260" w:dyaOrig="360" w14:anchorId="59E5CD9D">
          <v:shape id="_x0000_i1035" type="#_x0000_t75" style="width:13.2pt;height:18pt" o:ole="">
            <v:imagedata r:id="rId18" o:title=""/>
          </v:shape>
          <o:OLEObject Type="Embed" ProgID="Equation.DSMT4" ShapeID="_x0000_i1035" DrawAspect="Content" ObjectID="_1668181205" r:id="rId19"/>
        </w:object>
      </w:r>
      <w:r>
        <w:rPr>
          <w:rFonts w:hint="eastAsia"/>
        </w:rPr>
        <w:t>、</w:t>
      </w:r>
      <w:r w:rsidRPr="00410A9D">
        <w:rPr>
          <w:position w:val="-12"/>
        </w:rPr>
        <w:object w:dxaOrig="260" w:dyaOrig="380" w14:anchorId="17AA9264">
          <v:shape id="_x0000_i1037" type="#_x0000_t75" style="width:13.2pt;height:19.2pt" o:ole="">
            <v:imagedata r:id="rId20" o:title=""/>
          </v:shape>
          <o:OLEObject Type="Embed" ProgID="Equation.DSMT4" ShapeID="_x0000_i1037" DrawAspect="Content" ObjectID="_1668181206" r:id="rId21"/>
        </w:object>
      </w:r>
      <w:r>
        <w:rPr>
          <w:rFonts w:ascii="仿宋" w:eastAsia="仿宋" w:hAnsi="仿宋" w:hint="eastAsia"/>
          <w:sz w:val="24"/>
          <w:szCs w:val="24"/>
        </w:rPr>
        <w:t>、r、r，以矩阵的形式表述即可得上式，上式为一典型的自治系统，可通过相轨线进行描述。）</w:t>
      </w:r>
    </w:p>
    <w:p w14:paraId="5FE62894" w14:textId="147AB36F" w:rsidR="00CB2223" w:rsidRDefault="00CB2223" w:rsidP="005122E3">
      <w:pPr>
        <w:ind w:firstLine="480"/>
        <w:rPr>
          <w:rFonts w:ascii="仿宋" w:eastAsia="仿宋" w:hAnsi="仿宋" w:hint="eastAsia"/>
          <w:sz w:val="24"/>
          <w:szCs w:val="24"/>
        </w:rPr>
      </w:pPr>
      <w:r>
        <w:rPr>
          <w:rFonts w:ascii="仿宋" w:eastAsia="仿宋" w:hAnsi="仿宋" w:hint="eastAsia"/>
          <w:sz w:val="24"/>
          <w:szCs w:val="24"/>
        </w:rPr>
        <w:t>对（3）式进一步求导可得加速度之间关系：</w:t>
      </w:r>
    </w:p>
    <w:p w14:paraId="57F408D6" w14:textId="13F813CE" w:rsidR="00831F3F" w:rsidRDefault="00E14208" w:rsidP="00E14208">
      <w:pPr>
        <w:ind w:firstLine="480"/>
        <w:jc w:val="center"/>
        <w:rPr>
          <w:rFonts w:ascii="仿宋" w:eastAsia="仿宋" w:hAnsi="仿宋"/>
          <w:sz w:val="24"/>
          <w:szCs w:val="24"/>
        </w:rPr>
      </w:pPr>
      <w:r w:rsidRPr="00410A9D">
        <w:rPr>
          <w:position w:val="-34"/>
        </w:rPr>
        <w:object w:dxaOrig="5300" w:dyaOrig="800" w14:anchorId="5CBB2E9D">
          <v:shape id="_x0000_i1040" type="#_x0000_t75" style="width:265.2pt;height:40.2pt" o:ole="">
            <v:imagedata r:id="rId22" o:title=""/>
          </v:shape>
          <o:OLEObject Type="Embed" ProgID="Equation.DSMT4" ShapeID="_x0000_i1040" DrawAspect="Content" ObjectID="_1668181207" r:id="rId23"/>
        </w:object>
      </w:r>
      <w:r>
        <w:rPr>
          <w:rFonts w:ascii="仿宋" w:eastAsia="仿宋" w:hAnsi="仿宋" w:hint="eastAsia"/>
          <w:sz w:val="24"/>
          <w:szCs w:val="24"/>
        </w:rPr>
        <w:t>（6）</w:t>
      </w:r>
    </w:p>
    <w:p w14:paraId="713E80FF" w14:textId="5B628F66" w:rsidR="00CB2223" w:rsidRDefault="00E14208" w:rsidP="005122E3">
      <w:pPr>
        <w:ind w:firstLine="480"/>
        <w:rPr>
          <w:rFonts w:ascii="仿宋" w:eastAsia="仿宋" w:hAnsi="仿宋"/>
          <w:sz w:val="24"/>
          <w:szCs w:val="24"/>
        </w:rPr>
      </w:pPr>
      <w:r>
        <w:rPr>
          <w:rFonts w:ascii="仿宋" w:eastAsia="仿宋" w:hAnsi="仿宋" w:hint="eastAsia"/>
          <w:sz w:val="24"/>
          <w:szCs w:val="24"/>
        </w:rPr>
        <w:t>机构输入参数为，输出量为，以矩阵形式表达：</w:t>
      </w:r>
    </w:p>
    <w:p w14:paraId="745AED3B" w14:textId="175014E8" w:rsidR="00E14208" w:rsidRDefault="00E14208" w:rsidP="00E14208">
      <w:pPr>
        <w:ind w:firstLine="480"/>
        <w:jc w:val="center"/>
        <w:rPr>
          <w:rFonts w:ascii="仿宋" w:eastAsia="仿宋" w:hAnsi="仿宋"/>
          <w:sz w:val="24"/>
          <w:szCs w:val="24"/>
        </w:rPr>
      </w:pPr>
      <w:r w:rsidRPr="00E14208">
        <w:rPr>
          <w:position w:val="-34"/>
        </w:rPr>
        <w:object w:dxaOrig="5800" w:dyaOrig="800" w14:anchorId="207C17C6">
          <v:shape id="_x0000_i1045" type="#_x0000_t75" style="width:289.8pt;height:39.6pt" o:ole="">
            <v:imagedata r:id="rId24" o:title=""/>
          </v:shape>
          <o:OLEObject Type="Embed" ProgID="Equation.DSMT4" ShapeID="_x0000_i1045" DrawAspect="Content" ObjectID="_1668181208" r:id="rId25"/>
        </w:object>
      </w:r>
      <w:r>
        <w:rPr>
          <w:rFonts w:ascii="仿宋" w:eastAsia="仿宋" w:hAnsi="仿宋" w:hint="eastAsia"/>
          <w:sz w:val="24"/>
          <w:szCs w:val="24"/>
        </w:rPr>
        <w:t>（7）</w:t>
      </w:r>
    </w:p>
    <w:p w14:paraId="148C7869" w14:textId="57884935" w:rsidR="00E14208" w:rsidRDefault="00E14208" w:rsidP="005122E3">
      <w:pPr>
        <w:ind w:firstLine="480"/>
        <w:rPr>
          <w:rFonts w:ascii="仿宋" w:eastAsia="仿宋" w:hAnsi="仿宋" w:hint="eastAsia"/>
          <w:sz w:val="24"/>
          <w:szCs w:val="24"/>
        </w:rPr>
      </w:pPr>
      <w:r>
        <w:rPr>
          <w:rFonts w:ascii="仿宋" w:eastAsia="仿宋" w:hAnsi="仿宋" w:hint="eastAsia"/>
          <w:sz w:val="24"/>
          <w:szCs w:val="24"/>
        </w:rPr>
        <w:t>由（7）得：</w:t>
      </w:r>
    </w:p>
    <w:p w14:paraId="2583FC7A" w14:textId="3F11D528" w:rsidR="00E14208" w:rsidRDefault="00E14208" w:rsidP="00E14208">
      <w:pPr>
        <w:ind w:firstLine="480"/>
        <w:jc w:val="center"/>
        <w:rPr>
          <w:rFonts w:ascii="仿宋" w:eastAsia="仿宋" w:hAnsi="仿宋" w:hint="eastAsia"/>
          <w:sz w:val="24"/>
          <w:szCs w:val="24"/>
        </w:rPr>
      </w:pPr>
      <w:r w:rsidRPr="00E14208">
        <w:rPr>
          <w:position w:val="-34"/>
        </w:rPr>
        <w:object w:dxaOrig="5899" w:dyaOrig="820" w14:anchorId="65B9BBC0">
          <v:shape id="_x0000_i1048" type="#_x0000_t75" style="width:295.2pt;height:40.8pt" o:ole="">
            <v:imagedata r:id="rId26" o:title=""/>
          </v:shape>
          <o:OLEObject Type="Embed" ProgID="Equation.DSMT4" ShapeID="_x0000_i1048" DrawAspect="Content" ObjectID="_1668181209" r:id="rId27"/>
        </w:object>
      </w:r>
      <w:r>
        <w:rPr>
          <w:rFonts w:ascii="仿宋" w:eastAsia="仿宋" w:hAnsi="仿宋" w:hint="eastAsia"/>
          <w:sz w:val="24"/>
          <w:szCs w:val="24"/>
        </w:rPr>
        <w:t>（8）</w:t>
      </w:r>
    </w:p>
    <w:p w14:paraId="7B509D84" w14:textId="0B6AFEB4" w:rsidR="00E14208" w:rsidRDefault="00E14208" w:rsidP="005122E3">
      <w:pPr>
        <w:ind w:firstLine="480"/>
        <w:rPr>
          <w:rFonts w:ascii="仿宋" w:eastAsia="仿宋" w:hAnsi="仿宋"/>
          <w:sz w:val="24"/>
          <w:szCs w:val="24"/>
        </w:rPr>
      </w:pPr>
      <w:r>
        <w:rPr>
          <w:rFonts w:ascii="仿宋" w:eastAsia="仿宋" w:hAnsi="仿宋" w:hint="eastAsia"/>
          <w:sz w:val="24"/>
          <w:szCs w:val="24"/>
        </w:rPr>
        <w:t>本次仿真实验主要依据非线性自治微分方程组（5）和（8）设计程序结构。</w:t>
      </w:r>
    </w:p>
    <w:p w14:paraId="58782570" w14:textId="14412A02" w:rsidR="00E14208" w:rsidRDefault="00E14208" w:rsidP="005122E3">
      <w:pPr>
        <w:ind w:firstLine="480"/>
        <w:rPr>
          <w:rFonts w:ascii="仿宋" w:eastAsia="仿宋" w:hAnsi="仿宋"/>
          <w:sz w:val="24"/>
          <w:szCs w:val="24"/>
        </w:rPr>
      </w:pPr>
    </w:p>
    <w:p w14:paraId="22F54CEB" w14:textId="4C298F72" w:rsidR="00E14208" w:rsidRPr="00E14208" w:rsidRDefault="00E14208" w:rsidP="00E14208">
      <w:pPr>
        <w:rPr>
          <w:rFonts w:ascii="仿宋" w:eastAsia="仿宋" w:hAnsi="仿宋" w:hint="eastAsia"/>
          <w:sz w:val="28"/>
          <w:szCs w:val="28"/>
        </w:rPr>
      </w:pPr>
      <w:r w:rsidRPr="00E14208">
        <w:rPr>
          <w:rFonts w:ascii="仿宋" w:eastAsia="仿宋" w:hAnsi="仿宋" w:hint="eastAsia"/>
          <w:sz w:val="28"/>
          <w:szCs w:val="28"/>
        </w:rPr>
        <w:t>三、Simu</w:t>
      </w:r>
      <w:r w:rsidRPr="00E14208">
        <w:rPr>
          <w:rFonts w:ascii="仿宋" w:eastAsia="仿宋" w:hAnsi="仿宋"/>
          <w:sz w:val="28"/>
          <w:szCs w:val="28"/>
        </w:rPr>
        <w:t>link</w:t>
      </w:r>
      <w:r w:rsidRPr="00E14208">
        <w:rPr>
          <w:rFonts w:ascii="仿宋" w:eastAsia="仿宋" w:hAnsi="仿宋" w:hint="eastAsia"/>
          <w:sz w:val="28"/>
          <w:szCs w:val="28"/>
        </w:rPr>
        <w:t>建模框图、程序及运行结果：</w:t>
      </w:r>
    </w:p>
    <w:p w14:paraId="5C671211" w14:textId="7D1E3B97" w:rsidR="00E14208" w:rsidRDefault="00E14208" w:rsidP="005122E3">
      <w:pPr>
        <w:ind w:firstLine="480"/>
        <w:rPr>
          <w:rFonts w:ascii="仿宋" w:eastAsia="仿宋" w:hAnsi="仿宋"/>
          <w:sz w:val="24"/>
          <w:szCs w:val="24"/>
        </w:rPr>
      </w:pPr>
      <w:r>
        <w:rPr>
          <w:rFonts w:ascii="仿宋" w:eastAsia="仿宋" w:hAnsi="仿宋" w:hint="eastAsia"/>
          <w:sz w:val="24"/>
          <w:szCs w:val="24"/>
        </w:rPr>
        <w:t>（一）两次仿真的建模框图：</w:t>
      </w:r>
    </w:p>
    <w:p w14:paraId="6EF038A7" w14:textId="3908B510" w:rsidR="00E14208" w:rsidRPr="00E14208" w:rsidRDefault="00E14208" w:rsidP="00E14208">
      <w:pPr>
        <w:ind w:firstLine="480"/>
        <w:rPr>
          <w:rFonts w:ascii="仿宋" w:eastAsia="仿宋" w:hAnsi="仿宋" w:hint="eastAsia"/>
          <w:b/>
          <w:bCs/>
          <w:sz w:val="24"/>
          <w:szCs w:val="24"/>
        </w:rPr>
      </w:pPr>
      <w:r w:rsidRPr="00E14208">
        <w:rPr>
          <w:rFonts w:ascii="仿宋" w:eastAsia="仿宋" w:hAnsi="仿宋" w:hint="eastAsia"/>
          <w:b/>
          <w:bCs/>
          <w:sz w:val="24"/>
          <w:szCs w:val="24"/>
        </w:rPr>
        <w:t>1.</w:t>
      </w:r>
      <w:bookmarkStart w:id="1" w:name="_Hlk57565572"/>
      <w:r w:rsidRPr="00E14208">
        <w:rPr>
          <w:rFonts w:ascii="仿宋" w:eastAsia="仿宋" w:hAnsi="仿宋" w:hint="eastAsia"/>
          <w:b/>
          <w:bCs/>
          <w:sz w:val="24"/>
          <w:szCs w:val="24"/>
        </w:rPr>
        <w:t>曲柄滑块机构的滑块速度-连杆角速度仿真计算：</w:t>
      </w:r>
      <w:bookmarkEnd w:id="1"/>
      <w:r>
        <w:rPr>
          <w:rFonts w:ascii="仿宋" w:eastAsia="仿宋" w:hAnsi="仿宋" w:hint="eastAsia"/>
          <w:b/>
          <w:bCs/>
          <w:sz w:val="24"/>
          <w:szCs w:val="24"/>
        </w:rPr>
        <w:t>（注释加在图上）</w:t>
      </w:r>
    </w:p>
    <w:p w14:paraId="7078BB41" w14:textId="62B4AC84" w:rsidR="00E14208" w:rsidRDefault="00E14208" w:rsidP="005122E3">
      <w:pPr>
        <w:ind w:firstLine="480"/>
        <w:rPr>
          <w:rFonts w:ascii="仿宋" w:eastAsia="仿宋" w:hAnsi="仿宋"/>
          <w:sz w:val="24"/>
          <w:szCs w:val="24"/>
        </w:rPr>
      </w:pPr>
      <w:r>
        <w:rPr>
          <w:noProof/>
        </w:rPr>
        <w:drawing>
          <wp:inline distT="0" distB="0" distL="0" distR="0" wp14:anchorId="6DDC6D8C" wp14:editId="68DAB292">
            <wp:extent cx="5036820" cy="28468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501" t="19778" r="46978" b="33476"/>
                    <a:stretch/>
                  </pic:blipFill>
                  <pic:spPr bwMode="auto">
                    <a:xfrm>
                      <a:off x="0" y="0"/>
                      <a:ext cx="5066136" cy="2863468"/>
                    </a:xfrm>
                    <a:prstGeom prst="rect">
                      <a:avLst/>
                    </a:prstGeom>
                    <a:ln>
                      <a:noFill/>
                    </a:ln>
                    <a:extLst>
                      <a:ext uri="{53640926-AAD7-44D8-BBD7-CCE9431645EC}">
                        <a14:shadowObscured xmlns:a14="http://schemas.microsoft.com/office/drawing/2010/main"/>
                      </a:ext>
                    </a:extLst>
                  </pic:spPr>
                </pic:pic>
              </a:graphicData>
            </a:graphic>
          </wp:inline>
        </w:drawing>
      </w:r>
    </w:p>
    <w:p w14:paraId="484B2031" w14:textId="38567E9F" w:rsidR="00E14208" w:rsidRPr="00E14208" w:rsidRDefault="00E14208" w:rsidP="00E14208">
      <w:pPr>
        <w:ind w:firstLine="480"/>
        <w:rPr>
          <w:rFonts w:ascii="仿宋" w:eastAsia="仿宋" w:hAnsi="仿宋" w:hint="eastAsia"/>
          <w:b/>
          <w:bCs/>
          <w:sz w:val="24"/>
          <w:szCs w:val="24"/>
        </w:rPr>
      </w:pPr>
      <w:r>
        <w:rPr>
          <w:rFonts w:ascii="仿宋" w:eastAsia="仿宋" w:hAnsi="仿宋" w:hint="eastAsia"/>
          <w:b/>
          <w:bCs/>
          <w:sz w:val="24"/>
          <w:szCs w:val="24"/>
        </w:rPr>
        <w:t>2</w:t>
      </w:r>
      <w:r w:rsidRPr="00E14208">
        <w:rPr>
          <w:rFonts w:ascii="仿宋" w:eastAsia="仿宋" w:hAnsi="仿宋" w:hint="eastAsia"/>
          <w:b/>
          <w:bCs/>
          <w:sz w:val="24"/>
          <w:szCs w:val="24"/>
        </w:rPr>
        <w:t>.曲柄滑块机构的滑块</w:t>
      </w:r>
      <w:r>
        <w:rPr>
          <w:rFonts w:ascii="仿宋" w:eastAsia="仿宋" w:hAnsi="仿宋" w:hint="eastAsia"/>
          <w:b/>
          <w:bCs/>
          <w:sz w:val="24"/>
          <w:szCs w:val="24"/>
        </w:rPr>
        <w:t>加</w:t>
      </w:r>
      <w:r w:rsidRPr="00E14208">
        <w:rPr>
          <w:rFonts w:ascii="仿宋" w:eastAsia="仿宋" w:hAnsi="仿宋" w:hint="eastAsia"/>
          <w:b/>
          <w:bCs/>
          <w:sz w:val="24"/>
          <w:szCs w:val="24"/>
        </w:rPr>
        <w:t>速度-连杆角</w:t>
      </w:r>
      <w:r>
        <w:rPr>
          <w:rFonts w:ascii="仿宋" w:eastAsia="仿宋" w:hAnsi="仿宋" w:hint="eastAsia"/>
          <w:b/>
          <w:bCs/>
          <w:sz w:val="24"/>
          <w:szCs w:val="24"/>
        </w:rPr>
        <w:t>加</w:t>
      </w:r>
      <w:r w:rsidRPr="00E14208">
        <w:rPr>
          <w:rFonts w:ascii="仿宋" w:eastAsia="仿宋" w:hAnsi="仿宋" w:hint="eastAsia"/>
          <w:b/>
          <w:bCs/>
          <w:sz w:val="24"/>
          <w:szCs w:val="24"/>
        </w:rPr>
        <w:t>速度仿真计算：</w:t>
      </w:r>
      <w:r>
        <w:rPr>
          <w:rFonts w:ascii="仿宋" w:eastAsia="仿宋" w:hAnsi="仿宋" w:hint="eastAsia"/>
          <w:b/>
          <w:bCs/>
          <w:sz w:val="24"/>
          <w:szCs w:val="24"/>
        </w:rPr>
        <w:t>（注释加在图上）</w:t>
      </w:r>
    </w:p>
    <w:p w14:paraId="7281DFB3" w14:textId="77777777" w:rsidR="00591DC1" w:rsidRDefault="00591DC1" w:rsidP="005122E3">
      <w:pPr>
        <w:ind w:firstLine="480"/>
        <w:rPr>
          <w:rFonts w:hint="eastAsia"/>
          <w:noProof/>
        </w:rPr>
      </w:pPr>
    </w:p>
    <w:p w14:paraId="7DDA05A8" w14:textId="033A66AE" w:rsidR="00E14208" w:rsidRDefault="00591DC1" w:rsidP="005122E3">
      <w:pPr>
        <w:ind w:firstLine="480"/>
        <w:rPr>
          <w:noProof/>
        </w:rPr>
      </w:pPr>
      <w:r>
        <w:rPr>
          <w:noProof/>
        </w:rPr>
        <w:lastRenderedPageBreak/>
        <w:drawing>
          <wp:inline distT="0" distB="0" distL="0" distR="0" wp14:anchorId="6CAF3882" wp14:editId="660463EB">
            <wp:extent cx="5036820" cy="3085052"/>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091" t="21319" r="34120" b="15754"/>
                    <a:stretch/>
                  </pic:blipFill>
                  <pic:spPr bwMode="auto">
                    <a:xfrm>
                      <a:off x="0" y="0"/>
                      <a:ext cx="5051120" cy="3093811"/>
                    </a:xfrm>
                    <a:prstGeom prst="rect">
                      <a:avLst/>
                    </a:prstGeom>
                    <a:ln>
                      <a:noFill/>
                    </a:ln>
                    <a:extLst>
                      <a:ext uri="{53640926-AAD7-44D8-BBD7-CCE9431645EC}">
                        <a14:shadowObscured xmlns:a14="http://schemas.microsoft.com/office/drawing/2010/main"/>
                      </a:ext>
                    </a:extLst>
                  </pic:spPr>
                </pic:pic>
              </a:graphicData>
            </a:graphic>
          </wp:inline>
        </w:drawing>
      </w:r>
    </w:p>
    <w:p w14:paraId="59DAFEA1" w14:textId="11E53F1F" w:rsidR="00831F3F" w:rsidRDefault="00831F3F" w:rsidP="005122E3">
      <w:pPr>
        <w:ind w:firstLine="480"/>
        <w:rPr>
          <w:rFonts w:ascii="仿宋" w:eastAsia="仿宋" w:hAnsi="仿宋"/>
          <w:sz w:val="24"/>
          <w:szCs w:val="24"/>
        </w:rPr>
      </w:pPr>
    </w:p>
    <w:p w14:paraId="40CCC0DA" w14:textId="32B802D0" w:rsidR="00E14208" w:rsidRDefault="00E14208" w:rsidP="005122E3">
      <w:pPr>
        <w:ind w:firstLine="480"/>
        <w:rPr>
          <w:rFonts w:ascii="仿宋" w:eastAsia="仿宋" w:hAnsi="仿宋"/>
          <w:sz w:val="24"/>
          <w:szCs w:val="24"/>
        </w:rPr>
      </w:pPr>
      <w:r>
        <w:rPr>
          <w:rFonts w:ascii="仿宋" w:eastAsia="仿宋" w:hAnsi="仿宋" w:hint="eastAsia"/>
          <w:sz w:val="24"/>
          <w:szCs w:val="24"/>
        </w:rPr>
        <w:t>（二）计算函数的编写（源代码）：</w:t>
      </w:r>
    </w:p>
    <w:p w14:paraId="33670BA5" w14:textId="0D5A9855" w:rsidR="00E14208" w:rsidRDefault="00E14208" w:rsidP="005122E3">
      <w:pPr>
        <w:ind w:firstLine="480"/>
        <w:rPr>
          <w:rFonts w:ascii="仿宋" w:eastAsia="仿宋" w:hAnsi="仿宋"/>
          <w:b/>
          <w:bCs/>
          <w:sz w:val="24"/>
          <w:szCs w:val="24"/>
        </w:rPr>
      </w:pPr>
      <w:r w:rsidRPr="00E14208">
        <w:rPr>
          <w:rFonts w:ascii="仿宋" w:eastAsia="仿宋" w:hAnsi="仿宋" w:hint="eastAsia"/>
          <w:b/>
          <w:bCs/>
          <w:sz w:val="24"/>
          <w:szCs w:val="24"/>
        </w:rPr>
        <w:t>1.曲柄滑块机构的滑块速度</w:t>
      </w:r>
      <w:r w:rsidRPr="00E14208">
        <w:rPr>
          <w:rFonts w:ascii="仿宋" w:eastAsia="仿宋" w:hAnsi="仿宋"/>
          <w:b/>
          <w:bCs/>
          <w:sz w:val="24"/>
          <w:szCs w:val="24"/>
        </w:rPr>
        <w:t>-连杆角速度仿真计算：</w:t>
      </w:r>
    </w:p>
    <w:p w14:paraId="6792B82A" w14:textId="1196B107" w:rsidR="00E14208" w:rsidRDefault="00591DC1" w:rsidP="005122E3">
      <w:pPr>
        <w:ind w:firstLine="480"/>
        <w:rPr>
          <w:rFonts w:ascii="仿宋" w:eastAsia="仿宋" w:hAnsi="仿宋" w:hint="eastAsia"/>
          <w:sz w:val="24"/>
          <w:szCs w:val="24"/>
        </w:rPr>
      </w:pPr>
      <w:proofErr w:type="spellStart"/>
      <w:r>
        <w:rPr>
          <w:rFonts w:ascii="仿宋" w:eastAsia="仿宋" w:hAnsi="仿宋"/>
          <w:sz w:val="24"/>
          <w:szCs w:val="24"/>
        </w:rPr>
        <w:t>V</w:t>
      </w:r>
      <w:r>
        <w:rPr>
          <w:rFonts w:ascii="仿宋" w:eastAsia="仿宋" w:hAnsi="仿宋" w:hint="eastAsia"/>
          <w:sz w:val="24"/>
          <w:szCs w:val="24"/>
        </w:rPr>
        <w:t>elocity.</w:t>
      </w:r>
      <w:r>
        <w:rPr>
          <w:rFonts w:ascii="仿宋" w:eastAsia="仿宋" w:hAnsi="仿宋"/>
          <w:sz w:val="24"/>
          <w:szCs w:val="24"/>
        </w:rPr>
        <w:t>slx</w:t>
      </w:r>
      <w:proofErr w:type="spellEnd"/>
      <w:r>
        <w:rPr>
          <w:rFonts w:ascii="仿宋" w:eastAsia="仿宋" w:hAnsi="仿宋" w:hint="eastAsia"/>
          <w:sz w:val="24"/>
          <w:szCs w:val="24"/>
        </w:rPr>
        <w:t>核心计算函数</w:t>
      </w:r>
      <w:proofErr w:type="spellStart"/>
      <w:r>
        <w:rPr>
          <w:rFonts w:ascii="仿宋" w:eastAsia="仿宋" w:hAnsi="仿宋" w:hint="eastAsia"/>
          <w:sz w:val="24"/>
          <w:szCs w:val="24"/>
        </w:rPr>
        <w:t>comp</w:t>
      </w:r>
      <w:r>
        <w:rPr>
          <w:rFonts w:ascii="仿宋" w:eastAsia="仿宋" w:hAnsi="仿宋"/>
          <w:sz w:val="24"/>
          <w:szCs w:val="24"/>
        </w:rPr>
        <w:t>v</w:t>
      </w:r>
      <w:proofErr w:type="spellEnd"/>
      <w:r>
        <w:rPr>
          <w:rFonts w:ascii="仿宋" w:eastAsia="仿宋" w:hAnsi="仿宋" w:hint="eastAsia"/>
          <w:sz w:val="24"/>
          <w:szCs w:val="24"/>
        </w:rPr>
        <w:t>(</w:t>
      </w:r>
      <w:r>
        <w:rPr>
          <w:rFonts w:ascii="仿宋" w:eastAsia="仿宋" w:hAnsi="仿宋"/>
          <w:sz w:val="24"/>
          <w:szCs w:val="24"/>
        </w:rPr>
        <w:t>):</w:t>
      </w:r>
    </w:p>
    <w:p w14:paraId="7C1E25AF" w14:textId="77777777" w:rsidR="00591DC1" w:rsidRPr="00591DC1" w:rsidRDefault="00591DC1" w:rsidP="00591DC1">
      <w:pPr>
        <w:ind w:firstLine="480"/>
        <w:rPr>
          <w:rFonts w:ascii="仿宋" w:eastAsia="仿宋" w:hAnsi="仿宋"/>
          <w:sz w:val="24"/>
          <w:szCs w:val="24"/>
        </w:rPr>
      </w:pPr>
      <w:r w:rsidRPr="00591DC1">
        <w:rPr>
          <w:rFonts w:ascii="仿宋" w:eastAsia="仿宋" w:hAnsi="仿宋"/>
          <w:sz w:val="24"/>
          <w:szCs w:val="24"/>
        </w:rPr>
        <w:t xml:space="preserve">function x = </w:t>
      </w:r>
      <w:proofErr w:type="spellStart"/>
      <w:r w:rsidRPr="00591DC1">
        <w:rPr>
          <w:rFonts w:ascii="仿宋" w:eastAsia="仿宋" w:hAnsi="仿宋"/>
          <w:sz w:val="24"/>
          <w:szCs w:val="24"/>
        </w:rPr>
        <w:t>compv</w:t>
      </w:r>
      <w:proofErr w:type="spellEnd"/>
      <w:r w:rsidRPr="00591DC1">
        <w:rPr>
          <w:rFonts w:ascii="仿宋" w:eastAsia="仿宋" w:hAnsi="仿宋"/>
          <w:sz w:val="24"/>
          <w:szCs w:val="24"/>
        </w:rPr>
        <w:t>(u)</w:t>
      </w:r>
    </w:p>
    <w:p w14:paraId="2B98AFE0" w14:textId="77777777" w:rsidR="00591DC1" w:rsidRPr="00591DC1" w:rsidRDefault="00591DC1" w:rsidP="00591DC1">
      <w:pPr>
        <w:ind w:firstLine="480"/>
        <w:rPr>
          <w:rFonts w:ascii="仿宋" w:eastAsia="仿宋" w:hAnsi="仿宋"/>
          <w:sz w:val="24"/>
          <w:szCs w:val="24"/>
        </w:rPr>
      </w:pPr>
      <w:r w:rsidRPr="00591DC1">
        <w:rPr>
          <w:rFonts w:ascii="仿宋" w:eastAsia="仿宋" w:hAnsi="仿宋"/>
          <w:sz w:val="24"/>
          <w:szCs w:val="24"/>
        </w:rPr>
        <w:t>r1=15;r2=55;</w:t>
      </w:r>
    </w:p>
    <w:p w14:paraId="1B9FDD40" w14:textId="77777777" w:rsidR="00591DC1" w:rsidRPr="00591DC1" w:rsidRDefault="00591DC1" w:rsidP="00591DC1">
      <w:pPr>
        <w:ind w:firstLine="480"/>
        <w:rPr>
          <w:rFonts w:ascii="仿宋" w:eastAsia="仿宋" w:hAnsi="仿宋"/>
          <w:sz w:val="24"/>
          <w:szCs w:val="24"/>
        </w:rPr>
      </w:pPr>
      <w:r w:rsidRPr="00591DC1">
        <w:rPr>
          <w:rFonts w:ascii="仿宋" w:eastAsia="仿宋" w:hAnsi="仿宋"/>
          <w:sz w:val="24"/>
          <w:szCs w:val="24"/>
        </w:rPr>
        <w:t>x=[0;0];</w:t>
      </w:r>
    </w:p>
    <w:p w14:paraId="5EF78E8E" w14:textId="77777777" w:rsidR="00591DC1" w:rsidRPr="00591DC1" w:rsidRDefault="00591DC1" w:rsidP="00591DC1">
      <w:pPr>
        <w:ind w:firstLine="480"/>
        <w:rPr>
          <w:rFonts w:ascii="仿宋" w:eastAsia="仿宋" w:hAnsi="仿宋"/>
          <w:sz w:val="24"/>
          <w:szCs w:val="24"/>
        </w:rPr>
      </w:pPr>
      <w:r w:rsidRPr="00591DC1">
        <w:rPr>
          <w:rFonts w:ascii="仿宋" w:eastAsia="仿宋" w:hAnsi="仿宋"/>
          <w:sz w:val="24"/>
          <w:szCs w:val="24"/>
        </w:rPr>
        <w:t>a=[r2*sin(u(3)) 1;r2*cos(u(3)) 0];</w:t>
      </w:r>
    </w:p>
    <w:p w14:paraId="5A24C12A" w14:textId="77777777" w:rsidR="00591DC1" w:rsidRPr="00591DC1" w:rsidRDefault="00591DC1" w:rsidP="00591DC1">
      <w:pPr>
        <w:ind w:firstLine="480"/>
        <w:rPr>
          <w:rFonts w:ascii="仿宋" w:eastAsia="仿宋" w:hAnsi="仿宋"/>
          <w:sz w:val="24"/>
          <w:szCs w:val="24"/>
        </w:rPr>
      </w:pPr>
      <w:r w:rsidRPr="00591DC1">
        <w:rPr>
          <w:rFonts w:ascii="仿宋" w:eastAsia="仿宋" w:hAnsi="仿宋"/>
          <w:sz w:val="24"/>
          <w:szCs w:val="24"/>
        </w:rPr>
        <w:t>b=-u(1)*r1*[sin(u(2));cos(u(2))];</w:t>
      </w:r>
    </w:p>
    <w:p w14:paraId="4F135175" w14:textId="77777777" w:rsidR="00591DC1" w:rsidRPr="00591DC1" w:rsidRDefault="00591DC1" w:rsidP="00591DC1">
      <w:pPr>
        <w:ind w:firstLine="480"/>
        <w:rPr>
          <w:rFonts w:ascii="仿宋" w:eastAsia="仿宋" w:hAnsi="仿宋"/>
          <w:sz w:val="24"/>
          <w:szCs w:val="24"/>
        </w:rPr>
      </w:pPr>
      <w:r w:rsidRPr="00591DC1">
        <w:rPr>
          <w:rFonts w:ascii="仿宋" w:eastAsia="仿宋" w:hAnsi="仿宋"/>
          <w:sz w:val="24"/>
          <w:szCs w:val="24"/>
        </w:rPr>
        <w:t>x = inv(a)*b;</w:t>
      </w:r>
    </w:p>
    <w:p w14:paraId="08ED5078" w14:textId="77777777" w:rsidR="00591DC1" w:rsidRPr="00591DC1" w:rsidRDefault="00591DC1" w:rsidP="00591DC1">
      <w:pPr>
        <w:ind w:firstLine="480"/>
        <w:rPr>
          <w:rFonts w:ascii="仿宋" w:eastAsia="仿宋" w:hAnsi="仿宋"/>
          <w:sz w:val="24"/>
          <w:szCs w:val="24"/>
        </w:rPr>
      </w:pPr>
      <w:r w:rsidRPr="00591DC1">
        <w:rPr>
          <w:rFonts w:ascii="仿宋" w:eastAsia="仿宋" w:hAnsi="仿宋"/>
          <w:sz w:val="24"/>
          <w:szCs w:val="24"/>
        </w:rPr>
        <w:t>%曲柄长15mm，连杆长55mm</w:t>
      </w:r>
    </w:p>
    <w:p w14:paraId="1334B0FC" w14:textId="77777777" w:rsidR="00591DC1" w:rsidRPr="00591DC1" w:rsidRDefault="00591DC1" w:rsidP="00591DC1">
      <w:pPr>
        <w:ind w:firstLine="480"/>
        <w:rPr>
          <w:rFonts w:ascii="仿宋" w:eastAsia="仿宋" w:hAnsi="仿宋"/>
          <w:sz w:val="24"/>
          <w:szCs w:val="24"/>
        </w:rPr>
      </w:pPr>
      <w:r w:rsidRPr="00591DC1">
        <w:rPr>
          <w:rFonts w:ascii="仿宋" w:eastAsia="仿宋" w:hAnsi="仿宋"/>
          <w:sz w:val="24"/>
          <w:szCs w:val="24"/>
        </w:rPr>
        <w:t>%u(1)指征曲柄角速度，u(2)指征曲柄角位置，u(3)指示连杆角位置</w:t>
      </w:r>
    </w:p>
    <w:p w14:paraId="6511CAC0" w14:textId="14F6491F" w:rsidR="00591DC1" w:rsidRDefault="00591DC1" w:rsidP="00591DC1">
      <w:pPr>
        <w:ind w:firstLine="480"/>
        <w:rPr>
          <w:rFonts w:ascii="仿宋" w:eastAsia="仿宋" w:hAnsi="仿宋"/>
          <w:sz w:val="24"/>
          <w:szCs w:val="24"/>
        </w:rPr>
      </w:pPr>
      <w:r w:rsidRPr="00591DC1">
        <w:rPr>
          <w:rFonts w:ascii="仿宋" w:eastAsia="仿宋" w:hAnsi="仿宋"/>
          <w:sz w:val="24"/>
          <w:szCs w:val="24"/>
        </w:rPr>
        <w:t>%x(1)指征连杆角速度，x(2)指征滑块速度</w:t>
      </w:r>
    </w:p>
    <w:p w14:paraId="534620D5" w14:textId="77777777" w:rsidR="00591DC1" w:rsidRPr="00591DC1" w:rsidRDefault="00591DC1" w:rsidP="00591DC1">
      <w:pPr>
        <w:ind w:firstLine="480"/>
        <w:rPr>
          <w:rFonts w:ascii="仿宋" w:eastAsia="仿宋" w:hAnsi="仿宋" w:hint="eastAsia"/>
          <w:sz w:val="24"/>
          <w:szCs w:val="24"/>
        </w:rPr>
      </w:pPr>
    </w:p>
    <w:p w14:paraId="302B999D" w14:textId="02B00172" w:rsidR="00E14208" w:rsidRDefault="00E14208" w:rsidP="005122E3">
      <w:pPr>
        <w:ind w:firstLine="480"/>
        <w:rPr>
          <w:rFonts w:ascii="仿宋" w:eastAsia="仿宋" w:hAnsi="仿宋"/>
          <w:b/>
          <w:bCs/>
          <w:sz w:val="24"/>
          <w:szCs w:val="24"/>
        </w:rPr>
      </w:pPr>
      <w:r>
        <w:rPr>
          <w:rFonts w:ascii="仿宋" w:eastAsia="仿宋" w:hAnsi="仿宋" w:hint="eastAsia"/>
          <w:b/>
          <w:bCs/>
          <w:sz w:val="24"/>
          <w:szCs w:val="24"/>
        </w:rPr>
        <w:t>2</w:t>
      </w:r>
      <w:r w:rsidRPr="00E14208">
        <w:rPr>
          <w:rFonts w:ascii="仿宋" w:eastAsia="仿宋" w:hAnsi="仿宋" w:hint="eastAsia"/>
          <w:b/>
          <w:bCs/>
          <w:sz w:val="24"/>
          <w:szCs w:val="24"/>
        </w:rPr>
        <w:t>.曲柄滑块机构的滑块</w:t>
      </w:r>
      <w:r>
        <w:rPr>
          <w:rFonts w:ascii="仿宋" w:eastAsia="仿宋" w:hAnsi="仿宋" w:hint="eastAsia"/>
          <w:b/>
          <w:bCs/>
          <w:sz w:val="24"/>
          <w:szCs w:val="24"/>
        </w:rPr>
        <w:t>加</w:t>
      </w:r>
      <w:r w:rsidRPr="00E14208">
        <w:rPr>
          <w:rFonts w:ascii="仿宋" w:eastAsia="仿宋" w:hAnsi="仿宋" w:hint="eastAsia"/>
          <w:b/>
          <w:bCs/>
          <w:sz w:val="24"/>
          <w:szCs w:val="24"/>
        </w:rPr>
        <w:t>速度-连杆角</w:t>
      </w:r>
      <w:r>
        <w:rPr>
          <w:rFonts w:ascii="仿宋" w:eastAsia="仿宋" w:hAnsi="仿宋" w:hint="eastAsia"/>
          <w:b/>
          <w:bCs/>
          <w:sz w:val="24"/>
          <w:szCs w:val="24"/>
        </w:rPr>
        <w:t>加</w:t>
      </w:r>
      <w:r w:rsidRPr="00E14208">
        <w:rPr>
          <w:rFonts w:ascii="仿宋" w:eastAsia="仿宋" w:hAnsi="仿宋" w:hint="eastAsia"/>
          <w:b/>
          <w:bCs/>
          <w:sz w:val="24"/>
          <w:szCs w:val="24"/>
        </w:rPr>
        <w:t>速度仿真计算：</w:t>
      </w:r>
    </w:p>
    <w:p w14:paraId="35343241" w14:textId="475FF2A4" w:rsidR="00E14208" w:rsidRDefault="00591DC1" w:rsidP="005122E3">
      <w:pPr>
        <w:ind w:firstLine="480"/>
        <w:rPr>
          <w:rFonts w:ascii="仿宋" w:eastAsia="仿宋" w:hAnsi="仿宋"/>
          <w:sz w:val="24"/>
          <w:szCs w:val="24"/>
        </w:rPr>
      </w:pPr>
      <w:proofErr w:type="spellStart"/>
      <w:r>
        <w:rPr>
          <w:rFonts w:ascii="仿宋" w:eastAsia="仿宋" w:hAnsi="仿宋"/>
          <w:sz w:val="24"/>
          <w:szCs w:val="24"/>
        </w:rPr>
        <w:t>A</w:t>
      </w:r>
      <w:r>
        <w:rPr>
          <w:rFonts w:ascii="仿宋" w:eastAsia="仿宋" w:hAnsi="仿宋" w:hint="eastAsia"/>
          <w:sz w:val="24"/>
          <w:szCs w:val="24"/>
        </w:rPr>
        <w:t>cceleration</w:t>
      </w:r>
      <w:r>
        <w:rPr>
          <w:rFonts w:ascii="仿宋" w:eastAsia="仿宋" w:hAnsi="仿宋"/>
          <w:sz w:val="24"/>
          <w:szCs w:val="24"/>
        </w:rPr>
        <w:t>.slx</w:t>
      </w:r>
      <w:proofErr w:type="spellEnd"/>
      <w:r>
        <w:rPr>
          <w:rFonts w:ascii="仿宋" w:eastAsia="仿宋" w:hAnsi="仿宋" w:hint="eastAsia"/>
          <w:sz w:val="24"/>
          <w:szCs w:val="24"/>
        </w:rPr>
        <w:t>核心计算函数</w:t>
      </w:r>
      <w:proofErr w:type="spellStart"/>
      <w:r>
        <w:rPr>
          <w:rFonts w:ascii="仿宋" w:eastAsia="仿宋" w:hAnsi="仿宋" w:hint="eastAsia"/>
          <w:sz w:val="24"/>
          <w:szCs w:val="24"/>
        </w:rPr>
        <w:t>c</w:t>
      </w:r>
      <w:r>
        <w:rPr>
          <w:rFonts w:ascii="仿宋" w:eastAsia="仿宋" w:hAnsi="仿宋"/>
          <w:sz w:val="24"/>
          <w:szCs w:val="24"/>
        </w:rPr>
        <w:t>ompa</w:t>
      </w:r>
      <w:proofErr w:type="spellEnd"/>
      <w:r>
        <w:rPr>
          <w:rFonts w:ascii="仿宋" w:eastAsia="仿宋" w:hAnsi="仿宋"/>
          <w:sz w:val="24"/>
          <w:szCs w:val="24"/>
        </w:rPr>
        <w:t>()</w:t>
      </w:r>
      <w:r>
        <w:rPr>
          <w:rFonts w:ascii="仿宋" w:eastAsia="仿宋" w:hAnsi="仿宋" w:hint="eastAsia"/>
          <w:sz w:val="24"/>
          <w:szCs w:val="24"/>
        </w:rPr>
        <w:t>:</w:t>
      </w:r>
    </w:p>
    <w:p w14:paraId="1B5B7FCD" w14:textId="77777777" w:rsidR="00591DC1" w:rsidRPr="00591DC1" w:rsidRDefault="00591DC1" w:rsidP="00591DC1">
      <w:pPr>
        <w:ind w:firstLine="480"/>
        <w:rPr>
          <w:rFonts w:ascii="仿宋" w:eastAsia="仿宋" w:hAnsi="仿宋"/>
          <w:sz w:val="24"/>
          <w:szCs w:val="24"/>
        </w:rPr>
      </w:pPr>
      <w:r w:rsidRPr="00591DC1">
        <w:rPr>
          <w:rFonts w:ascii="仿宋" w:eastAsia="仿宋" w:hAnsi="仿宋"/>
          <w:sz w:val="24"/>
          <w:szCs w:val="24"/>
        </w:rPr>
        <w:t xml:space="preserve">function x = </w:t>
      </w:r>
      <w:proofErr w:type="spellStart"/>
      <w:r w:rsidRPr="00591DC1">
        <w:rPr>
          <w:rFonts w:ascii="仿宋" w:eastAsia="仿宋" w:hAnsi="仿宋"/>
          <w:sz w:val="24"/>
          <w:szCs w:val="24"/>
        </w:rPr>
        <w:t>compa</w:t>
      </w:r>
      <w:proofErr w:type="spellEnd"/>
      <w:r w:rsidRPr="00591DC1">
        <w:rPr>
          <w:rFonts w:ascii="仿宋" w:eastAsia="仿宋" w:hAnsi="仿宋"/>
          <w:sz w:val="24"/>
          <w:szCs w:val="24"/>
        </w:rPr>
        <w:t>(u)</w:t>
      </w:r>
    </w:p>
    <w:p w14:paraId="20429339" w14:textId="77777777" w:rsidR="00591DC1" w:rsidRPr="00591DC1" w:rsidRDefault="00591DC1" w:rsidP="00591DC1">
      <w:pPr>
        <w:ind w:firstLine="480"/>
        <w:rPr>
          <w:rFonts w:ascii="仿宋" w:eastAsia="仿宋" w:hAnsi="仿宋"/>
          <w:sz w:val="24"/>
          <w:szCs w:val="24"/>
        </w:rPr>
      </w:pPr>
      <w:r w:rsidRPr="00591DC1">
        <w:rPr>
          <w:rFonts w:ascii="仿宋" w:eastAsia="仿宋" w:hAnsi="仿宋"/>
          <w:sz w:val="24"/>
          <w:szCs w:val="24"/>
        </w:rPr>
        <w:t>r1=15;r2=55;</w:t>
      </w:r>
    </w:p>
    <w:p w14:paraId="3516AA94" w14:textId="77777777" w:rsidR="00591DC1" w:rsidRPr="00591DC1" w:rsidRDefault="00591DC1" w:rsidP="00591DC1">
      <w:pPr>
        <w:ind w:firstLine="480"/>
        <w:rPr>
          <w:rFonts w:ascii="仿宋" w:eastAsia="仿宋" w:hAnsi="仿宋"/>
          <w:sz w:val="24"/>
          <w:szCs w:val="24"/>
        </w:rPr>
      </w:pPr>
      <w:r w:rsidRPr="00591DC1">
        <w:rPr>
          <w:rFonts w:ascii="仿宋" w:eastAsia="仿宋" w:hAnsi="仿宋"/>
          <w:sz w:val="24"/>
          <w:szCs w:val="24"/>
        </w:rPr>
        <w:t>a=[r2*sin(u(5)) 1;r2*cos(u(5)) 0];</w:t>
      </w:r>
    </w:p>
    <w:p w14:paraId="419AC46F" w14:textId="77777777" w:rsidR="00591DC1" w:rsidRPr="00591DC1" w:rsidRDefault="00591DC1" w:rsidP="00591DC1">
      <w:pPr>
        <w:ind w:firstLine="480"/>
        <w:rPr>
          <w:rFonts w:ascii="仿宋" w:eastAsia="仿宋" w:hAnsi="仿宋"/>
          <w:sz w:val="24"/>
          <w:szCs w:val="24"/>
        </w:rPr>
      </w:pPr>
      <w:r w:rsidRPr="00591DC1">
        <w:rPr>
          <w:rFonts w:ascii="仿宋" w:eastAsia="仿宋" w:hAnsi="仿宋"/>
          <w:sz w:val="24"/>
          <w:szCs w:val="24"/>
        </w:rPr>
        <w:t>b=[-r1*cos(u(3))*u(2)^2-r2*cos(u(5))*u(4)^2-r1*sin(u(3))*u(1);r1*sin(u(3))*u(2)^2+r2*sin(u(5))*u(4)^2-r1*cos(u(3))*u(1)];</w:t>
      </w:r>
    </w:p>
    <w:p w14:paraId="46EC6940" w14:textId="696EB9E7" w:rsidR="00591DC1" w:rsidRDefault="00591DC1" w:rsidP="00591DC1">
      <w:pPr>
        <w:ind w:firstLine="480"/>
        <w:rPr>
          <w:rFonts w:ascii="仿宋" w:eastAsia="仿宋" w:hAnsi="仿宋"/>
          <w:sz w:val="24"/>
          <w:szCs w:val="24"/>
        </w:rPr>
      </w:pPr>
      <w:r w:rsidRPr="00591DC1">
        <w:rPr>
          <w:rFonts w:ascii="仿宋" w:eastAsia="仿宋" w:hAnsi="仿宋"/>
          <w:sz w:val="24"/>
          <w:szCs w:val="24"/>
        </w:rPr>
        <w:t>x = inv(a)*b;</w:t>
      </w:r>
    </w:p>
    <w:p w14:paraId="34DF523F" w14:textId="77777777" w:rsidR="00591DC1" w:rsidRPr="00591DC1" w:rsidRDefault="00591DC1" w:rsidP="00591DC1">
      <w:pPr>
        <w:ind w:firstLine="480"/>
        <w:rPr>
          <w:rFonts w:ascii="仿宋" w:eastAsia="仿宋" w:hAnsi="仿宋"/>
          <w:sz w:val="24"/>
          <w:szCs w:val="24"/>
        </w:rPr>
      </w:pPr>
      <w:r w:rsidRPr="00591DC1">
        <w:rPr>
          <w:rFonts w:ascii="仿宋" w:eastAsia="仿宋" w:hAnsi="仿宋"/>
          <w:sz w:val="24"/>
          <w:szCs w:val="24"/>
        </w:rPr>
        <w:t>%曲柄长15mm，连杆长55mm</w:t>
      </w:r>
    </w:p>
    <w:p w14:paraId="766302D1" w14:textId="77777777" w:rsidR="00591DC1" w:rsidRPr="00591DC1" w:rsidRDefault="00591DC1" w:rsidP="00591DC1">
      <w:pPr>
        <w:ind w:firstLine="480"/>
        <w:rPr>
          <w:rFonts w:ascii="仿宋" w:eastAsia="仿宋" w:hAnsi="仿宋"/>
          <w:sz w:val="24"/>
          <w:szCs w:val="24"/>
        </w:rPr>
      </w:pPr>
      <w:r w:rsidRPr="00591DC1">
        <w:rPr>
          <w:rFonts w:ascii="仿宋" w:eastAsia="仿宋" w:hAnsi="仿宋"/>
          <w:sz w:val="24"/>
          <w:szCs w:val="24"/>
        </w:rPr>
        <w:t>%u(1)指征曲柄角加速度，u(2)指征曲柄角速度，u(3)指征曲柄角位置，u(4)指征连杆角速度，u(5)指示连杆角位置</w:t>
      </w:r>
    </w:p>
    <w:p w14:paraId="4A445406" w14:textId="4F6FF427" w:rsidR="00591DC1" w:rsidRPr="00591DC1" w:rsidRDefault="00591DC1" w:rsidP="00591DC1">
      <w:pPr>
        <w:ind w:firstLine="480"/>
        <w:rPr>
          <w:rFonts w:ascii="仿宋" w:eastAsia="仿宋" w:hAnsi="仿宋" w:hint="eastAsia"/>
          <w:sz w:val="24"/>
          <w:szCs w:val="24"/>
        </w:rPr>
      </w:pPr>
      <w:r w:rsidRPr="00591DC1">
        <w:rPr>
          <w:rFonts w:ascii="仿宋" w:eastAsia="仿宋" w:hAnsi="仿宋"/>
          <w:sz w:val="24"/>
          <w:szCs w:val="24"/>
        </w:rPr>
        <w:t>%x(1)指征连杆角加速度，x(2)指征滑块加速度</w:t>
      </w:r>
    </w:p>
    <w:p w14:paraId="252AB9A7" w14:textId="57DEBC1E" w:rsidR="00591DC1" w:rsidRDefault="00591DC1" w:rsidP="005122E3">
      <w:pPr>
        <w:ind w:firstLine="480"/>
        <w:rPr>
          <w:rFonts w:ascii="仿宋" w:eastAsia="仿宋" w:hAnsi="仿宋"/>
          <w:sz w:val="24"/>
          <w:szCs w:val="24"/>
        </w:rPr>
      </w:pPr>
    </w:p>
    <w:p w14:paraId="16E3A5A4" w14:textId="269D3080" w:rsidR="00591DC1" w:rsidRDefault="00591DC1" w:rsidP="005122E3">
      <w:pPr>
        <w:ind w:firstLine="480"/>
        <w:rPr>
          <w:rFonts w:ascii="仿宋" w:eastAsia="仿宋" w:hAnsi="仿宋"/>
          <w:sz w:val="24"/>
          <w:szCs w:val="24"/>
        </w:rPr>
      </w:pPr>
      <w:r>
        <w:rPr>
          <w:rFonts w:ascii="仿宋" w:eastAsia="仿宋" w:hAnsi="仿宋" w:hint="eastAsia"/>
          <w:sz w:val="24"/>
          <w:szCs w:val="24"/>
        </w:rPr>
        <w:lastRenderedPageBreak/>
        <w:t>（三）程序运行结果：</w:t>
      </w:r>
    </w:p>
    <w:p w14:paraId="5DCAD347" w14:textId="024082BF" w:rsidR="00591DC1" w:rsidRDefault="00591DC1" w:rsidP="00591DC1">
      <w:pPr>
        <w:ind w:firstLine="480"/>
        <w:rPr>
          <w:rFonts w:ascii="仿宋" w:eastAsia="仿宋" w:hAnsi="仿宋"/>
          <w:b/>
          <w:bCs/>
          <w:sz w:val="24"/>
          <w:szCs w:val="24"/>
        </w:rPr>
      </w:pPr>
      <w:r w:rsidRPr="00E14208">
        <w:rPr>
          <w:rFonts w:ascii="仿宋" w:eastAsia="仿宋" w:hAnsi="仿宋" w:hint="eastAsia"/>
          <w:b/>
          <w:bCs/>
          <w:sz w:val="24"/>
          <w:szCs w:val="24"/>
        </w:rPr>
        <w:t>1.曲柄滑块机构的滑块速度</w:t>
      </w:r>
      <w:r w:rsidRPr="00E14208">
        <w:rPr>
          <w:rFonts w:ascii="仿宋" w:eastAsia="仿宋" w:hAnsi="仿宋"/>
          <w:b/>
          <w:bCs/>
          <w:sz w:val="24"/>
          <w:szCs w:val="24"/>
        </w:rPr>
        <w:t>-连杆角速度仿真计算：</w:t>
      </w:r>
    </w:p>
    <w:p w14:paraId="7FE48238" w14:textId="0437A251" w:rsidR="005C28D3" w:rsidRDefault="005C28D3" w:rsidP="00591DC1">
      <w:pPr>
        <w:ind w:firstLine="480"/>
        <w:rPr>
          <w:rFonts w:ascii="仿宋" w:eastAsia="仿宋" w:hAnsi="仿宋" w:hint="eastAsia"/>
          <w:b/>
          <w:bCs/>
          <w:sz w:val="24"/>
          <w:szCs w:val="24"/>
        </w:rPr>
      </w:pPr>
      <w:r>
        <w:rPr>
          <w:rFonts w:ascii="仿宋" w:eastAsia="仿宋" w:hAnsi="仿宋" w:hint="eastAsia"/>
          <w:b/>
          <w:bCs/>
          <w:sz w:val="24"/>
          <w:szCs w:val="24"/>
        </w:rPr>
        <w:t>根据程序和逻辑迭代运算所得的一系列运动参量的含时图像为：</w:t>
      </w:r>
    </w:p>
    <w:p w14:paraId="775A6E4C" w14:textId="26D1B537" w:rsidR="00591DC1" w:rsidRDefault="00591DC1" w:rsidP="005122E3">
      <w:pPr>
        <w:ind w:firstLine="480"/>
        <w:rPr>
          <w:rFonts w:ascii="仿宋" w:eastAsia="仿宋" w:hAnsi="仿宋"/>
          <w:sz w:val="24"/>
          <w:szCs w:val="24"/>
        </w:rPr>
      </w:pPr>
      <w:r>
        <w:rPr>
          <w:noProof/>
        </w:rPr>
        <w:drawing>
          <wp:inline distT="0" distB="0" distL="0" distR="0" wp14:anchorId="3E47EA34" wp14:editId="17284822">
            <wp:extent cx="5274310" cy="25126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512695"/>
                    </a:xfrm>
                    <a:prstGeom prst="rect">
                      <a:avLst/>
                    </a:prstGeom>
                    <a:noFill/>
                    <a:ln>
                      <a:noFill/>
                    </a:ln>
                  </pic:spPr>
                </pic:pic>
              </a:graphicData>
            </a:graphic>
          </wp:inline>
        </w:drawing>
      </w:r>
    </w:p>
    <w:p w14:paraId="556399A0" w14:textId="0873AC9B" w:rsidR="00591DC1" w:rsidRDefault="00591DC1" w:rsidP="00591DC1">
      <w:pPr>
        <w:ind w:firstLine="480"/>
        <w:jc w:val="center"/>
        <w:rPr>
          <w:rFonts w:ascii="仿宋" w:eastAsia="仿宋" w:hAnsi="仿宋"/>
          <w:sz w:val="24"/>
          <w:szCs w:val="24"/>
        </w:rPr>
      </w:pPr>
      <w:r>
        <w:rPr>
          <w:rFonts w:ascii="仿宋" w:eastAsia="仿宋" w:hAnsi="仿宋" w:hint="eastAsia"/>
          <w:sz w:val="24"/>
          <w:szCs w:val="24"/>
        </w:rPr>
        <w:t>图3-1</w:t>
      </w:r>
      <w:r>
        <w:rPr>
          <w:rFonts w:ascii="仿宋" w:eastAsia="仿宋" w:hAnsi="仿宋"/>
          <w:sz w:val="24"/>
          <w:szCs w:val="24"/>
        </w:rPr>
        <w:t xml:space="preserve"> </w:t>
      </w:r>
      <w:r>
        <w:rPr>
          <w:rFonts w:ascii="仿宋" w:eastAsia="仿宋" w:hAnsi="仿宋" w:hint="eastAsia"/>
          <w:sz w:val="24"/>
          <w:szCs w:val="24"/>
        </w:rPr>
        <w:t>连杆角速度-时间关系</w:t>
      </w:r>
    </w:p>
    <w:p w14:paraId="58B15C5F" w14:textId="44D64DCF" w:rsidR="00591DC1" w:rsidRPr="00591DC1" w:rsidRDefault="00591DC1" w:rsidP="00591DC1">
      <w:pPr>
        <w:ind w:firstLine="480"/>
        <w:jc w:val="center"/>
        <w:rPr>
          <w:rFonts w:ascii="仿宋" w:eastAsia="仿宋" w:hAnsi="仿宋" w:hint="eastAsia"/>
          <w:szCs w:val="21"/>
        </w:rPr>
      </w:pPr>
      <w:r>
        <w:rPr>
          <w:rFonts w:ascii="仿宋" w:eastAsia="仿宋" w:hAnsi="仿宋" w:hint="eastAsia"/>
          <w:szCs w:val="21"/>
        </w:rPr>
        <w:t>（横轴为时间，纵轴为连杆角速度）</w:t>
      </w:r>
    </w:p>
    <w:p w14:paraId="3A540941" w14:textId="24ECF8BE" w:rsidR="00591DC1" w:rsidRDefault="00591DC1" w:rsidP="00591DC1">
      <w:pPr>
        <w:ind w:firstLine="480"/>
        <w:jc w:val="center"/>
        <w:rPr>
          <w:rFonts w:ascii="仿宋" w:eastAsia="仿宋" w:hAnsi="仿宋"/>
          <w:sz w:val="24"/>
          <w:szCs w:val="24"/>
        </w:rPr>
      </w:pPr>
      <w:r>
        <w:rPr>
          <w:noProof/>
        </w:rPr>
        <w:drawing>
          <wp:inline distT="0" distB="0" distL="0" distR="0" wp14:anchorId="4CC90153" wp14:editId="08B19D81">
            <wp:extent cx="5274310" cy="25126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512695"/>
                    </a:xfrm>
                    <a:prstGeom prst="rect">
                      <a:avLst/>
                    </a:prstGeom>
                    <a:noFill/>
                    <a:ln>
                      <a:noFill/>
                    </a:ln>
                  </pic:spPr>
                </pic:pic>
              </a:graphicData>
            </a:graphic>
          </wp:inline>
        </w:drawing>
      </w:r>
    </w:p>
    <w:p w14:paraId="2B4EC3DE" w14:textId="0B509F9B" w:rsidR="00591DC1" w:rsidRDefault="00591DC1" w:rsidP="00591DC1">
      <w:pPr>
        <w:ind w:firstLine="480"/>
        <w:jc w:val="center"/>
        <w:rPr>
          <w:rFonts w:ascii="仿宋" w:eastAsia="仿宋" w:hAnsi="仿宋"/>
          <w:sz w:val="24"/>
          <w:szCs w:val="24"/>
        </w:rPr>
      </w:pPr>
      <w:r>
        <w:rPr>
          <w:rFonts w:ascii="仿宋" w:eastAsia="仿宋" w:hAnsi="仿宋" w:hint="eastAsia"/>
          <w:sz w:val="24"/>
          <w:szCs w:val="24"/>
        </w:rPr>
        <w:t>图3-</w:t>
      </w:r>
      <w:r w:rsidR="005C28D3">
        <w:rPr>
          <w:rFonts w:ascii="仿宋" w:eastAsia="仿宋" w:hAnsi="仿宋" w:hint="eastAsia"/>
          <w:sz w:val="24"/>
          <w:szCs w:val="24"/>
        </w:rPr>
        <w:t>2</w:t>
      </w:r>
      <w:r>
        <w:rPr>
          <w:rFonts w:ascii="仿宋" w:eastAsia="仿宋" w:hAnsi="仿宋"/>
          <w:sz w:val="24"/>
          <w:szCs w:val="24"/>
        </w:rPr>
        <w:t xml:space="preserve"> </w:t>
      </w:r>
      <w:r w:rsidR="005C28D3">
        <w:rPr>
          <w:rFonts w:ascii="仿宋" w:eastAsia="仿宋" w:hAnsi="仿宋" w:hint="eastAsia"/>
          <w:sz w:val="24"/>
          <w:szCs w:val="24"/>
        </w:rPr>
        <w:t>滑块</w:t>
      </w:r>
      <w:r>
        <w:rPr>
          <w:rFonts w:ascii="仿宋" w:eastAsia="仿宋" w:hAnsi="仿宋" w:hint="eastAsia"/>
          <w:sz w:val="24"/>
          <w:szCs w:val="24"/>
        </w:rPr>
        <w:t>速度-时间关系</w:t>
      </w:r>
    </w:p>
    <w:p w14:paraId="07BCEE5F" w14:textId="6E3B0B79" w:rsidR="00591DC1" w:rsidRPr="00591DC1" w:rsidRDefault="00591DC1" w:rsidP="00591DC1">
      <w:pPr>
        <w:ind w:firstLine="480"/>
        <w:jc w:val="center"/>
        <w:rPr>
          <w:rFonts w:ascii="仿宋" w:eastAsia="仿宋" w:hAnsi="仿宋" w:hint="eastAsia"/>
          <w:szCs w:val="21"/>
        </w:rPr>
      </w:pPr>
      <w:r>
        <w:rPr>
          <w:rFonts w:ascii="仿宋" w:eastAsia="仿宋" w:hAnsi="仿宋" w:hint="eastAsia"/>
          <w:szCs w:val="21"/>
        </w:rPr>
        <w:t>（横轴为时间，纵轴为</w:t>
      </w:r>
      <w:r w:rsidR="005C28D3">
        <w:rPr>
          <w:rFonts w:ascii="仿宋" w:eastAsia="仿宋" w:hAnsi="仿宋" w:hint="eastAsia"/>
          <w:szCs w:val="21"/>
        </w:rPr>
        <w:t>滑块</w:t>
      </w:r>
      <w:r>
        <w:rPr>
          <w:rFonts w:ascii="仿宋" w:eastAsia="仿宋" w:hAnsi="仿宋" w:hint="eastAsia"/>
          <w:szCs w:val="21"/>
        </w:rPr>
        <w:t>速度）</w:t>
      </w:r>
    </w:p>
    <w:p w14:paraId="5A741EC7" w14:textId="762DC345" w:rsidR="00591DC1" w:rsidRPr="00591DC1" w:rsidRDefault="005C28D3" w:rsidP="00591DC1">
      <w:pPr>
        <w:ind w:firstLine="480"/>
        <w:jc w:val="center"/>
        <w:rPr>
          <w:rFonts w:ascii="仿宋" w:eastAsia="仿宋" w:hAnsi="仿宋"/>
          <w:sz w:val="24"/>
          <w:szCs w:val="24"/>
        </w:rPr>
      </w:pPr>
      <w:r>
        <w:rPr>
          <w:rFonts w:ascii="仿宋" w:eastAsia="仿宋" w:hAnsi="仿宋"/>
          <w:noProof/>
          <w:sz w:val="24"/>
          <w:szCs w:val="24"/>
        </w:rPr>
        <w:lastRenderedPageBreak/>
        <w:drawing>
          <wp:inline distT="0" distB="0" distL="0" distR="0" wp14:anchorId="3A53362E" wp14:editId="49F6F61C">
            <wp:extent cx="5265420" cy="25679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5420" cy="2567940"/>
                    </a:xfrm>
                    <a:prstGeom prst="rect">
                      <a:avLst/>
                    </a:prstGeom>
                    <a:noFill/>
                    <a:ln>
                      <a:noFill/>
                    </a:ln>
                  </pic:spPr>
                </pic:pic>
              </a:graphicData>
            </a:graphic>
          </wp:inline>
        </w:drawing>
      </w:r>
    </w:p>
    <w:p w14:paraId="15A6F953" w14:textId="027659BE" w:rsidR="005C28D3" w:rsidRDefault="005C28D3" w:rsidP="005C28D3">
      <w:pPr>
        <w:ind w:firstLine="480"/>
        <w:jc w:val="center"/>
        <w:rPr>
          <w:rFonts w:ascii="仿宋" w:eastAsia="仿宋" w:hAnsi="仿宋"/>
          <w:sz w:val="24"/>
          <w:szCs w:val="24"/>
        </w:rPr>
      </w:pPr>
      <w:r>
        <w:rPr>
          <w:rFonts w:ascii="仿宋" w:eastAsia="仿宋" w:hAnsi="仿宋" w:hint="eastAsia"/>
          <w:sz w:val="24"/>
          <w:szCs w:val="24"/>
        </w:rPr>
        <w:t>图3-3</w:t>
      </w:r>
      <w:r>
        <w:rPr>
          <w:rFonts w:ascii="仿宋" w:eastAsia="仿宋" w:hAnsi="仿宋"/>
          <w:sz w:val="24"/>
          <w:szCs w:val="24"/>
        </w:rPr>
        <w:t xml:space="preserve"> </w:t>
      </w:r>
      <w:r>
        <w:rPr>
          <w:rFonts w:ascii="仿宋" w:eastAsia="仿宋" w:hAnsi="仿宋" w:hint="eastAsia"/>
          <w:sz w:val="24"/>
          <w:szCs w:val="24"/>
        </w:rPr>
        <w:t>滑块位置-时间关系</w:t>
      </w:r>
    </w:p>
    <w:p w14:paraId="41B79661" w14:textId="0DA701E3" w:rsidR="005C28D3" w:rsidRPr="00591DC1" w:rsidRDefault="005C28D3" w:rsidP="005C28D3">
      <w:pPr>
        <w:ind w:firstLine="480"/>
        <w:jc w:val="center"/>
        <w:rPr>
          <w:rFonts w:ascii="仿宋" w:eastAsia="仿宋" w:hAnsi="仿宋" w:hint="eastAsia"/>
          <w:szCs w:val="21"/>
        </w:rPr>
      </w:pPr>
      <w:r>
        <w:rPr>
          <w:rFonts w:ascii="仿宋" w:eastAsia="仿宋" w:hAnsi="仿宋" w:hint="eastAsia"/>
          <w:szCs w:val="21"/>
        </w:rPr>
        <w:t>（横轴为时间，纵轴为滑块位置）</w:t>
      </w:r>
    </w:p>
    <w:p w14:paraId="7129AB7C" w14:textId="34D49BA7" w:rsidR="00591DC1" w:rsidRPr="005C28D3" w:rsidRDefault="005C28D3" w:rsidP="00591DC1">
      <w:pPr>
        <w:ind w:firstLine="480"/>
        <w:jc w:val="center"/>
        <w:rPr>
          <w:rFonts w:ascii="仿宋" w:eastAsia="仿宋" w:hAnsi="仿宋"/>
          <w:sz w:val="24"/>
          <w:szCs w:val="24"/>
        </w:rPr>
      </w:pPr>
      <w:r>
        <w:rPr>
          <w:rFonts w:ascii="仿宋" w:eastAsia="仿宋" w:hAnsi="仿宋"/>
          <w:noProof/>
          <w:sz w:val="24"/>
          <w:szCs w:val="24"/>
        </w:rPr>
        <w:drawing>
          <wp:inline distT="0" distB="0" distL="0" distR="0" wp14:anchorId="5B64386C" wp14:editId="2ED57083">
            <wp:extent cx="5273040" cy="2514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3040" cy="2514600"/>
                    </a:xfrm>
                    <a:prstGeom prst="rect">
                      <a:avLst/>
                    </a:prstGeom>
                    <a:noFill/>
                    <a:ln>
                      <a:noFill/>
                    </a:ln>
                  </pic:spPr>
                </pic:pic>
              </a:graphicData>
            </a:graphic>
          </wp:inline>
        </w:drawing>
      </w:r>
    </w:p>
    <w:p w14:paraId="5B002533" w14:textId="2CDF0145" w:rsidR="005C28D3" w:rsidRDefault="005C28D3" w:rsidP="005C28D3">
      <w:pPr>
        <w:ind w:firstLine="480"/>
        <w:jc w:val="center"/>
        <w:rPr>
          <w:rFonts w:ascii="仿宋" w:eastAsia="仿宋" w:hAnsi="仿宋"/>
          <w:sz w:val="24"/>
          <w:szCs w:val="24"/>
        </w:rPr>
      </w:pPr>
      <w:r>
        <w:rPr>
          <w:rFonts w:ascii="仿宋" w:eastAsia="仿宋" w:hAnsi="仿宋" w:hint="eastAsia"/>
          <w:sz w:val="24"/>
          <w:szCs w:val="24"/>
        </w:rPr>
        <w:t>图3-4</w:t>
      </w:r>
      <w:r>
        <w:rPr>
          <w:rFonts w:ascii="仿宋" w:eastAsia="仿宋" w:hAnsi="仿宋"/>
          <w:sz w:val="24"/>
          <w:szCs w:val="24"/>
        </w:rPr>
        <w:t xml:space="preserve"> </w:t>
      </w:r>
      <w:r>
        <w:rPr>
          <w:rFonts w:ascii="仿宋" w:eastAsia="仿宋" w:hAnsi="仿宋" w:hint="eastAsia"/>
          <w:sz w:val="24"/>
          <w:szCs w:val="24"/>
        </w:rPr>
        <w:t>滑块加速度-时间关系</w:t>
      </w:r>
    </w:p>
    <w:p w14:paraId="570E53B8" w14:textId="6F9214BE" w:rsidR="00591DC1" w:rsidRPr="005C28D3" w:rsidRDefault="005C28D3" w:rsidP="005C28D3">
      <w:pPr>
        <w:ind w:firstLine="480"/>
        <w:jc w:val="center"/>
        <w:rPr>
          <w:rFonts w:ascii="仿宋" w:eastAsia="仿宋" w:hAnsi="仿宋"/>
          <w:szCs w:val="21"/>
        </w:rPr>
      </w:pPr>
      <w:r>
        <w:rPr>
          <w:rFonts w:ascii="仿宋" w:eastAsia="仿宋" w:hAnsi="仿宋" w:hint="eastAsia"/>
          <w:szCs w:val="21"/>
        </w:rPr>
        <w:t>（横轴为时间，纵轴为滑块加速度）</w:t>
      </w:r>
    </w:p>
    <w:p w14:paraId="57BCE032" w14:textId="77777777" w:rsidR="00591DC1" w:rsidRDefault="00591DC1" w:rsidP="00591DC1">
      <w:pPr>
        <w:ind w:firstLine="480"/>
        <w:jc w:val="center"/>
        <w:rPr>
          <w:rFonts w:ascii="仿宋" w:eastAsia="仿宋" w:hAnsi="仿宋" w:hint="eastAsia"/>
          <w:sz w:val="24"/>
          <w:szCs w:val="24"/>
        </w:rPr>
      </w:pPr>
    </w:p>
    <w:p w14:paraId="50C0A4B2" w14:textId="77777777" w:rsidR="00591DC1" w:rsidRDefault="00591DC1" w:rsidP="00591DC1">
      <w:pPr>
        <w:ind w:firstLine="480"/>
        <w:rPr>
          <w:rFonts w:ascii="仿宋" w:eastAsia="仿宋" w:hAnsi="仿宋"/>
          <w:b/>
          <w:bCs/>
          <w:sz w:val="24"/>
          <w:szCs w:val="24"/>
        </w:rPr>
      </w:pPr>
      <w:r>
        <w:rPr>
          <w:rFonts w:ascii="仿宋" w:eastAsia="仿宋" w:hAnsi="仿宋" w:hint="eastAsia"/>
          <w:b/>
          <w:bCs/>
          <w:sz w:val="24"/>
          <w:szCs w:val="24"/>
        </w:rPr>
        <w:t>2</w:t>
      </w:r>
      <w:r w:rsidRPr="00E14208">
        <w:rPr>
          <w:rFonts w:ascii="仿宋" w:eastAsia="仿宋" w:hAnsi="仿宋" w:hint="eastAsia"/>
          <w:b/>
          <w:bCs/>
          <w:sz w:val="24"/>
          <w:szCs w:val="24"/>
        </w:rPr>
        <w:t>.曲柄滑块机构的滑块</w:t>
      </w:r>
      <w:r>
        <w:rPr>
          <w:rFonts w:ascii="仿宋" w:eastAsia="仿宋" w:hAnsi="仿宋" w:hint="eastAsia"/>
          <w:b/>
          <w:bCs/>
          <w:sz w:val="24"/>
          <w:szCs w:val="24"/>
        </w:rPr>
        <w:t>加</w:t>
      </w:r>
      <w:r w:rsidRPr="00E14208">
        <w:rPr>
          <w:rFonts w:ascii="仿宋" w:eastAsia="仿宋" w:hAnsi="仿宋" w:hint="eastAsia"/>
          <w:b/>
          <w:bCs/>
          <w:sz w:val="24"/>
          <w:szCs w:val="24"/>
        </w:rPr>
        <w:t>速度-连杆角</w:t>
      </w:r>
      <w:r>
        <w:rPr>
          <w:rFonts w:ascii="仿宋" w:eastAsia="仿宋" w:hAnsi="仿宋" w:hint="eastAsia"/>
          <w:b/>
          <w:bCs/>
          <w:sz w:val="24"/>
          <w:szCs w:val="24"/>
        </w:rPr>
        <w:t>加</w:t>
      </w:r>
      <w:r w:rsidRPr="00E14208">
        <w:rPr>
          <w:rFonts w:ascii="仿宋" w:eastAsia="仿宋" w:hAnsi="仿宋" w:hint="eastAsia"/>
          <w:b/>
          <w:bCs/>
          <w:sz w:val="24"/>
          <w:szCs w:val="24"/>
        </w:rPr>
        <w:t>速度仿真计算：</w:t>
      </w:r>
    </w:p>
    <w:p w14:paraId="0AE2F086" w14:textId="77777777" w:rsidR="005C28D3" w:rsidRDefault="005C28D3" w:rsidP="005C28D3">
      <w:pPr>
        <w:ind w:firstLine="480"/>
        <w:rPr>
          <w:rFonts w:ascii="仿宋" w:eastAsia="仿宋" w:hAnsi="仿宋" w:hint="eastAsia"/>
          <w:b/>
          <w:bCs/>
          <w:sz w:val="24"/>
          <w:szCs w:val="24"/>
        </w:rPr>
      </w:pPr>
      <w:r>
        <w:rPr>
          <w:rFonts w:ascii="仿宋" w:eastAsia="仿宋" w:hAnsi="仿宋" w:hint="eastAsia"/>
          <w:b/>
          <w:bCs/>
          <w:sz w:val="24"/>
          <w:szCs w:val="24"/>
        </w:rPr>
        <w:t>根据程序和逻辑迭代运算所得的一系列运动参量的含时图像为：</w:t>
      </w:r>
    </w:p>
    <w:p w14:paraId="41C5E40B" w14:textId="6F147E12" w:rsidR="00591DC1" w:rsidRPr="005C28D3" w:rsidRDefault="005C28D3" w:rsidP="005122E3">
      <w:pPr>
        <w:ind w:firstLine="480"/>
        <w:rPr>
          <w:rFonts w:ascii="仿宋" w:eastAsia="仿宋" w:hAnsi="仿宋"/>
          <w:sz w:val="24"/>
          <w:szCs w:val="24"/>
        </w:rPr>
      </w:pPr>
      <w:r>
        <w:rPr>
          <w:rFonts w:ascii="仿宋" w:eastAsia="仿宋" w:hAnsi="仿宋"/>
          <w:noProof/>
          <w:sz w:val="24"/>
          <w:szCs w:val="24"/>
        </w:rPr>
        <w:lastRenderedPageBreak/>
        <w:drawing>
          <wp:inline distT="0" distB="0" distL="0" distR="0" wp14:anchorId="0E8D0795" wp14:editId="5ADD18FD">
            <wp:extent cx="5273040" cy="372618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3726180"/>
                    </a:xfrm>
                    <a:prstGeom prst="rect">
                      <a:avLst/>
                    </a:prstGeom>
                    <a:noFill/>
                    <a:ln>
                      <a:noFill/>
                    </a:ln>
                  </pic:spPr>
                </pic:pic>
              </a:graphicData>
            </a:graphic>
          </wp:inline>
        </w:drawing>
      </w:r>
    </w:p>
    <w:p w14:paraId="39E7BBB1" w14:textId="5E9EA37E" w:rsidR="005C28D3" w:rsidRDefault="005C28D3" w:rsidP="005C28D3">
      <w:pPr>
        <w:ind w:firstLine="480"/>
        <w:jc w:val="center"/>
        <w:rPr>
          <w:rFonts w:ascii="仿宋" w:eastAsia="仿宋" w:hAnsi="仿宋"/>
          <w:sz w:val="24"/>
          <w:szCs w:val="24"/>
        </w:rPr>
      </w:pPr>
      <w:r>
        <w:rPr>
          <w:rFonts w:ascii="仿宋" w:eastAsia="仿宋" w:hAnsi="仿宋" w:hint="eastAsia"/>
          <w:sz w:val="24"/>
          <w:szCs w:val="24"/>
        </w:rPr>
        <w:t>图3-5</w:t>
      </w:r>
      <w:r>
        <w:rPr>
          <w:rFonts w:ascii="仿宋" w:eastAsia="仿宋" w:hAnsi="仿宋"/>
          <w:sz w:val="24"/>
          <w:szCs w:val="24"/>
        </w:rPr>
        <w:t xml:space="preserve"> </w:t>
      </w:r>
      <w:r>
        <w:rPr>
          <w:rFonts w:ascii="仿宋" w:eastAsia="仿宋" w:hAnsi="仿宋" w:hint="eastAsia"/>
          <w:sz w:val="24"/>
          <w:szCs w:val="24"/>
        </w:rPr>
        <w:t>滑块加速度-时间关系</w:t>
      </w:r>
    </w:p>
    <w:p w14:paraId="0A18433B" w14:textId="77777777" w:rsidR="005C28D3" w:rsidRPr="005C28D3" w:rsidRDefault="005C28D3" w:rsidP="005C28D3">
      <w:pPr>
        <w:ind w:firstLine="480"/>
        <w:jc w:val="center"/>
        <w:rPr>
          <w:rFonts w:ascii="仿宋" w:eastAsia="仿宋" w:hAnsi="仿宋"/>
          <w:szCs w:val="21"/>
        </w:rPr>
      </w:pPr>
      <w:r>
        <w:rPr>
          <w:rFonts w:ascii="仿宋" w:eastAsia="仿宋" w:hAnsi="仿宋" w:hint="eastAsia"/>
          <w:szCs w:val="21"/>
        </w:rPr>
        <w:t>（横轴为时间，纵轴为滑块加速度）</w:t>
      </w:r>
    </w:p>
    <w:p w14:paraId="7218923A" w14:textId="1DC0159E" w:rsidR="00591DC1" w:rsidRPr="005C28D3" w:rsidRDefault="005C28D3" w:rsidP="005C28D3">
      <w:pPr>
        <w:ind w:firstLine="480"/>
        <w:jc w:val="center"/>
        <w:rPr>
          <w:rFonts w:ascii="仿宋" w:eastAsia="仿宋" w:hAnsi="仿宋"/>
          <w:sz w:val="24"/>
          <w:szCs w:val="24"/>
        </w:rPr>
      </w:pPr>
      <w:r>
        <w:rPr>
          <w:rFonts w:ascii="仿宋" w:eastAsia="仿宋" w:hAnsi="仿宋" w:hint="eastAsia"/>
          <w:noProof/>
          <w:szCs w:val="21"/>
        </w:rPr>
        <w:drawing>
          <wp:inline distT="0" distB="0" distL="0" distR="0" wp14:anchorId="6D0A2337" wp14:editId="38F5E67F">
            <wp:extent cx="5273040" cy="37261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3726180"/>
                    </a:xfrm>
                    <a:prstGeom prst="rect">
                      <a:avLst/>
                    </a:prstGeom>
                    <a:noFill/>
                    <a:ln>
                      <a:noFill/>
                    </a:ln>
                  </pic:spPr>
                </pic:pic>
              </a:graphicData>
            </a:graphic>
          </wp:inline>
        </w:drawing>
      </w:r>
    </w:p>
    <w:p w14:paraId="0035626B" w14:textId="10208F15" w:rsidR="005C28D3" w:rsidRDefault="005C28D3" w:rsidP="005C28D3">
      <w:pPr>
        <w:ind w:firstLine="480"/>
        <w:jc w:val="center"/>
        <w:rPr>
          <w:rFonts w:ascii="仿宋" w:eastAsia="仿宋" w:hAnsi="仿宋"/>
          <w:sz w:val="24"/>
          <w:szCs w:val="24"/>
        </w:rPr>
      </w:pPr>
      <w:r>
        <w:rPr>
          <w:rFonts w:ascii="仿宋" w:eastAsia="仿宋" w:hAnsi="仿宋" w:hint="eastAsia"/>
          <w:sz w:val="24"/>
          <w:szCs w:val="24"/>
        </w:rPr>
        <w:t>图3-6</w:t>
      </w:r>
      <w:r>
        <w:rPr>
          <w:rFonts w:ascii="仿宋" w:eastAsia="仿宋" w:hAnsi="仿宋"/>
          <w:sz w:val="24"/>
          <w:szCs w:val="24"/>
        </w:rPr>
        <w:t xml:space="preserve"> </w:t>
      </w:r>
      <w:r>
        <w:rPr>
          <w:rFonts w:ascii="仿宋" w:eastAsia="仿宋" w:hAnsi="仿宋" w:hint="eastAsia"/>
          <w:sz w:val="24"/>
          <w:szCs w:val="24"/>
        </w:rPr>
        <w:t>滑块速度-时间关系</w:t>
      </w:r>
    </w:p>
    <w:p w14:paraId="1B0D4950" w14:textId="5E8E31B1" w:rsidR="005C28D3" w:rsidRPr="005C28D3" w:rsidRDefault="005C28D3" w:rsidP="005C28D3">
      <w:pPr>
        <w:ind w:firstLine="480"/>
        <w:jc w:val="center"/>
        <w:rPr>
          <w:rFonts w:ascii="仿宋" w:eastAsia="仿宋" w:hAnsi="仿宋"/>
          <w:szCs w:val="21"/>
        </w:rPr>
      </w:pPr>
      <w:r>
        <w:rPr>
          <w:rFonts w:ascii="仿宋" w:eastAsia="仿宋" w:hAnsi="仿宋" w:hint="eastAsia"/>
          <w:szCs w:val="21"/>
        </w:rPr>
        <w:t>（横轴为时间，纵轴为滑块速度）</w:t>
      </w:r>
    </w:p>
    <w:p w14:paraId="1161F89E" w14:textId="0B2A363C" w:rsidR="005C28D3" w:rsidRDefault="005C28D3" w:rsidP="005C28D3">
      <w:pPr>
        <w:ind w:firstLine="480"/>
        <w:jc w:val="center"/>
        <w:rPr>
          <w:rFonts w:ascii="仿宋" w:eastAsia="仿宋" w:hAnsi="仿宋"/>
          <w:sz w:val="24"/>
          <w:szCs w:val="24"/>
        </w:rPr>
      </w:pPr>
      <w:r>
        <w:rPr>
          <w:noProof/>
        </w:rPr>
        <w:lastRenderedPageBreak/>
        <w:drawing>
          <wp:inline distT="0" distB="0" distL="0" distR="0" wp14:anchorId="160BBA1A" wp14:editId="14A5DE2D">
            <wp:extent cx="5274310" cy="37312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731260"/>
                    </a:xfrm>
                    <a:prstGeom prst="rect">
                      <a:avLst/>
                    </a:prstGeom>
                    <a:noFill/>
                    <a:ln>
                      <a:noFill/>
                    </a:ln>
                  </pic:spPr>
                </pic:pic>
              </a:graphicData>
            </a:graphic>
          </wp:inline>
        </w:drawing>
      </w:r>
    </w:p>
    <w:p w14:paraId="66661339" w14:textId="24B0C8FA" w:rsidR="005C28D3" w:rsidRDefault="005C28D3" w:rsidP="005C28D3">
      <w:pPr>
        <w:ind w:firstLine="480"/>
        <w:jc w:val="center"/>
        <w:rPr>
          <w:rFonts w:ascii="仿宋" w:eastAsia="仿宋" w:hAnsi="仿宋"/>
          <w:sz w:val="24"/>
          <w:szCs w:val="24"/>
        </w:rPr>
      </w:pPr>
      <w:r>
        <w:rPr>
          <w:rFonts w:ascii="仿宋" w:eastAsia="仿宋" w:hAnsi="仿宋" w:hint="eastAsia"/>
          <w:sz w:val="24"/>
          <w:szCs w:val="24"/>
        </w:rPr>
        <w:t>图3-7</w:t>
      </w:r>
      <w:r>
        <w:rPr>
          <w:rFonts w:ascii="仿宋" w:eastAsia="仿宋" w:hAnsi="仿宋"/>
          <w:sz w:val="24"/>
          <w:szCs w:val="24"/>
        </w:rPr>
        <w:t xml:space="preserve"> </w:t>
      </w:r>
      <w:r>
        <w:rPr>
          <w:rFonts w:ascii="仿宋" w:eastAsia="仿宋" w:hAnsi="仿宋" w:hint="eastAsia"/>
          <w:sz w:val="24"/>
          <w:szCs w:val="24"/>
        </w:rPr>
        <w:t>滑块位置-时间关系</w:t>
      </w:r>
    </w:p>
    <w:p w14:paraId="74FC4E77" w14:textId="15F0C61B" w:rsidR="005C28D3" w:rsidRPr="005C28D3" w:rsidRDefault="005C28D3" w:rsidP="005C28D3">
      <w:pPr>
        <w:ind w:firstLine="480"/>
        <w:jc w:val="center"/>
        <w:rPr>
          <w:rFonts w:ascii="仿宋" w:eastAsia="仿宋" w:hAnsi="仿宋"/>
          <w:szCs w:val="21"/>
        </w:rPr>
      </w:pPr>
      <w:r>
        <w:rPr>
          <w:rFonts w:ascii="仿宋" w:eastAsia="仿宋" w:hAnsi="仿宋" w:hint="eastAsia"/>
          <w:szCs w:val="21"/>
        </w:rPr>
        <w:t>（横轴为时间，纵轴为滑块位置）</w:t>
      </w:r>
    </w:p>
    <w:p w14:paraId="2C4ECEF3" w14:textId="1B242359" w:rsidR="005C28D3" w:rsidRDefault="005C28D3" w:rsidP="005C28D3">
      <w:pPr>
        <w:ind w:firstLine="480"/>
        <w:jc w:val="center"/>
        <w:rPr>
          <w:rFonts w:ascii="仿宋" w:eastAsia="仿宋" w:hAnsi="仿宋"/>
          <w:sz w:val="24"/>
          <w:szCs w:val="24"/>
        </w:rPr>
      </w:pPr>
      <w:r>
        <w:rPr>
          <w:noProof/>
        </w:rPr>
        <w:drawing>
          <wp:inline distT="0" distB="0" distL="0" distR="0" wp14:anchorId="2E8EBD20" wp14:editId="3F0FF340">
            <wp:extent cx="5274310" cy="37312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731260"/>
                    </a:xfrm>
                    <a:prstGeom prst="rect">
                      <a:avLst/>
                    </a:prstGeom>
                    <a:noFill/>
                    <a:ln>
                      <a:noFill/>
                    </a:ln>
                  </pic:spPr>
                </pic:pic>
              </a:graphicData>
            </a:graphic>
          </wp:inline>
        </w:drawing>
      </w:r>
    </w:p>
    <w:p w14:paraId="62FBDA4B" w14:textId="5F7F80F7" w:rsidR="005C28D3" w:rsidRDefault="005C28D3" w:rsidP="005C28D3">
      <w:pPr>
        <w:ind w:firstLine="480"/>
        <w:jc w:val="center"/>
        <w:rPr>
          <w:rFonts w:ascii="仿宋" w:eastAsia="仿宋" w:hAnsi="仿宋"/>
          <w:sz w:val="24"/>
          <w:szCs w:val="24"/>
        </w:rPr>
      </w:pPr>
      <w:r>
        <w:rPr>
          <w:rFonts w:ascii="仿宋" w:eastAsia="仿宋" w:hAnsi="仿宋" w:hint="eastAsia"/>
          <w:sz w:val="24"/>
          <w:szCs w:val="24"/>
        </w:rPr>
        <w:t>图3-8</w:t>
      </w:r>
      <w:r>
        <w:rPr>
          <w:rFonts w:ascii="仿宋" w:eastAsia="仿宋" w:hAnsi="仿宋"/>
          <w:sz w:val="24"/>
          <w:szCs w:val="24"/>
        </w:rPr>
        <w:t xml:space="preserve"> </w:t>
      </w:r>
      <w:r>
        <w:rPr>
          <w:rFonts w:ascii="仿宋" w:eastAsia="仿宋" w:hAnsi="仿宋" w:hint="eastAsia"/>
          <w:sz w:val="24"/>
          <w:szCs w:val="24"/>
        </w:rPr>
        <w:t>连杆角加速度-时间关系</w:t>
      </w:r>
    </w:p>
    <w:p w14:paraId="72F26BB3" w14:textId="097C5B92" w:rsidR="005C28D3" w:rsidRPr="00591DC1" w:rsidRDefault="005C28D3" w:rsidP="005C28D3">
      <w:pPr>
        <w:ind w:firstLine="480"/>
        <w:jc w:val="center"/>
        <w:rPr>
          <w:rFonts w:ascii="仿宋" w:eastAsia="仿宋" w:hAnsi="仿宋" w:hint="eastAsia"/>
          <w:szCs w:val="21"/>
        </w:rPr>
      </w:pPr>
      <w:r>
        <w:rPr>
          <w:rFonts w:ascii="仿宋" w:eastAsia="仿宋" w:hAnsi="仿宋" w:hint="eastAsia"/>
          <w:szCs w:val="21"/>
        </w:rPr>
        <w:t>（横轴为时间，纵轴为连杆角加速度）</w:t>
      </w:r>
    </w:p>
    <w:p w14:paraId="1B9FF80D" w14:textId="09908ACB" w:rsidR="005C28D3" w:rsidRDefault="005C28D3" w:rsidP="005C28D3">
      <w:pPr>
        <w:ind w:firstLine="480"/>
        <w:jc w:val="center"/>
        <w:rPr>
          <w:rFonts w:ascii="仿宋" w:eastAsia="仿宋" w:hAnsi="仿宋"/>
          <w:sz w:val="24"/>
          <w:szCs w:val="24"/>
        </w:rPr>
      </w:pPr>
      <w:r>
        <w:rPr>
          <w:rFonts w:ascii="仿宋" w:eastAsia="仿宋" w:hAnsi="仿宋"/>
          <w:noProof/>
          <w:sz w:val="24"/>
          <w:szCs w:val="24"/>
        </w:rPr>
        <w:lastRenderedPageBreak/>
        <w:drawing>
          <wp:inline distT="0" distB="0" distL="0" distR="0" wp14:anchorId="4B767E07" wp14:editId="469CD47D">
            <wp:extent cx="5273040" cy="37261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3726180"/>
                    </a:xfrm>
                    <a:prstGeom prst="rect">
                      <a:avLst/>
                    </a:prstGeom>
                    <a:noFill/>
                    <a:ln>
                      <a:noFill/>
                    </a:ln>
                  </pic:spPr>
                </pic:pic>
              </a:graphicData>
            </a:graphic>
          </wp:inline>
        </w:drawing>
      </w:r>
    </w:p>
    <w:p w14:paraId="10EAE67D" w14:textId="0D2B4B3B" w:rsidR="005C28D3" w:rsidRDefault="005C28D3" w:rsidP="005C28D3">
      <w:pPr>
        <w:ind w:firstLine="480"/>
        <w:jc w:val="center"/>
        <w:rPr>
          <w:rFonts w:ascii="仿宋" w:eastAsia="仿宋" w:hAnsi="仿宋"/>
          <w:sz w:val="24"/>
          <w:szCs w:val="24"/>
        </w:rPr>
      </w:pPr>
      <w:r>
        <w:rPr>
          <w:rFonts w:ascii="仿宋" w:eastAsia="仿宋" w:hAnsi="仿宋" w:hint="eastAsia"/>
          <w:sz w:val="24"/>
          <w:szCs w:val="24"/>
        </w:rPr>
        <w:t>图3-9</w:t>
      </w:r>
      <w:r>
        <w:rPr>
          <w:rFonts w:ascii="仿宋" w:eastAsia="仿宋" w:hAnsi="仿宋"/>
          <w:sz w:val="24"/>
          <w:szCs w:val="24"/>
        </w:rPr>
        <w:t xml:space="preserve"> </w:t>
      </w:r>
      <w:r>
        <w:rPr>
          <w:rFonts w:ascii="仿宋" w:eastAsia="仿宋" w:hAnsi="仿宋" w:hint="eastAsia"/>
          <w:sz w:val="24"/>
          <w:szCs w:val="24"/>
        </w:rPr>
        <w:t>连杆角速度-时间关系</w:t>
      </w:r>
    </w:p>
    <w:p w14:paraId="1E990667" w14:textId="1FF23A39" w:rsidR="005C28D3" w:rsidRPr="00591DC1" w:rsidRDefault="005C28D3" w:rsidP="005C28D3">
      <w:pPr>
        <w:ind w:firstLine="480"/>
        <w:jc w:val="center"/>
        <w:rPr>
          <w:rFonts w:ascii="仿宋" w:eastAsia="仿宋" w:hAnsi="仿宋" w:hint="eastAsia"/>
          <w:szCs w:val="21"/>
        </w:rPr>
      </w:pPr>
      <w:r>
        <w:rPr>
          <w:rFonts w:ascii="仿宋" w:eastAsia="仿宋" w:hAnsi="仿宋" w:hint="eastAsia"/>
          <w:szCs w:val="21"/>
        </w:rPr>
        <w:t>（横轴为时间，纵轴为连杆角速度）</w:t>
      </w:r>
    </w:p>
    <w:p w14:paraId="051BA739" w14:textId="1B995B86" w:rsidR="005C28D3" w:rsidRDefault="005C28D3" w:rsidP="005C28D3">
      <w:pPr>
        <w:ind w:firstLine="480"/>
        <w:jc w:val="center"/>
        <w:rPr>
          <w:rFonts w:ascii="仿宋" w:eastAsia="仿宋" w:hAnsi="仿宋"/>
          <w:sz w:val="24"/>
          <w:szCs w:val="24"/>
        </w:rPr>
      </w:pPr>
      <w:r>
        <w:rPr>
          <w:noProof/>
        </w:rPr>
        <w:drawing>
          <wp:inline distT="0" distB="0" distL="0" distR="0" wp14:anchorId="3A371F5D" wp14:editId="0B0E55DE">
            <wp:extent cx="5274310" cy="37312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31260"/>
                    </a:xfrm>
                    <a:prstGeom prst="rect">
                      <a:avLst/>
                    </a:prstGeom>
                    <a:noFill/>
                    <a:ln>
                      <a:noFill/>
                    </a:ln>
                  </pic:spPr>
                </pic:pic>
              </a:graphicData>
            </a:graphic>
          </wp:inline>
        </w:drawing>
      </w:r>
    </w:p>
    <w:p w14:paraId="0B462180" w14:textId="6E1E133D" w:rsidR="005C28D3" w:rsidRDefault="005C28D3" w:rsidP="005C28D3">
      <w:pPr>
        <w:ind w:firstLine="480"/>
        <w:jc w:val="center"/>
        <w:rPr>
          <w:rFonts w:ascii="仿宋" w:eastAsia="仿宋" w:hAnsi="仿宋"/>
          <w:sz w:val="24"/>
          <w:szCs w:val="24"/>
        </w:rPr>
      </w:pPr>
      <w:r>
        <w:rPr>
          <w:rFonts w:ascii="仿宋" w:eastAsia="仿宋" w:hAnsi="仿宋" w:hint="eastAsia"/>
          <w:sz w:val="24"/>
          <w:szCs w:val="24"/>
        </w:rPr>
        <w:t>图3-10</w:t>
      </w:r>
      <w:r>
        <w:rPr>
          <w:rFonts w:ascii="仿宋" w:eastAsia="仿宋" w:hAnsi="仿宋"/>
          <w:sz w:val="24"/>
          <w:szCs w:val="24"/>
        </w:rPr>
        <w:t xml:space="preserve"> </w:t>
      </w:r>
      <w:r>
        <w:rPr>
          <w:rFonts w:ascii="仿宋" w:eastAsia="仿宋" w:hAnsi="仿宋" w:hint="eastAsia"/>
          <w:sz w:val="24"/>
          <w:szCs w:val="24"/>
        </w:rPr>
        <w:t>连杆角位置-时间关系</w:t>
      </w:r>
    </w:p>
    <w:p w14:paraId="1C7FE6C5" w14:textId="653CF737" w:rsidR="005C28D3" w:rsidRPr="00591DC1" w:rsidRDefault="005C28D3" w:rsidP="005C28D3">
      <w:pPr>
        <w:ind w:firstLine="480"/>
        <w:jc w:val="center"/>
        <w:rPr>
          <w:rFonts w:ascii="仿宋" w:eastAsia="仿宋" w:hAnsi="仿宋" w:hint="eastAsia"/>
          <w:szCs w:val="21"/>
        </w:rPr>
      </w:pPr>
      <w:r>
        <w:rPr>
          <w:rFonts w:ascii="仿宋" w:eastAsia="仿宋" w:hAnsi="仿宋" w:hint="eastAsia"/>
          <w:szCs w:val="21"/>
        </w:rPr>
        <w:t>（横轴为时间，纵轴为连杆角位置）</w:t>
      </w:r>
    </w:p>
    <w:p w14:paraId="65C7CDBB" w14:textId="77777777" w:rsidR="005C28D3" w:rsidRPr="005C28D3" w:rsidRDefault="005C28D3" w:rsidP="005C28D3">
      <w:pPr>
        <w:ind w:firstLine="480"/>
        <w:jc w:val="center"/>
        <w:rPr>
          <w:rFonts w:ascii="仿宋" w:eastAsia="仿宋" w:hAnsi="仿宋" w:hint="eastAsia"/>
          <w:sz w:val="24"/>
          <w:szCs w:val="24"/>
        </w:rPr>
      </w:pPr>
    </w:p>
    <w:p w14:paraId="4752C8E4" w14:textId="4DF1BBA7" w:rsidR="005C28D3" w:rsidRDefault="005C28D3" w:rsidP="005C28D3">
      <w:pPr>
        <w:rPr>
          <w:rFonts w:ascii="仿宋" w:eastAsia="仿宋" w:hAnsi="仿宋" w:hint="eastAsia"/>
          <w:sz w:val="24"/>
          <w:szCs w:val="24"/>
        </w:rPr>
      </w:pPr>
    </w:p>
    <w:p w14:paraId="4DB8DF64" w14:textId="433EFEF8" w:rsidR="005C28D3" w:rsidRPr="005C28D3" w:rsidRDefault="005C28D3" w:rsidP="005C28D3">
      <w:pPr>
        <w:rPr>
          <w:rFonts w:ascii="仿宋" w:eastAsia="仿宋" w:hAnsi="仿宋"/>
          <w:sz w:val="28"/>
          <w:szCs w:val="28"/>
        </w:rPr>
      </w:pPr>
      <w:r w:rsidRPr="005C28D3">
        <w:rPr>
          <w:rFonts w:ascii="仿宋" w:eastAsia="仿宋" w:hAnsi="仿宋" w:hint="eastAsia"/>
          <w:sz w:val="28"/>
          <w:szCs w:val="28"/>
        </w:rPr>
        <w:lastRenderedPageBreak/>
        <w:t>四、对实验结果的分析与讨论：</w:t>
      </w:r>
    </w:p>
    <w:p w14:paraId="12FC57FE" w14:textId="3B78C26A" w:rsidR="00CA50D3" w:rsidRDefault="00CA50D3" w:rsidP="00CA50D3">
      <w:pPr>
        <w:ind w:firstLine="480"/>
        <w:rPr>
          <w:rFonts w:ascii="仿宋" w:eastAsia="仿宋" w:hAnsi="仿宋"/>
          <w:sz w:val="24"/>
          <w:szCs w:val="24"/>
        </w:rPr>
      </w:pPr>
      <w:r>
        <w:rPr>
          <w:rFonts w:ascii="仿宋" w:eastAsia="仿宋" w:hAnsi="仿宋" w:hint="eastAsia"/>
          <w:sz w:val="24"/>
          <w:szCs w:val="24"/>
        </w:rPr>
        <w:t>（一）实验结果分析：</w:t>
      </w:r>
    </w:p>
    <w:p w14:paraId="12E172D4" w14:textId="7C6750F8" w:rsidR="00CA50D3" w:rsidRPr="00CA50D3" w:rsidRDefault="00CA50D3" w:rsidP="00CA50D3">
      <w:pPr>
        <w:ind w:firstLine="480"/>
        <w:rPr>
          <w:rFonts w:ascii="仿宋" w:eastAsia="仿宋" w:hAnsi="仿宋"/>
          <w:b/>
          <w:bCs/>
          <w:sz w:val="24"/>
          <w:szCs w:val="24"/>
        </w:rPr>
      </w:pPr>
      <w:r w:rsidRPr="00CA50D3">
        <w:rPr>
          <w:rFonts w:ascii="仿宋" w:eastAsia="仿宋" w:hAnsi="仿宋" w:hint="eastAsia"/>
          <w:b/>
          <w:bCs/>
          <w:sz w:val="24"/>
          <w:szCs w:val="24"/>
        </w:rPr>
        <w:t>对于曲柄匀速转动的情形：</w:t>
      </w:r>
    </w:p>
    <w:p w14:paraId="229A22B2" w14:textId="0E48205B" w:rsidR="00CA50D3" w:rsidRDefault="00CA50D3" w:rsidP="00CA50D3">
      <w:pPr>
        <w:ind w:firstLine="480"/>
        <w:rPr>
          <w:rFonts w:ascii="仿宋" w:eastAsia="仿宋" w:hAnsi="仿宋" w:hint="eastAsia"/>
          <w:sz w:val="24"/>
          <w:szCs w:val="24"/>
        </w:rPr>
      </w:pPr>
      <w:r>
        <w:rPr>
          <w:rFonts w:ascii="仿宋" w:eastAsia="仿宋" w:hAnsi="仿宋" w:hint="eastAsia"/>
          <w:sz w:val="24"/>
          <w:szCs w:val="24"/>
        </w:rPr>
        <w:t>在这种情形下滑块运动和连杆的运动，无论是其角参量还是线参量，速度还是加速度，都呈现出一种较为稳定的运动状态——或者说，稳定的</w:t>
      </w:r>
      <w:r w:rsidR="000A1D5A">
        <w:rPr>
          <w:rFonts w:ascii="仿宋" w:eastAsia="仿宋" w:hAnsi="仿宋" w:hint="eastAsia"/>
          <w:sz w:val="24"/>
          <w:szCs w:val="24"/>
        </w:rPr>
        <w:t>严格的</w:t>
      </w:r>
      <w:r>
        <w:rPr>
          <w:rFonts w:ascii="仿宋" w:eastAsia="仿宋" w:hAnsi="仿宋" w:hint="eastAsia"/>
          <w:sz w:val="24"/>
          <w:szCs w:val="24"/>
        </w:rPr>
        <w:t>周期性变化。涉及到的五个运动学参量——滑块的位置、速度、加速度和曲柄的角位置、角速度的含时变化形态都与一般的三角余弦函数形态相似。</w:t>
      </w:r>
    </w:p>
    <w:p w14:paraId="5ECEB814" w14:textId="43340903" w:rsidR="00CA50D3" w:rsidRDefault="00CA50D3" w:rsidP="00CA50D3">
      <w:pPr>
        <w:ind w:firstLine="480"/>
        <w:rPr>
          <w:rFonts w:ascii="仿宋" w:eastAsia="仿宋" w:hAnsi="仿宋"/>
          <w:b/>
          <w:bCs/>
          <w:sz w:val="24"/>
          <w:szCs w:val="24"/>
        </w:rPr>
      </w:pPr>
      <w:r w:rsidRPr="00CA50D3">
        <w:rPr>
          <w:rFonts w:ascii="仿宋" w:eastAsia="仿宋" w:hAnsi="仿宋" w:hint="eastAsia"/>
          <w:b/>
          <w:bCs/>
          <w:sz w:val="24"/>
          <w:szCs w:val="24"/>
        </w:rPr>
        <w:t>对于曲柄</w:t>
      </w:r>
      <w:r>
        <w:rPr>
          <w:rFonts w:ascii="仿宋" w:eastAsia="仿宋" w:hAnsi="仿宋" w:hint="eastAsia"/>
          <w:b/>
          <w:bCs/>
          <w:sz w:val="24"/>
          <w:szCs w:val="24"/>
        </w:rPr>
        <w:t>匀</w:t>
      </w:r>
      <w:r w:rsidRPr="00CA50D3">
        <w:rPr>
          <w:rFonts w:ascii="仿宋" w:eastAsia="仿宋" w:hAnsi="仿宋" w:hint="eastAsia"/>
          <w:b/>
          <w:bCs/>
          <w:sz w:val="24"/>
          <w:szCs w:val="24"/>
        </w:rPr>
        <w:t>加速转动的情形：</w:t>
      </w:r>
    </w:p>
    <w:p w14:paraId="3E4AA303" w14:textId="0231D841" w:rsidR="00CA50D3" w:rsidRPr="000A1D5A" w:rsidRDefault="000A1D5A" w:rsidP="00CA50D3">
      <w:pPr>
        <w:ind w:firstLine="480"/>
        <w:rPr>
          <w:rFonts w:ascii="仿宋" w:eastAsia="仿宋" w:hAnsi="仿宋" w:hint="eastAsia"/>
          <w:sz w:val="24"/>
          <w:szCs w:val="24"/>
        </w:rPr>
      </w:pPr>
      <w:r w:rsidRPr="000A1D5A">
        <w:rPr>
          <w:rFonts w:ascii="仿宋" w:eastAsia="仿宋" w:hAnsi="仿宋" w:hint="eastAsia"/>
          <w:sz w:val="24"/>
          <w:szCs w:val="24"/>
        </w:rPr>
        <w:t>在这一情形下，</w:t>
      </w:r>
      <w:r>
        <w:rPr>
          <w:rFonts w:ascii="仿宋" w:eastAsia="仿宋" w:hAnsi="仿宋" w:hint="eastAsia"/>
          <w:sz w:val="24"/>
          <w:szCs w:val="24"/>
        </w:rPr>
        <w:t>由于曲柄在加速转动，因此滑块和连杆运动的稳定性和严格的周期性遭到了破坏，滑块、连杆的（角）速度、（角）加速度参量的变化形态已不再是严格的三角函数而是呈现出三角函数与一次函数相乘的函数形态，同时三角函数本身的圆频率也在随着时间的推移而递增。同时我们观测到，位置的振动频率增幅相当显著——毕竟位置参量依然是有界的，但是对于速度和加速度而言，如果不考虑传动机构的稳定性问题和相对论效应等一系列不理想情形，它们可以一直加速下去并且在时间足够长的情形下达到无穷大。</w:t>
      </w:r>
    </w:p>
    <w:p w14:paraId="62C84150" w14:textId="366D1CF3" w:rsidR="005C28D3" w:rsidRDefault="005C28D3" w:rsidP="00CA50D3">
      <w:pPr>
        <w:ind w:firstLineChars="200" w:firstLine="480"/>
        <w:rPr>
          <w:rFonts w:ascii="仿宋" w:eastAsia="仿宋" w:hAnsi="仿宋" w:hint="eastAsia"/>
          <w:sz w:val="24"/>
          <w:szCs w:val="24"/>
        </w:rPr>
      </w:pPr>
      <w:r>
        <w:rPr>
          <w:rFonts w:ascii="仿宋" w:eastAsia="仿宋" w:hAnsi="仿宋" w:hint="eastAsia"/>
          <w:sz w:val="24"/>
          <w:szCs w:val="24"/>
        </w:rPr>
        <w:t>（</w:t>
      </w:r>
      <w:r w:rsidR="00CA50D3">
        <w:rPr>
          <w:rFonts w:ascii="仿宋" w:eastAsia="仿宋" w:hAnsi="仿宋" w:hint="eastAsia"/>
          <w:sz w:val="24"/>
          <w:szCs w:val="24"/>
        </w:rPr>
        <w:t>二</w:t>
      </w:r>
      <w:r>
        <w:rPr>
          <w:rFonts w:ascii="仿宋" w:eastAsia="仿宋" w:hAnsi="仿宋" w:hint="eastAsia"/>
          <w:sz w:val="24"/>
          <w:szCs w:val="24"/>
        </w:rPr>
        <w:t>）误差分析：</w:t>
      </w:r>
    </w:p>
    <w:p w14:paraId="7B7024C3" w14:textId="1B43DD27" w:rsidR="005C28D3" w:rsidRDefault="005C28D3" w:rsidP="005122E3">
      <w:pPr>
        <w:ind w:firstLine="480"/>
        <w:rPr>
          <w:rFonts w:ascii="仿宋" w:eastAsia="仿宋" w:hAnsi="仿宋"/>
          <w:sz w:val="24"/>
          <w:szCs w:val="24"/>
        </w:rPr>
      </w:pPr>
      <w:r>
        <w:rPr>
          <w:rFonts w:ascii="仿宋" w:eastAsia="仿宋" w:hAnsi="仿宋" w:hint="eastAsia"/>
          <w:sz w:val="24"/>
          <w:szCs w:val="24"/>
        </w:rPr>
        <w:t>本次仿真实验最大的误差来源于计算方法。</w:t>
      </w:r>
    </w:p>
    <w:p w14:paraId="29B017F0" w14:textId="77777777" w:rsidR="0030075F" w:rsidRDefault="005C28D3" w:rsidP="005122E3">
      <w:pPr>
        <w:ind w:firstLine="480"/>
        <w:rPr>
          <w:rFonts w:ascii="仿宋" w:eastAsia="仿宋" w:hAnsi="仿宋"/>
          <w:sz w:val="24"/>
          <w:szCs w:val="24"/>
        </w:rPr>
      </w:pPr>
      <w:r>
        <w:rPr>
          <w:rFonts w:ascii="仿宋" w:eastAsia="仿宋" w:hAnsi="仿宋" w:hint="eastAsia"/>
          <w:sz w:val="24"/>
          <w:szCs w:val="24"/>
        </w:rPr>
        <w:t>由于仿真实验中我们对于诸运动学参量的求解并不是基于对自治微分方程解析解的求解而是基于在一定精度下的差分迭代来完成的，因此这种仿真只能在一定程度上逼近这一微分方程的解析解而并不能完全地与解析解一致。那么，此时这种差分迭代运算的精度以及差分迭代的区间长度、数量将会影响到本次实验的结论——</w:t>
      </w:r>
      <w:r w:rsidR="0030075F">
        <w:rPr>
          <w:rFonts w:ascii="仿宋" w:eastAsia="仿宋" w:hAnsi="仿宋" w:hint="eastAsia"/>
          <w:sz w:val="24"/>
          <w:szCs w:val="24"/>
        </w:rPr>
        <w:t>作差分的区间长度越短，差分与微分越相近，实验结论也就与微分方程的解析解越接近。</w:t>
      </w:r>
    </w:p>
    <w:p w14:paraId="1587E5A8" w14:textId="2A257154" w:rsidR="005C28D3" w:rsidRDefault="0030075F" w:rsidP="005122E3">
      <w:pPr>
        <w:ind w:firstLine="480"/>
        <w:rPr>
          <w:rFonts w:ascii="仿宋" w:eastAsia="仿宋" w:hAnsi="仿宋" w:hint="eastAsia"/>
          <w:sz w:val="24"/>
          <w:szCs w:val="24"/>
        </w:rPr>
      </w:pPr>
      <w:r>
        <w:rPr>
          <w:rFonts w:ascii="仿宋" w:eastAsia="仿宋" w:hAnsi="仿宋" w:hint="eastAsia"/>
          <w:sz w:val="24"/>
          <w:szCs w:val="24"/>
        </w:rPr>
        <w:t>在本次仿真实验中，我们注意到在设置变步长迭代参数的最长区间长度时，取0.1和0.01</w:t>
      </w:r>
      <w:r>
        <w:rPr>
          <w:rFonts w:ascii="仿宋" w:eastAsia="仿宋" w:hAnsi="仿宋"/>
          <w:sz w:val="24"/>
          <w:szCs w:val="24"/>
        </w:rPr>
        <w:t>s</w:t>
      </w:r>
      <w:r>
        <w:rPr>
          <w:rFonts w:ascii="仿宋" w:eastAsia="仿宋" w:hAnsi="仿宋" w:hint="eastAsia"/>
          <w:sz w:val="24"/>
          <w:szCs w:val="24"/>
        </w:rPr>
        <w:t>都使得仿真实验产生的图像与理想情形产生了一定的偏离——而在最长区间长度取到了0.001</w:t>
      </w:r>
      <w:r>
        <w:rPr>
          <w:rFonts w:ascii="仿宋" w:eastAsia="仿宋" w:hAnsi="仿宋"/>
          <w:sz w:val="24"/>
          <w:szCs w:val="24"/>
        </w:rPr>
        <w:t>s</w:t>
      </w:r>
      <w:r>
        <w:rPr>
          <w:rFonts w:ascii="仿宋" w:eastAsia="仿宋" w:hAnsi="仿宋" w:hint="eastAsia"/>
          <w:sz w:val="24"/>
          <w:szCs w:val="24"/>
        </w:rPr>
        <w:t>的时候图像则于理想情形相当接近，且继续缩减区间长度后图像在指定区间内几乎不变。</w:t>
      </w:r>
    </w:p>
    <w:p w14:paraId="4E25600F" w14:textId="3622B418" w:rsidR="005C28D3" w:rsidRDefault="0030075F" w:rsidP="005122E3">
      <w:pPr>
        <w:ind w:firstLine="480"/>
        <w:rPr>
          <w:rFonts w:ascii="仿宋" w:eastAsia="仿宋" w:hAnsi="仿宋"/>
          <w:sz w:val="24"/>
          <w:szCs w:val="24"/>
        </w:rPr>
      </w:pPr>
      <w:r>
        <w:rPr>
          <w:rFonts w:ascii="仿宋" w:eastAsia="仿宋" w:hAnsi="仿宋" w:hint="eastAsia"/>
          <w:sz w:val="24"/>
          <w:szCs w:val="24"/>
        </w:rPr>
        <w:t>（</w:t>
      </w:r>
      <w:r w:rsidR="00CA50D3">
        <w:rPr>
          <w:rFonts w:ascii="仿宋" w:eastAsia="仿宋" w:hAnsi="仿宋" w:hint="eastAsia"/>
          <w:sz w:val="24"/>
          <w:szCs w:val="24"/>
        </w:rPr>
        <w:t>三</w:t>
      </w:r>
      <w:r>
        <w:rPr>
          <w:rFonts w:ascii="仿宋" w:eastAsia="仿宋" w:hAnsi="仿宋" w:hint="eastAsia"/>
          <w:sz w:val="24"/>
          <w:szCs w:val="24"/>
        </w:rPr>
        <w:t>）实验讨论和建议：</w:t>
      </w:r>
    </w:p>
    <w:p w14:paraId="6C6AAE3F" w14:textId="41E8FBD1" w:rsidR="0030075F" w:rsidRDefault="0030075F" w:rsidP="005122E3">
      <w:pPr>
        <w:ind w:firstLine="480"/>
        <w:rPr>
          <w:rFonts w:ascii="仿宋" w:eastAsia="仿宋" w:hAnsi="仿宋"/>
          <w:sz w:val="24"/>
          <w:szCs w:val="24"/>
        </w:rPr>
      </w:pPr>
      <w:r>
        <w:rPr>
          <w:rFonts w:ascii="仿宋" w:eastAsia="仿宋" w:hAnsi="仿宋" w:hint="eastAsia"/>
          <w:sz w:val="24"/>
          <w:szCs w:val="24"/>
        </w:rPr>
        <w:t>1.我们可以通过一种完全解析的手段对连杆和滑块的运动学参量进行求解（直接依据几何关系和微分运算写出诸运动学参量的函数，绕过微分方程），然后将差分迭代的运算结果和解析结果进行比较，来说明这种运算结果在一定程度上的精确性。</w:t>
      </w:r>
    </w:p>
    <w:p w14:paraId="22115BE4" w14:textId="1E8EC38A" w:rsidR="0030075F" w:rsidRDefault="0030075F" w:rsidP="005122E3">
      <w:pPr>
        <w:ind w:firstLine="480"/>
        <w:rPr>
          <w:rFonts w:ascii="仿宋" w:eastAsia="仿宋" w:hAnsi="仿宋"/>
          <w:sz w:val="24"/>
          <w:szCs w:val="24"/>
        </w:rPr>
      </w:pPr>
      <w:r>
        <w:rPr>
          <w:rFonts w:ascii="仿宋" w:eastAsia="仿宋" w:hAnsi="仿宋" w:hint="eastAsia"/>
          <w:sz w:val="24"/>
          <w:szCs w:val="24"/>
        </w:rPr>
        <w:t>2.在选取迭代区间长度时这一区间不宜太小——否则将导致计算困难和计算时间的延长！在实操（比如将区间设置到10</w:t>
      </w:r>
      <w:r>
        <w:rPr>
          <w:rFonts w:ascii="仿宋" w:eastAsia="仿宋" w:hAnsi="仿宋" w:hint="eastAsia"/>
          <w:sz w:val="24"/>
          <w:szCs w:val="24"/>
          <w:vertAlign w:val="superscript"/>
        </w:rPr>
        <w:t>-5</w:t>
      </w:r>
      <w:r>
        <w:rPr>
          <w:rFonts w:ascii="仿宋" w:eastAsia="仿宋" w:hAnsi="仿宋" w:hint="eastAsia"/>
          <w:sz w:val="24"/>
          <w:szCs w:val="24"/>
        </w:rPr>
        <w:t>s</w:t>
      </w:r>
      <w:r>
        <w:rPr>
          <w:rFonts w:ascii="仿宋" w:eastAsia="仿宋" w:hAnsi="仿宋"/>
          <w:sz w:val="24"/>
          <w:szCs w:val="24"/>
        </w:rPr>
        <w:t>-10</w:t>
      </w:r>
      <w:r>
        <w:rPr>
          <w:rFonts w:ascii="仿宋" w:eastAsia="仿宋" w:hAnsi="仿宋"/>
          <w:sz w:val="24"/>
          <w:szCs w:val="24"/>
          <w:vertAlign w:val="superscript"/>
        </w:rPr>
        <w:t>-6</w:t>
      </w:r>
      <w:r>
        <w:rPr>
          <w:rFonts w:ascii="仿宋" w:eastAsia="仿宋" w:hAnsi="仿宋"/>
          <w:sz w:val="24"/>
          <w:szCs w:val="24"/>
        </w:rPr>
        <w:t>s</w:t>
      </w:r>
      <w:r>
        <w:rPr>
          <w:rFonts w:ascii="仿宋" w:eastAsia="仿宋" w:hAnsi="仿宋" w:hint="eastAsia"/>
          <w:sz w:val="24"/>
          <w:szCs w:val="24"/>
        </w:rPr>
        <w:t>时）中已经观察到了类似的现象。</w:t>
      </w:r>
    </w:p>
    <w:p w14:paraId="65F03A41" w14:textId="4BF7C780" w:rsidR="0030075F" w:rsidRDefault="0030075F" w:rsidP="005122E3">
      <w:pPr>
        <w:ind w:firstLine="480"/>
        <w:rPr>
          <w:rFonts w:ascii="仿宋" w:eastAsia="仿宋" w:hAnsi="仿宋"/>
          <w:sz w:val="24"/>
          <w:szCs w:val="24"/>
        </w:rPr>
      </w:pPr>
    </w:p>
    <w:p w14:paraId="7BAD44F3" w14:textId="6B6BD4B7" w:rsidR="0030075F" w:rsidRPr="0030075F" w:rsidRDefault="0030075F" w:rsidP="0030075F">
      <w:pPr>
        <w:rPr>
          <w:rFonts w:ascii="仿宋" w:eastAsia="仿宋" w:hAnsi="仿宋"/>
          <w:sz w:val="28"/>
          <w:szCs w:val="28"/>
        </w:rPr>
      </w:pPr>
      <w:r w:rsidRPr="0030075F">
        <w:rPr>
          <w:rFonts w:ascii="仿宋" w:eastAsia="仿宋" w:hAnsi="仿宋" w:hint="eastAsia"/>
          <w:sz w:val="28"/>
          <w:szCs w:val="28"/>
        </w:rPr>
        <w:t>五、实验心得体会：</w:t>
      </w:r>
    </w:p>
    <w:p w14:paraId="138BCC54" w14:textId="1241D80D" w:rsidR="0030075F" w:rsidRDefault="00CA50D3" w:rsidP="005122E3">
      <w:pPr>
        <w:ind w:firstLine="480"/>
        <w:rPr>
          <w:rFonts w:ascii="仿宋" w:eastAsia="仿宋" w:hAnsi="仿宋"/>
          <w:sz w:val="24"/>
          <w:szCs w:val="24"/>
        </w:rPr>
      </w:pPr>
      <w:r>
        <w:rPr>
          <w:rFonts w:ascii="仿宋" w:eastAsia="仿宋" w:hAnsi="仿宋" w:hint="eastAsia"/>
          <w:sz w:val="24"/>
          <w:szCs w:val="24"/>
        </w:rPr>
        <w:t>1.在进行编程运算时，一定要记住明确变量间的逻辑关系、选取合适的变量名、及时编写注释，否则诸参量的物理意义在后续工作中将很快被遗忘；这一原则对于Si</w:t>
      </w:r>
      <w:r>
        <w:rPr>
          <w:rFonts w:ascii="仿宋" w:eastAsia="仿宋" w:hAnsi="仿宋"/>
          <w:sz w:val="24"/>
          <w:szCs w:val="24"/>
        </w:rPr>
        <w:t>mulink</w:t>
      </w:r>
      <w:r>
        <w:rPr>
          <w:rFonts w:ascii="仿宋" w:eastAsia="仿宋" w:hAnsi="仿宋" w:hint="eastAsia"/>
          <w:sz w:val="24"/>
          <w:szCs w:val="24"/>
        </w:rPr>
        <w:t>仿真模拟框图的绘制也同样起作用，而且程序/逻辑越复杂这种注释编写的必要性越高。</w:t>
      </w:r>
    </w:p>
    <w:p w14:paraId="79CE1C99" w14:textId="23F49E0C" w:rsidR="00CA50D3" w:rsidRPr="0030075F" w:rsidRDefault="00CA50D3" w:rsidP="005122E3">
      <w:pPr>
        <w:ind w:firstLine="480"/>
        <w:rPr>
          <w:rFonts w:ascii="仿宋" w:eastAsia="仿宋" w:hAnsi="仿宋" w:hint="eastAsia"/>
          <w:sz w:val="24"/>
          <w:szCs w:val="24"/>
        </w:rPr>
      </w:pPr>
      <w:r>
        <w:rPr>
          <w:rFonts w:ascii="仿宋" w:eastAsia="仿宋" w:hAnsi="仿宋" w:hint="eastAsia"/>
          <w:sz w:val="24"/>
          <w:szCs w:val="24"/>
        </w:rPr>
        <w:t>2.合理选择物理学关系是求解问题的关键——选错了或者写错了描述参量</w:t>
      </w:r>
      <w:r>
        <w:rPr>
          <w:rFonts w:ascii="仿宋" w:eastAsia="仿宋" w:hAnsi="仿宋" w:hint="eastAsia"/>
          <w:sz w:val="24"/>
          <w:szCs w:val="24"/>
        </w:rPr>
        <w:lastRenderedPageBreak/>
        <w:t>之间关系的方程很可能导致程序或者方程组无法正常求解！而合适的物理学关系可以大大简化这一求解过程。</w:t>
      </w:r>
    </w:p>
    <w:sectPr w:rsidR="00CA50D3" w:rsidRPr="003007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918"/>
    <w:rsid w:val="000A1D5A"/>
    <w:rsid w:val="0030075F"/>
    <w:rsid w:val="004F1918"/>
    <w:rsid w:val="005122E3"/>
    <w:rsid w:val="00591DC1"/>
    <w:rsid w:val="005C28D3"/>
    <w:rsid w:val="005C6BB9"/>
    <w:rsid w:val="00766E2E"/>
    <w:rsid w:val="00831F3F"/>
    <w:rsid w:val="00C57C27"/>
    <w:rsid w:val="00CA50D3"/>
    <w:rsid w:val="00CB2223"/>
    <w:rsid w:val="00E14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E74D2"/>
  <w15:chartTrackingRefBased/>
  <w15:docId w15:val="{D02DC515-C13C-4C20-9EC9-30320FF58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oleObject" Target="embeddings/oleObject5.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image" Target="media/image24.jpeg"/><Relationship Id="rId3" Type="http://schemas.openxmlformats.org/officeDocument/2006/relationships/webSettings" Target="webSettings.xml"/><Relationship Id="rId21" Type="http://schemas.openxmlformats.org/officeDocument/2006/relationships/oleObject" Target="embeddings/oleObject9.bin"/><Relationship Id="rId34" Type="http://schemas.openxmlformats.org/officeDocument/2006/relationships/image" Target="media/image19.jpeg"/><Relationship Id="rId7" Type="http://schemas.openxmlformats.org/officeDocument/2006/relationships/oleObject" Target="embeddings/oleObject2.bin"/><Relationship Id="rId12" Type="http://schemas.openxmlformats.org/officeDocument/2006/relationships/image" Target="media/image5.wmf"/><Relationship Id="rId17" Type="http://schemas.openxmlformats.org/officeDocument/2006/relationships/oleObject" Target="embeddings/oleObject7.bin"/><Relationship Id="rId25" Type="http://schemas.openxmlformats.org/officeDocument/2006/relationships/oleObject" Target="embeddings/oleObject11.bin"/><Relationship Id="rId33" Type="http://schemas.openxmlformats.org/officeDocument/2006/relationships/image" Target="media/image18.jpeg"/><Relationship Id="rId38" Type="http://schemas.openxmlformats.org/officeDocument/2006/relationships/image" Target="media/image23.jpeg"/><Relationship Id="rId2" Type="http://schemas.openxmlformats.org/officeDocument/2006/relationships/settings" Target="settings.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oleObject" Target="embeddings/oleObject4.bin"/><Relationship Id="rId24" Type="http://schemas.openxmlformats.org/officeDocument/2006/relationships/image" Target="media/image11.wmf"/><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fontTable" Target="fontTable.xml"/><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image" Target="media/image4.wmf"/><Relationship Id="rId19" Type="http://schemas.openxmlformats.org/officeDocument/2006/relationships/oleObject" Target="embeddings/oleObject8.bin"/><Relationship Id="rId31" Type="http://schemas.openxmlformats.org/officeDocument/2006/relationships/image" Target="media/image16.jpeg"/><Relationship Id="rId4" Type="http://schemas.openxmlformats.org/officeDocument/2006/relationships/image" Target="media/image1.wmf"/><Relationship Id="rId9" Type="http://schemas.openxmlformats.org/officeDocument/2006/relationships/oleObject" Target="embeddings/oleObject3.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2.bin"/><Relationship Id="rId30" Type="http://schemas.openxmlformats.org/officeDocument/2006/relationships/image" Target="media/image15.jpeg"/><Relationship Id="rId35"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10</Pages>
  <Words>531</Words>
  <Characters>3028</Characters>
  <Application>Microsoft Office Word</Application>
  <DocSecurity>0</DocSecurity>
  <Lines>25</Lines>
  <Paragraphs>7</Paragraphs>
  <ScaleCrop>false</ScaleCrop>
  <Company/>
  <LinksUpToDate>false</LinksUpToDate>
  <CharactersWithSpaces>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ChairmanYang1966</dc:creator>
  <cp:keywords/>
  <dc:description/>
  <cp:lastModifiedBy>ChairmanYang1966</cp:lastModifiedBy>
  <cp:revision>3</cp:revision>
  <dcterms:created xsi:type="dcterms:W3CDTF">2020-11-26T12:09:00Z</dcterms:created>
  <dcterms:modified xsi:type="dcterms:W3CDTF">2020-11-29T10:53:00Z</dcterms:modified>
</cp:coreProperties>
</file>