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7962" w14:textId="3E2F6492" w:rsidR="00892BC7" w:rsidRDefault="00892BC7" w:rsidP="00892BC7">
      <w:r>
        <w:t>Chapter 3 homework</w:t>
      </w:r>
    </w:p>
    <w:p w14:paraId="3B32159F" w14:textId="6E3400EF" w:rsidR="00892BC7" w:rsidRDefault="00892BC7" w:rsidP="00892BC7">
      <w:pPr>
        <w:pStyle w:val="ListParagraph"/>
        <w:numPr>
          <w:ilvl w:val="0"/>
          <w:numId w:val="2"/>
        </w:numPr>
        <w:jc w:val="left"/>
      </w:pPr>
      <w:r>
        <w:t>A</w:t>
      </w:r>
    </w:p>
    <w:p w14:paraId="5C14BEAB" w14:textId="5632B0FE" w:rsidR="00892BC7" w:rsidRDefault="00892BC7" w:rsidP="00892BC7">
      <w:pPr>
        <w:pStyle w:val="ListParagraph"/>
        <w:numPr>
          <w:ilvl w:val="0"/>
          <w:numId w:val="2"/>
        </w:numPr>
        <w:jc w:val="left"/>
      </w:pPr>
      <w:r>
        <w:t xml:space="preserve"> The span rules are more local because their start and end tags immediately surround the content. Their tags surround only their content and no other content.</w:t>
      </w:r>
    </w:p>
    <w:p w14:paraId="71BCEFD7" w14:textId="039AE442" w:rsidR="00892BC7" w:rsidRDefault="00892BC7" w:rsidP="00892BC7">
      <w:pPr>
        <w:pStyle w:val="ListParagraph"/>
        <w:numPr>
          <w:ilvl w:val="0"/>
          <w:numId w:val="2"/>
        </w:numPr>
        <w:jc w:val="left"/>
      </w:pPr>
      <w:r>
        <w:t xml:space="preserve">(6) </w:t>
      </w:r>
      <w:bookmarkStart w:id="0" w:name="_GoBack"/>
      <w:bookmarkEnd w:id="0"/>
    </w:p>
    <w:sectPr w:rsidR="0089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6F7B"/>
    <w:multiLevelType w:val="hybridMultilevel"/>
    <w:tmpl w:val="13E4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BFD"/>
    <w:multiLevelType w:val="hybridMultilevel"/>
    <w:tmpl w:val="9E36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CD"/>
    <w:rsid w:val="002C0D28"/>
    <w:rsid w:val="00315096"/>
    <w:rsid w:val="00892BC7"/>
    <w:rsid w:val="00C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732E"/>
  <w15:chartTrackingRefBased/>
  <w15:docId w15:val="{6A2E50B9-7316-47E9-B755-54C53FF4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2</cp:revision>
  <dcterms:created xsi:type="dcterms:W3CDTF">2019-03-06T21:38:00Z</dcterms:created>
  <dcterms:modified xsi:type="dcterms:W3CDTF">2019-03-06T21:38:00Z</dcterms:modified>
</cp:coreProperties>
</file>