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ebffc043473dd675311133d5aa7dc92e2cdbed"/>
    <w:p>
      <w:pPr>
        <w:pStyle w:val="10"/>
      </w:pPr>
      <w:r>
        <w:rPr>
          <w:rFonts w:hint="eastAsia"/>
        </w:rPr>
        <w:t xml:space="preserve">基于fastapi+VUE的智能聊天系统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4200999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assets/image-20251105000300-v593b7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p>
      <w:pPr>
        <w:pStyle w:val="SourceCode"/>
      </w:pPr>
      <w:r>
        <w:rPr>
          <w:rStyle w:val="VerbatimChar"/>
        </w:rPr>
        <w:t xml:space="preserve">pip install passlib </w:t>
      </w:r>
      <w:r>
        <w:br/>
      </w:r>
      <w:r>
        <w:rPr>
          <w:rStyle w:val="VerbatimChar"/>
        </w:rPr>
        <w:t xml:space="preserve">pip install PyJWT </w:t>
      </w:r>
      <w:r>
        <w:br/>
      </w:r>
      <w:r>
        <w:rPr>
          <w:rStyle w:val="VerbatimChar"/>
        </w:rPr>
        <w:t xml:space="preserve">pip install python-multipart </w:t>
      </w:r>
      <w:r>
        <w:br/>
      </w:r>
      <w:r>
        <w:rPr>
          <w:rStyle w:val="VerbatimChar"/>
        </w:rPr>
        <w:t xml:space="preserve">pip install uvicorn[standard]</w:t>
      </w:r>
      <w:r>
        <w:br/>
      </w:r>
      <w:r>
        <w:rPr>
          <w:rStyle w:val="VerbatimChar"/>
        </w:rPr>
        <w:t xml:space="preserve">pip install bcrypt==4.3.0</w:t>
      </w:r>
    </w:p>
    <w:p>
      <w:pPr>
        <w:pStyle w:val="FirstParagraph"/>
      </w:pPr>
      <w:r>
        <w:rPr>
          <w:rFonts w:hint="eastAsia"/>
        </w:rPr>
        <w:t xml:space="preserve">服务端代码：</w:t>
      </w:r>
      <w:r>
        <w:br/>
      </w:r>
      <w:r>
        <w:rPr>
          <w:rFonts w:hint="eastAsia"/>
        </w:rPr>
        <w:t xml:space="preserve">见资料</w:t>
      </w:r>
    </w:p>
    <w:p>
      <w:pPr>
        <w:pStyle w:val="a0"/>
      </w:pPr>
      <w:r>
        <w:rPr>
          <w:rFonts w:hint="eastAsia"/>
        </w:rPr>
        <w:t xml:space="preserve">客户端代码：</w:t>
      </w:r>
    </w:p>
    <w:p>
      <w:pPr>
        <w:pStyle w:val="a9"/>
      </w:pPr>
      <w:r>
        <w:rPr>
          <w:rFonts w:hint="eastAsia"/>
        </w:rPr>
        <w:t xml:space="preserve">先下载node.js：</w:t>
      </w:r>
      <w:hyperlink r:id="rId19">
        <w:r>
          <w:rPr>
            <w:rStyle w:val="ae"/>
          </w:rPr>
          <w:t xml:space="preserve">Node.js — Download Node.js®</w:t>
        </w:r>
      </w:hyperlink>
    </w:p>
    <w:p>
      <w:pPr>
        <w:pStyle w:val="a9"/>
      </w:pPr>
      <w:r>
        <w:rPr>
          <w:rFonts w:hint="eastAsia"/>
        </w:rPr>
        <w:t xml:space="preserve">设置环境变量</w:t>
      </w:r>
    </w:p>
    <w:p>
      <w:pPr>
        <w:pStyle w:val="SourceCode"/>
      </w:pPr>
      <w:r>
        <w:rPr>
          <w:rStyle w:val="VerbatimChar"/>
          <w:rFonts w:hint="eastAsia"/>
        </w:rPr>
        <w:t xml:space="preserve">右键“此电脑”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属性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高级系统设置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环境变量。</w:t>
      </w:r>
      <w:r>
        <w:br/>
      </w:r>
      <w:r>
        <w:rPr>
          <w:rStyle w:val="VerbatimChar"/>
          <w:rFonts w:hint="eastAsia"/>
        </w:rPr>
        <w:t xml:space="preserve">在系统变量中：</w:t>
      </w:r>
      <w:r>
        <w:br/>
      </w:r>
      <w:r>
        <w:rPr>
          <w:rStyle w:val="VerbatimChar"/>
          <w:rFonts w:hint="eastAsia"/>
        </w:rPr>
        <w:t xml:space="preserve">编辑Path变量，添加：D:\nodejs。</w:t>
      </w:r>
    </w:p>
    <w:p>
      <w:pPr>
        <w:pStyle w:val="a9"/>
      </w:pPr>
      <w:r>
        <w:rPr>
          <w:rFonts w:hint="eastAsia"/>
        </w:rPr>
        <w:t xml:space="preserve">并设置下载加速：</w:t>
      </w:r>
    </w:p>
    <w:p>
      <w:pPr>
        <w:pStyle w:val="SourceCode"/>
      </w:pPr>
      <w:r>
        <w:rPr>
          <w:rStyle w:val="VerbatimChar"/>
        </w:rPr>
        <w:t xml:space="preserve">npm config set registry http://mirrors.cloud.tencent.com/npm/</w:t>
      </w:r>
    </w:p>
    <w:p>
      <w:pPr>
        <w:pStyle w:val="FirstParagraph"/>
      </w:pPr>
      <w:r>
        <w:rPr>
          <w:rFonts w:hint="eastAsia"/>
        </w:rPr>
        <w:t xml:space="preserve">见资料</w:t>
      </w:r>
    </w:p>
    <w:p>
      <w:pPr>
        <w:pStyle w:val="a0"/>
      </w:pPr>
      <w:r>
        <w:t xml:space="preserve">‍</w:t>
      </w:r>
    </w:p>
    <w:bookmarkEnd w:id="20"/>
    <w:sectPr w:rsidR="00E1645B" w:rsidRPr="00636E63" w:rsidSect="00C47116">
      <w:footerReference r:id="rId7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5504A"/>
    <w:pPr>
      <w:keepNext/>
      <w:keepLines/>
      <w:spacing w:before="200"/>
      <w:outlineLvl w:val="2"/>
    </w:pPr>
    <w:rPr>
      <w:rFonts w:cstheme="majorBidi" w:eastAsia="黑体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A5504A"/>
    <w:pPr>
      <w:keepNext/>
      <w:keepLines/>
      <w:spacing w:before="200"/>
      <w:outlineLvl w:val="3"/>
    </w:pPr>
    <w:rPr>
      <w:rFonts w:cstheme="majorBidi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A5504A"/>
    <w:pPr>
      <w:keepNext/>
      <w:keepLines/>
      <w:spacing w:before="200"/>
      <w:outlineLvl w:val="4"/>
    </w:pPr>
    <w:rPr>
      <w:rFonts w:cstheme="majorBidi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A5504A"/>
    <w:pPr>
      <w:keepNext/>
      <w:keepLines/>
      <w:spacing w:before="200"/>
      <w:outlineLvl w:val="5"/>
    </w:pPr>
    <w:rPr>
      <w:rFonts w:cstheme="majorBidi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977B74"/>
    <w:rPr>
      <w:rFonts w:ascii="Fira Code" w:cs="Times New Roman (正文 CS 字体)" w:eastAsia="宋体" w:hAnsi="Fira Code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977B74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16" Target="media/rId16.png" /><Relationship Type="http://schemas.openxmlformats.org/officeDocument/2006/relationships/hyperlink" Id="rId19" Target="https://nodejs.org/en/downlo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nodejs.org/en/downlo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2026-08-20T09:48:08Z</dcterms:created>
  <dcterms:modified xsi:type="dcterms:W3CDTF">2026-08-20T09:48:08Z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