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58B2B" w14:textId="42007B8B" w:rsidR="008D0D27" w:rsidRPr="009A5EAE" w:rsidRDefault="00885D20" w:rsidP="009A5EAE">
      <w:pPr>
        <w:jc w:val="center"/>
        <w:rPr>
          <w:rFonts w:cstheme="minorHAnsi"/>
          <w:sz w:val="44"/>
          <w:szCs w:val="44"/>
        </w:rPr>
      </w:pPr>
      <w:r w:rsidRPr="009A5EAE">
        <w:rPr>
          <w:rFonts w:cstheme="minorHAnsi"/>
          <w:sz w:val="44"/>
          <w:szCs w:val="44"/>
        </w:rPr>
        <w:t>Assignment Report: End to End MLOPS pipeline for heart disease prediction</w:t>
      </w:r>
    </w:p>
    <w:p w14:paraId="679606B5" w14:textId="77777777" w:rsidR="009A5EAE" w:rsidRDefault="009A5EAE" w:rsidP="00885D20">
      <w:pPr>
        <w:rPr>
          <w:rFonts w:ascii="Arial" w:hAnsi="Arial" w:cs="Arial"/>
          <w:b/>
          <w:bCs/>
        </w:rPr>
      </w:pPr>
    </w:p>
    <w:p w14:paraId="0A1BB330" w14:textId="25C4E6D2" w:rsidR="00885D20" w:rsidRPr="009A5EAE" w:rsidRDefault="00885D20" w:rsidP="00885D20">
      <w:pPr>
        <w:rPr>
          <w:rFonts w:cstheme="minorHAnsi"/>
        </w:rPr>
      </w:pPr>
      <w:r w:rsidRPr="009A5EAE">
        <w:rPr>
          <w:rFonts w:cstheme="minorHAnsi"/>
          <w:b/>
          <w:bCs/>
        </w:rPr>
        <w:t>Topic:</w:t>
      </w:r>
      <w:r w:rsidRPr="009A5EAE">
        <w:rPr>
          <w:rFonts w:cstheme="minorHAnsi"/>
        </w:rPr>
        <w:t xml:space="preserve"> End-to-End ML Model Development, Experiment Tracking, CI/</w:t>
      </w:r>
      <w:proofErr w:type="gramStart"/>
      <w:r w:rsidRPr="009A5EAE">
        <w:rPr>
          <w:rFonts w:cstheme="minorHAnsi"/>
        </w:rPr>
        <w:t>CD,</w:t>
      </w:r>
      <w:r w:rsidR="009A5EAE" w:rsidRPr="009A5EAE">
        <w:rPr>
          <w:rFonts w:cstheme="minorHAnsi"/>
        </w:rPr>
        <w:t xml:space="preserve">  </w:t>
      </w:r>
      <w:r w:rsidRPr="009A5EAE">
        <w:rPr>
          <w:rFonts w:cstheme="minorHAnsi"/>
        </w:rPr>
        <w:t>Containerization</w:t>
      </w:r>
      <w:proofErr w:type="gramEnd"/>
      <w:r w:rsidRPr="009A5EAE">
        <w:rPr>
          <w:rFonts w:cstheme="minorHAnsi"/>
        </w:rPr>
        <w:t xml:space="preserve">, Kubernetes Deployment, and Observability </w:t>
      </w:r>
    </w:p>
    <w:p w14:paraId="7471F98A" w14:textId="77777777" w:rsidR="00885D20" w:rsidRDefault="00885D20"/>
    <w:p w14:paraId="3AD8C850" w14:textId="00C3761A" w:rsidR="009A5EAE" w:rsidRPr="009A5EAE" w:rsidRDefault="009A5EAE" w:rsidP="009A5EAE">
      <w:pPr>
        <w:spacing w:after="100" w:afterAutospacing="1" w:line="240" w:lineRule="auto"/>
        <w:outlineLvl w:val="1"/>
        <w:rPr>
          <w:rFonts w:ascii="Arial" w:eastAsia="Times New Roman" w:hAnsi="Arial" w:cs="Arial"/>
          <w:b/>
          <w:bCs/>
          <w:kern w:val="0"/>
          <w:sz w:val="36"/>
          <w:szCs w:val="36"/>
          <w:lang w:eastAsia="en-IN"/>
          <w14:ligatures w14:val="none"/>
        </w:rPr>
      </w:pPr>
      <w:r>
        <w:rPr>
          <w:rFonts w:ascii="Arial" w:eastAsia="Times New Roman" w:hAnsi="Arial" w:cs="Arial"/>
          <w:b/>
          <w:bCs/>
          <w:kern w:val="0"/>
          <w:sz w:val="36"/>
          <w:szCs w:val="36"/>
          <w:lang w:eastAsia="en-IN"/>
          <w14:ligatures w14:val="none"/>
        </w:rPr>
        <w:t>1</w:t>
      </w:r>
      <w:r w:rsidRPr="009A5EAE">
        <w:rPr>
          <w:rFonts w:ascii="Arial" w:eastAsia="Times New Roman" w:hAnsi="Arial" w:cs="Arial"/>
          <w:b/>
          <w:bCs/>
          <w:kern w:val="0"/>
          <w:sz w:val="36"/>
          <w:szCs w:val="36"/>
          <w:lang w:eastAsia="en-IN"/>
          <w14:ligatures w14:val="none"/>
        </w:rPr>
        <w:t xml:space="preserve">. </w:t>
      </w:r>
      <w:r>
        <w:rPr>
          <w:rFonts w:ascii="Arial" w:eastAsia="Times New Roman" w:hAnsi="Arial" w:cs="Arial"/>
          <w:b/>
          <w:bCs/>
          <w:kern w:val="0"/>
          <w:sz w:val="36"/>
          <w:szCs w:val="36"/>
          <w:lang w:eastAsia="en-IN"/>
          <w14:ligatures w14:val="none"/>
        </w:rPr>
        <w:t>Executive Summary</w:t>
      </w:r>
    </w:p>
    <w:p w14:paraId="0789357A" w14:textId="77777777" w:rsidR="00885D20" w:rsidRPr="00885D20" w:rsidRDefault="00885D20" w:rsidP="00885D20">
      <w:r w:rsidRPr="00885D20">
        <w:t xml:space="preserve">This report documents the design, implementation, and deployment of an enterprise-grade, reproducible machine learning solution for heart disease risk classification using the UCI Heart Disease Dataset. Developed in accordance with production </w:t>
      </w:r>
      <w:proofErr w:type="spellStart"/>
      <w:r w:rsidRPr="00885D20">
        <w:t>MLOps</w:t>
      </w:r>
      <w:proofErr w:type="spellEnd"/>
      <w:r w:rsidRPr="00885D20">
        <w:t xml:space="preserve"> best practices, the end-to-end pipeline automates data ingestion, model experimentation, continuous integration and continuous deployment (CI/CD), containerization, orchestration, and continuous monitoring.</w:t>
      </w:r>
    </w:p>
    <w:p w14:paraId="15987D87" w14:textId="77777777" w:rsidR="009A5EAE" w:rsidRPr="009A5EAE" w:rsidRDefault="009A5EAE" w:rsidP="009A5EAE">
      <w:pPr>
        <w:rPr>
          <w:b/>
          <w:bCs/>
        </w:rPr>
      </w:pPr>
      <w:r w:rsidRPr="009A5EAE">
        <w:rPr>
          <w:b/>
          <w:bCs/>
        </w:rPr>
        <w:t>Key Architecture Highlights &amp; Technical Deliverables</w:t>
      </w:r>
    </w:p>
    <w:p w14:paraId="161451AD" w14:textId="294AC1E2" w:rsidR="009A5EAE" w:rsidRPr="009A5EAE" w:rsidRDefault="009A5EAE" w:rsidP="009A5EAE">
      <w:pPr>
        <w:numPr>
          <w:ilvl w:val="0"/>
          <w:numId w:val="1"/>
        </w:numPr>
      </w:pPr>
      <w:r w:rsidRPr="009A5EAE">
        <w:rPr>
          <w:b/>
          <w:bCs/>
        </w:rPr>
        <w:t>Data Engineering &amp; Preprocessing:</w:t>
      </w:r>
      <w:r w:rsidRPr="009A5EAE">
        <w:t xml:space="preserve"> Automated data acquisition directly from the UCI Machine Learning Repository via </w:t>
      </w:r>
      <w:proofErr w:type="spellStart"/>
      <w:r w:rsidRPr="009A5EAE">
        <w:t>ucimlrepo</w:t>
      </w:r>
      <w:proofErr w:type="spellEnd"/>
      <w:r w:rsidRPr="009A5EAE">
        <w:t>. Raw target labels (</w:t>
      </w:r>
      <m:oMath>
        <m:r>
          <w:rPr>
            <w:rFonts w:ascii="Cambria Math" w:hAnsi="Cambria Math"/>
          </w:rPr>
          <m:t>0-4</m:t>
        </m:r>
      </m:oMath>
      <w:r w:rsidRPr="009A5EAE">
        <w:t>) were transformed into a balanced binary target (</w:t>
      </w:r>
      <m:oMath>
        <m:r>
          <w:rPr>
            <w:rFonts w:ascii="Cambria Math" w:hAnsi="Cambria Math"/>
          </w:rPr>
          <m:t>0=</m:t>
        </m:r>
      </m:oMath>
      <w:r w:rsidRPr="009A5EAE">
        <w:t xml:space="preserve"> Absence, </w:t>
      </w:r>
      <m:oMath>
        <m:r>
          <w:rPr>
            <w:rFonts w:ascii="Cambria Math" w:hAnsi="Cambria Math"/>
          </w:rPr>
          <m:t>1=</m:t>
        </m:r>
      </m:oMath>
      <w:r w:rsidRPr="009A5EAE">
        <w:t xml:space="preserve"> Presence of disease). Feature preprocessing prevents data leakage through a sealed scikit-learn ColumnTransformer pipeline integrating StandardScaler for numerical metrics and OneHotEncoder for categorical variables. </w:t>
      </w:r>
    </w:p>
    <w:p w14:paraId="248E2514" w14:textId="77777777" w:rsidR="009A5EAE" w:rsidRPr="009A5EAE" w:rsidRDefault="009A5EAE" w:rsidP="009A5EAE">
      <w:pPr>
        <w:numPr>
          <w:ilvl w:val="0"/>
          <w:numId w:val="1"/>
        </w:numPr>
      </w:pPr>
      <w:r w:rsidRPr="009A5EAE">
        <w:rPr>
          <w:b/>
          <w:bCs/>
        </w:rPr>
        <w:t>Model Experimentation &amp; Tracking:</w:t>
      </w:r>
      <w:r w:rsidRPr="009A5EAE">
        <w:t xml:space="preserve"> Comparative evaluation of baseline </w:t>
      </w:r>
      <w:r w:rsidRPr="009A5EAE">
        <w:rPr>
          <w:b/>
          <w:bCs/>
        </w:rPr>
        <w:t>Logistic Regression</w:t>
      </w:r>
      <w:r w:rsidRPr="009A5EAE">
        <w:t xml:space="preserve"> and </w:t>
      </w:r>
      <w:r w:rsidRPr="009A5EAE">
        <w:rPr>
          <w:b/>
          <w:bCs/>
        </w:rPr>
        <w:t>Random Forest Classifier</w:t>
      </w:r>
      <w:r w:rsidRPr="009A5EAE">
        <w:t xml:space="preserve"> models evaluated using Stratified 5-Fold Cross-Validation. Experiment parameters, evaluation metrics (Accuracy, Precision, Recall, F1-Score, ROC-AUC), and visual artifacts were logged to a local </w:t>
      </w:r>
      <w:proofErr w:type="spellStart"/>
      <w:r w:rsidRPr="009A5EAE">
        <w:rPr>
          <w:b/>
          <w:bCs/>
        </w:rPr>
        <w:t>MLflow</w:t>
      </w:r>
      <w:proofErr w:type="spellEnd"/>
      <w:r w:rsidRPr="009A5EAE">
        <w:t xml:space="preserve"> tracking server. </w:t>
      </w:r>
    </w:p>
    <w:p w14:paraId="7C3131D3" w14:textId="77777777" w:rsidR="009A5EAE" w:rsidRPr="009A5EAE" w:rsidRDefault="009A5EAE" w:rsidP="009A5EAE">
      <w:pPr>
        <w:numPr>
          <w:ilvl w:val="0"/>
          <w:numId w:val="1"/>
        </w:numPr>
      </w:pPr>
      <w:r w:rsidRPr="009A5EAE">
        <w:rPr>
          <w:b/>
          <w:bCs/>
        </w:rPr>
        <w:t>Reproducibility &amp; Packaging:</w:t>
      </w:r>
      <w:r w:rsidRPr="009A5EAE">
        <w:t xml:space="preserve"> Complete model and preprocessing pipeline serialization into a unified </w:t>
      </w:r>
      <w:proofErr w:type="spellStart"/>
      <w:r w:rsidRPr="009A5EAE">
        <w:t>model.pkl</w:t>
      </w:r>
      <w:proofErr w:type="spellEnd"/>
      <w:r w:rsidRPr="009A5EAE">
        <w:t xml:space="preserve"> artifact, backed by a strict dependency environment (requirements.txt). </w:t>
      </w:r>
    </w:p>
    <w:p w14:paraId="06516963" w14:textId="77777777" w:rsidR="009A5EAE" w:rsidRPr="009A5EAE" w:rsidRDefault="009A5EAE" w:rsidP="009A5EAE">
      <w:pPr>
        <w:numPr>
          <w:ilvl w:val="0"/>
          <w:numId w:val="1"/>
        </w:numPr>
      </w:pPr>
      <w:r w:rsidRPr="009A5EAE">
        <w:rPr>
          <w:b/>
          <w:bCs/>
        </w:rPr>
        <w:t>Automated CI/CD Workflows:</w:t>
      </w:r>
      <w:r w:rsidRPr="009A5EAE">
        <w:t xml:space="preserve"> Implementation of a </w:t>
      </w:r>
      <w:r w:rsidRPr="009A5EAE">
        <w:rPr>
          <w:b/>
          <w:bCs/>
        </w:rPr>
        <w:t>GitHub Actions</w:t>
      </w:r>
      <w:r w:rsidRPr="009A5EAE">
        <w:t xml:space="preserve"> CI/CD pipeline triggered on code pushes. The workflow automates code linting (flake8), unit testing (</w:t>
      </w:r>
      <w:proofErr w:type="spellStart"/>
      <w:r w:rsidRPr="009A5EAE">
        <w:t>pytest</w:t>
      </w:r>
      <w:proofErr w:type="spellEnd"/>
      <w:r w:rsidRPr="009A5EAE">
        <w:t xml:space="preserve">), model execution, and automated release artifact packaging. </w:t>
      </w:r>
    </w:p>
    <w:p w14:paraId="7C44A6A5" w14:textId="01A51FB7" w:rsidR="009A5EAE" w:rsidRPr="009A5EAE" w:rsidRDefault="009A5EAE" w:rsidP="009A5EAE">
      <w:pPr>
        <w:numPr>
          <w:ilvl w:val="0"/>
          <w:numId w:val="1"/>
        </w:numPr>
      </w:pPr>
      <w:r w:rsidRPr="009A5EAE">
        <w:rPr>
          <w:b/>
          <w:bCs/>
        </w:rPr>
        <w:t>Containerization &amp; Orchestration:</w:t>
      </w:r>
      <w:r w:rsidRPr="009A5EAE">
        <w:t xml:space="preserve"> High-performance RESTful API built with </w:t>
      </w:r>
      <w:proofErr w:type="spellStart"/>
      <w:r w:rsidRPr="009A5EAE">
        <w:rPr>
          <w:b/>
          <w:bCs/>
        </w:rPr>
        <w:t>FastAPI</w:t>
      </w:r>
      <w:proofErr w:type="spellEnd"/>
      <w:r w:rsidRPr="009A5EAE">
        <w:t xml:space="preserve"> exposing /predict and /health endpoints. The service is packaged as a lightweight </w:t>
      </w:r>
      <w:r w:rsidRPr="009A5EAE">
        <w:lastRenderedPageBreak/>
        <w:t>Docker container (python:3.10-slim) and deployed to a local Kubernetes cluster (Docker Desktop) utilizing Deployment manifests (</w:t>
      </w:r>
      <m:oMath>
        <m:r>
          <w:rPr>
            <w:rFonts w:ascii="Cambria Math" w:hAnsi="Cambria Math"/>
          </w:rPr>
          <m:t>2</m:t>
        </m:r>
      </m:oMath>
      <w:r w:rsidRPr="009A5EAE">
        <w:t xml:space="preserve"> replicas) and a LoadBalancer Service. </w:t>
      </w:r>
    </w:p>
    <w:p w14:paraId="70BA042B" w14:textId="77777777" w:rsidR="009A5EAE" w:rsidRDefault="009A5EAE" w:rsidP="009A5EAE">
      <w:pPr>
        <w:numPr>
          <w:ilvl w:val="0"/>
          <w:numId w:val="1"/>
        </w:numPr>
      </w:pPr>
      <w:r w:rsidRPr="009A5EAE">
        <w:rPr>
          <w:b/>
          <w:bCs/>
        </w:rPr>
        <w:t>Observability &amp; Logging:</w:t>
      </w:r>
      <w:r w:rsidRPr="009A5EAE">
        <w:t xml:space="preserve"> Structured JSON request/response logging integrated into the </w:t>
      </w:r>
      <w:proofErr w:type="spellStart"/>
      <w:r w:rsidRPr="009A5EAE">
        <w:t>FastAPI</w:t>
      </w:r>
      <w:proofErr w:type="spellEnd"/>
      <w:r w:rsidRPr="009A5EAE">
        <w:t xml:space="preserve"> service, paired with a native </w:t>
      </w:r>
      <w:r w:rsidRPr="009A5EAE">
        <w:rPr>
          <w:b/>
          <w:bCs/>
        </w:rPr>
        <w:t>Prometheus</w:t>
      </w:r>
      <w:r w:rsidRPr="009A5EAE">
        <w:t xml:space="preserve"> and </w:t>
      </w:r>
      <w:r w:rsidRPr="009A5EAE">
        <w:rPr>
          <w:b/>
          <w:bCs/>
        </w:rPr>
        <w:t>Grafana</w:t>
      </w:r>
      <w:r w:rsidRPr="009A5EAE">
        <w:t xml:space="preserve"> observability stack monitoring real-time API traffic metrics, latency, and request rates. </w:t>
      </w:r>
    </w:p>
    <w:p w14:paraId="554970D7" w14:textId="77777777" w:rsidR="009A5EAE" w:rsidRDefault="009A5EAE" w:rsidP="009A5EAE"/>
    <w:p w14:paraId="2F22F1CD" w14:textId="77777777" w:rsidR="009A5EAE" w:rsidRPr="009A5EAE" w:rsidRDefault="009A5EAE" w:rsidP="009A5EAE">
      <w:pPr>
        <w:spacing w:after="100" w:afterAutospacing="1" w:line="240" w:lineRule="auto"/>
        <w:outlineLvl w:val="1"/>
        <w:rPr>
          <w:rFonts w:ascii="Arial" w:eastAsia="Times New Roman" w:hAnsi="Arial" w:cs="Arial"/>
          <w:b/>
          <w:bCs/>
          <w:kern w:val="0"/>
          <w:sz w:val="36"/>
          <w:szCs w:val="36"/>
          <w:lang w:eastAsia="en-IN"/>
          <w14:ligatures w14:val="none"/>
        </w:rPr>
      </w:pPr>
      <w:r w:rsidRPr="009A5EAE">
        <w:rPr>
          <w:rFonts w:ascii="Arial" w:eastAsia="Times New Roman" w:hAnsi="Arial" w:cs="Arial"/>
          <w:b/>
          <w:bCs/>
          <w:kern w:val="0"/>
          <w:sz w:val="36"/>
          <w:szCs w:val="36"/>
          <w:lang w:eastAsia="en-IN"/>
          <w14:ligatures w14:val="none"/>
        </w:rPr>
        <w:t>2. Project Metadata &amp; Key Performance Indicators</w:t>
      </w:r>
    </w:p>
    <w:tbl>
      <w:tblPr>
        <w:tblStyle w:val="ListTable4-Accent5"/>
        <w:tblW w:w="9902" w:type="dxa"/>
        <w:tblLook w:val="04A0" w:firstRow="1" w:lastRow="0" w:firstColumn="1" w:lastColumn="0" w:noHBand="0" w:noVBand="1"/>
      </w:tblPr>
      <w:tblGrid>
        <w:gridCol w:w="3472"/>
        <w:gridCol w:w="6430"/>
      </w:tblGrid>
      <w:tr w:rsidR="009A5EAE" w:rsidRPr="009A5EAE" w14:paraId="7B247643" w14:textId="77777777" w:rsidTr="009A5EAE">
        <w:trPr>
          <w:cnfStyle w:val="100000000000" w:firstRow="1" w:lastRow="0" w:firstColumn="0" w:lastColumn="0" w:oddVBand="0" w:evenVBand="0" w:oddHBand="0"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0" w:type="auto"/>
            <w:hideMark/>
          </w:tcPr>
          <w:p w14:paraId="6AA3042F" w14:textId="77777777" w:rsidR="009A5EAE" w:rsidRPr="009A5EAE" w:rsidRDefault="009A5EAE" w:rsidP="009A5EAE">
            <w:pPr>
              <w:rPr>
                <w:rFonts w:ascii="Arial" w:eastAsia="Times New Roman" w:hAnsi="Arial" w:cs="Arial"/>
                <w:kern w:val="0"/>
                <w:sz w:val="28"/>
                <w:szCs w:val="28"/>
                <w:lang w:eastAsia="en-IN"/>
                <w14:ligatures w14:val="none"/>
              </w:rPr>
            </w:pPr>
            <w:r w:rsidRPr="009A5EAE">
              <w:rPr>
                <w:rFonts w:ascii="Arial" w:eastAsia="Times New Roman" w:hAnsi="Arial" w:cs="Arial"/>
                <w:kern w:val="0"/>
                <w:sz w:val="28"/>
                <w:szCs w:val="28"/>
                <w:lang w:eastAsia="en-IN"/>
                <w14:ligatures w14:val="none"/>
              </w:rPr>
              <w:t>Pipeline Metric / Component</w:t>
            </w:r>
          </w:p>
        </w:tc>
        <w:tc>
          <w:tcPr>
            <w:tcW w:w="0" w:type="auto"/>
            <w:hideMark/>
          </w:tcPr>
          <w:p w14:paraId="0AE4808E" w14:textId="77777777" w:rsidR="009A5EAE" w:rsidRPr="009A5EAE" w:rsidRDefault="009A5EAE" w:rsidP="009A5EAE">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8"/>
                <w:szCs w:val="28"/>
                <w:lang w:eastAsia="en-IN"/>
                <w14:ligatures w14:val="none"/>
              </w:rPr>
            </w:pPr>
            <w:r w:rsidRPr="009A5EAE">
              <w:rPr>
                <w:rFonts w:ascii="Arial" w:eastAsia="Times New Roman" w:hAnsi="Arial" w:cs="Arial"/>
                <w:kern w:val="0"/>
                <w:sz w:val="28"/>
                <w:szCs w:val="28"/>
                <w:lang w:eastAsia="en-IN"/>
                <w14:ligatures w14:val="none"/>
              </w:rPr>
              <w:t>Value / Implementation Detail</w:t>
            </w:r>
          </w:p>
        </w:tc>
      </w:tr>
      <w:tr w:rsidR="009A5EAE" w:rsidRPr="009A5EAE" w14:paraId="1929D5AE" w14:textId="77777777" w:rsidTr="009A5EAE">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0" w:type="auto"/>
            <w:hideMark/>
          </w:tcPr>
          <w:p w14:paraId="40D9EEC3" w14:textId="77777777" w:rsidR="009A5EAE" w:rsidRPr="009A5EAE" w:rsidRDefault="009A5EAE" w:rsidP="009A5EAE">
            <w:pPr>
              <w:rPr>
                <w:rFonts w:ascii="Arial" w:eastAsia="Times New Roman" w:hAnsi="Arial" w:cs="Arial"/>
                <w:kern w:val="0"/>
                <w:sz w:val="28"/>
                <w:szCs w:val="28"/>
                <w:lang w:eastAsia="en-IN"/>
                <w14:ligatures w14:val="none"/>
              </w:rPr>
            </w:pPr>
            <w:r w:rsidRPr="009A5EAE">
              <w:rPr>
                <w:rFonts w:ascii="Arial" w:eastAsia="Times New Roman" w:hAnsi="Arial" w:cs="Arial"/>
                <w:kern w:val="0"/>
                <w:sz w:val="28"/>
                <w:szCs w:val="28"/>
                <w:lang w:eastAsia="en-IN"/>
                <w14:ligatures w14:val="none"/>
              </w:rPr>
              <w:t>Dataset Source</w:t>
            </w:r>
          </w:p>
        </w:tc>
        <w:tc>
          <w:tcPr>
            <w:tcW w:w="0" w:type="auto"/>
            <w:hideMark/>
          </w:tcPr>
          <w:p w14:paraId="03A98396" w14:textId="77777777" w:rsidR="009A5EAE" w:rsidRPr="009A5EAE" w:rsidRDefault="009A5EAE" w:rsidP="009A5EA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8"/>
                <w:szCs w:val="28"/>
                <w:lang w:eastAsia="en-IN"/>
                <w14:ligatures w14:val="none"/>
              </w:rPr>
            </w:pPr>
            <w:r w:rsidRPr="009A5EAE">
              <w:rPr>
                <w:rFonts w:ascii="Arial" w:eastAsia="Times New Roman" w:hAnsi="Arial" w:cs="Arial"/>
                <w:kern w:val="0"/>
                <w:sz w:val="28"/>
                <w:szCs w:val="28"/>
                <w:lang w:eastAsia="en-IN"/>
                <w14:ligatures w14:val="none"/>
              </w:rPr>
              <w:t xml:space="preserve">UCI Machine Learning Repository (Dataset ID: 45) </w:t>
            </w:r>
          </w:p>
        </w:tc>
      </w:tr>
      <w:tr w:rsidR="009A5EAE" w:rsidRPr="009A5EAE" w14:paraId="4DC1B1A9" w14:textId="77777777" w:rsidTr="009A5EAE">
        <w:trPr>
          <w:trHeight w:val="637"/>
        </w:trPr>
        <w:tc>
          <w:tcPr>
            <w:cnfStyle w:val="001000000000" w:firstRow="0" w:lastRow="0" w:firstColumn="1" w:lastColumn="0" w:oddVBand="0" w:evenVBand="0" w:oddHBand="0" w:evenHBand="0" w:firstRowFirstColumn="0" w:firstRowLastColumn="0" w:lastRowFirstColumn="0" w:lastRowLastColumn="0"/>
            <w:tcW w:w="0" w:type="auto"/>
            <w:hideMark/>
          </w:tcPr>
          <w:p w14:paraId="74F732EC" w14:textId="77777777" w:rsidR="009A5EAE" w:rsidRPr="009A5EAE" w:rsidRDefault="009A5EAE" w:rsidP="009A5EAE">
            <w:pPr>
              <w:rPr>
                <w:rFonts w:ascii="Arial" w:eastAsia="Times New Roman" w:hAnsi="Arial" w:cs="Arial"/>
                <w:kern w:val="0"/>
                <w:sz w:val="28"/>
                <w:szCs w:val="28"/>
                <w:lang w:eastAsia="en-IN"/>
                <w14:ligatures w14:val="none"/>
              </w:rPr>
            </w:pPr>
            <w:r w:rsidRPr="009A5EAE">
              <w:rPr>
                <w:rFonts w:ascii="Arial" w:eastAsia="Times New Roman" w:hAnsi="Arial" w:cs="Arial"/>
                <w:kern w:val="0"/>
                <w:sz w:val="28"/>
                <w:szCs w:val="28"/>
                <w:lang w:eastAsia="en-IN"/>
                <w14:ligatures w14:val="none"/>
              </w:rPr>
              <w:t>Target Variable</w:t>
            </w:r>
          </w:p>
        </w:tc>
        <w:tc>
          <w:tcPr>
            <w:tcW w:w="0" w:type="auto"/>
            <w:hideMark/>
          </w:tcPr>
          <w:p w14:paraId="4A698936" w14:textId="77777777" w:rsidR="009A5EAE" w:rsidRPr="009A5EAE" w:rsidRDefault="009A5EAE" w:rsidP="009A5EA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8"/>
                <w:szCs w:val="28"/>
                <w:lang w:eastAsia="en-IN"/>
                <w14:ligatures w14:val="none"/>
              </w:rPr>
            </w:pPr>
            <w:r w:rsidRPr="009A5EAE">
              <w:rPr>
                <w:rFonts w:ascii="Arial" w:eastAsia="Times New Roman" w:hAnsi="Arial" w:cs="Arial"/>
                <w:kern w:val="0"/>
                <w:sz w:val="28"/>
                <w:szCs w:val="28"/>
                <w:lang w:eastAsia="en-IN"/>
                <w14:ligatures w14:val="none"/>
              </w:rPr>
              <w:t xml:space="preserve">Binary Classification (0: Low Risk, 1: High Risk) </w:t>
            </w:r>
          </w:p>
        </w:tc>
      </w:tr>
      <w:tr w:rsidR="009A5EAE" w:rsidRPr="009A5EAE" w14:paraId="3CDC26E9" w14:textId="77777777" w:rsidTr="009A5EAE">
        <w:trPr>
          <w:cnfStyle w:val="000000100000" w:firstRow="0" w:lastRow="0" w:firstColumn="0" w:lastColumn="0" w:oddVBand="0" w:evenVBand="0" w:oddHBand="1"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0" w:type="auto"/>
            <w:hideMark/>
          </w:tcPr>
          <w:p w14:paraId="1AC98075" w14:textId="77777777" w:rsidR="009A5EAE" w:rsidRPr="009A5EAE" w:rsidRDefault="009A5EAE" w:rsidP="009A5EAE">
            <w:pPr>
              <w:rPr>
                <w:rFonts w:ascii="Arial" w:eastAsia="Times New Roman" w:hAnsi="Arial" w:cs="Arial"/>
                <w:kern w:val="0"/>
                <w:sz w:val="28"/>
                <w:szCs w:val="28"/>
                <w:lang w:eastAsia="en-IN"/>
                <w14:ligatures w14:val="none"/>
              </w:rPr>
            </w:pPr>
            <w:r w:rsidRPr="009A5EAE">
              <w:rPr>
                <w:rFonts w:ascii="Arial" w:eastAsia="Times New Roman" w:hAnsi="Arial" w:cs="Arial"/>
                <w:kern w:val="0"/>
                <w:sz w:val="28"/>
                <w:szCs w:val="28"/>
                <w:lang w:eastAsia="en-IN"/>
                <w14:ligatures w14:val="none"/>
              </w:rPr>
              <w:t>Selected Production Model</w:t>
            </w:r>
          </w:p>
        </w:tc>
        <w:tc>
          <w:tcPr>
            <w:tcW w:w="0" w:type="auto"/>
            <w:hideMark/>
          </w:tcPr>
          <w:p w14:paraId="3F51B6BC" w14:textId="77777777" w:rsidR="009A5EAE" w:rsidRPr="009A5EAE" w:rsidRDefault="009A5EAE" w:rsidP="009A5EA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8"/>
                <w:szCs w:val="28"/>
                <w:lang w:eastAsia="en-IN"/>
                <w14:ligatures w14:val="none"/>
              </w:rPr>
            </w:pPr>
            <w:r w:rsidRPr="009A5EAE">
              <w:rPr>
                <w:rFonts w:ascii="Arial" w:eastAsia="Times New Roman" w:hAnsi="Arial" w:cs="Arial"/>
                <w:kern w:val="0"/>
                <w:sz w:val="28"/>
                <w:szCs w:val="28"/>
                <w:lang w:eastAsia="en-IN"/>
                <w14:ligatures w14:val="none"/>
              </w:rPr>
              <w:t>Random Forest Classifier (</w:t>
            </w:r>
            <m:oMath>
              <m:r>
                <w:rPr>
                  <w:rFonts w:ascii="Cambria Math" w:eastAsia="Times New Roman" w:hAnsi="Cambria Math" w:cs="Arial"/>
                  <w:kern w:val="0"/>
                  <w:sz w:val="28"/>
                  <w:szCs w:val="28"/>
                  <w:lang w:eastAsia="en-IN"/>
                  <w14:ligatures w14:val="none"/>
                </w:rPr>
                <m:t>100</m:t>
              </m:r>
            </m:oMath>
            <w:r w:rsidRPr="009A5EAE">
              <w:rPr>
                <w:rFonts w:ascii="Arial" w:eastAsia="Times New Roman" w:hAnsi="Arial" w:cs="Arial"/>
                <w:kern w:val="0"/>
                <w:sz w:val="28"/>
                <w:szCs w:val="28"/>
                <w:lang w:eastAsia="en-IN"/>
                <w14:ligatures w14:val="none"/>
              </w:rPr>
              <w:t xml:space="preserve"> estimators, </w:t>
            </w:r>
            <w:proofErr w:type="spellStart"/>
            <m:oMath>
              <m:r>
                <m:rPr>
                  <m:nor/>
                </m:rPr>
                <w:rPr>
                  <w:rFonts w:ascii="Arial" w:eastAsia="Times New Roman" w:hAnsi="Arial" w:cs="Arial"/>
                  <w:kern w:val="0"/>
                  <w:sz w:val="28"/>
                  <w:szCs w:val="28"/>
                  <w:lang w:eastAsia="en-IN"/>
                  <w14:ligatures w14:val="none"/>
                </w:rPr>
                <m:t>max_depth</m:t>
              </m:r>
              <w:proofErr w:type="spellEnd"/>
              <m:r>
                <w:rPr>
                  <w:rFonts w:ascii="Cambria Math" w:eastAsia="Times New Roman" w:hAnsi="Cambria Math" w:cs="Arial"/>
                  <w:kern w:val="0"/>
                  <w:sz w:val="28"/>
                  <w:szCs w:val="28"/>
                  <w:lang w:eastAsia="en-IN"/>
                  <w14:ligatures w14:val="none"/>
                </w:rPr>
                <m:t>=5</m:t>
              </m:r>
            </m:oMath>
            <w:r w:rsidRPr="009A5EAE">
              <w:rPr>
                <w:rFonts w:ascii="Arial" w:eastAsia="Times New Roman" w:hAnsi="Arial" w:cs="Arial"/>
                <w:kern w:val="0"/>
                <w:sz w:val="28"/>
                <w:szCs w:val="28"/>
                <w:lang w:eastAsia="en-IN"/>
                <w14:ligatures w14:val="none"/>
              </w:rPr>
              <w:t xml:space="preserve">) </w:t>
            </w:r>
          </w:p>
        </w:tc>
      </w:tr>
      <w:tr w:rsidR="009A5EAE" w:rsidRPr="009A5EAE" w14:paraId="6995DFC9" w14:textId="77777777" w:rsidTr="009A5EAE">
        <w:trPr>
          <w:trHeight w:val="649"/>
        </w:trPr>
        <w:tc>
          <w:tcPr>
            <w:cnfStyle w:val="001000000000" w:firstRow="0" w:lastRow="0" w:firstColumn="1" w:lastColumn="0" w:oddVBand="0" w:evenVBand="0" w:oddHBand="0" w:evenHBand="0" w:firstRowFirstColumn="0" w:firstRowLastColumn="0" w:lastRowFirstColumn="0" w:lastRowLastColumn="0"/>
            <w:tcW w:w="0" w:type="auto"/>
            <w:hideMark/>
          </w:tcPr>
          <w:p w14:paraId="64CD7F9A" w14:textId="77777777" w:rsidR="009A5EAE" w:rsidRPr="009A5EAE" w:rsidRDefault="009A5EAE" w:rsidP="009A5EAE">
            <w:pPr>
              <w:rPr>
                <w:rFonts w:ascii="Arial" w:eastAsia="Times New Roman" w:hAnsi="Arial" w:cs="Arial"/>
                <w:kern w:val="0"/>
                <w:sz w:val="28"/>
                <w:szCs w:val="28"/>
                <w:lang w:eastAsia="en-IN"/>
                <w14:ligatures w14:val="none"/>
              </w:rPr>
            </w:pPr>
            <w:r w:rsidRPr="009A5EAE">
              <w:rPr>
                <w:rFonts w:ascii="Arial" w:eastAsia="Times New Roman" w:hAnsi="Arial" w:cs="Arial"/>
                <w:kern w:val="0"/>
                <w:sz w:val="28"/>
                <w:szCs w:val="28"/>
                <w:lang w:eastAsia="en-IN"/>
                <w14:ligatures w14:val="none"/>
              </w:rPr>
              <w:t>Primary Evaluation Metric</w:t>
            </w:r>
          </w:p>
        </w:tc>
        <w:tc>
          <w:tcPr>
            <w:tcW w:w="0" w:type="auto"/>
            <w:hideMark/>
          </w:tcPr>
          <w:p w14:paraId="3AA5114F" w14:textId="77777777" w:rsidR="009A5EAE" w:rsidRPr="009A5EAE" w:rsidRDefault="009A5EAE" w:rsidP="009A5EA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8"/>
                <w:szCs w:val="28"/>
                <w:lang w:eastAsia="en-IN"/>
                <w14:ligatures w14:val="none"/>
              </w:rPr>
            </w:pPr>
            <w:r w:rsidRPr="009A5EAE">
              <w:rPr>
                <w:rFonts w:ascii="Arial" w:eastAsia="Times New Roman" w:hAnsi="Arial" w:cs="Arial"/>
                <w:kern w:val="0"/>
                <w:sz w:val="28"/>
                <w:szCs w:val="28"/>
                <w:lang w:eastAsia="en-IN"/>
                <w14:ligatures w14:val="none"/>
              </w:rPr>
              <w:t xml:space="preserve">Test ROC-AUC / Test Accuracy </w:t>
            </w:r>
          </w:p>
        </w:tc>
      </w:tr>
      <w:tr w:rsidR="009A5EAE" w:rsidRPr="009A5EAE" w14:paraId="6EDDC560" w14:textId="77777777" w:rsidTr="009A5EAE">
        <w:trPr>
          <w:cnfStyle w:val="000000100000" w:firstRow="0" w:lastRow="0" w:firstColumn="0" w:lastColumn="0" w:oddVBand="0" w:evenVBand="0" w:oddHBand="1"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0" w:type="auto"/>
            <w:hideMark/>
          </w:tcPr>
          <w:p w14:paraId="35B704ED" w14:textId="77777777" w:rsidR="009A5EAE" w:rsidRPr="009A5EAE" w:rsidRDefault="009A5EAE" w:rsidP="009A5EAE">
            <w:pPr>
              <w:rPr>
                <w:rFonts w:ascii="Arial" w:eastAsia="Times New Roman" w:hAnsi="Arial" w:cs="Arial"/>
                <w:kern w:val="0"/>
                <w:sz w:val="28"/>
                <w:szCs w:val="28"/>
                <w:lang w:eastAsia="en-IN"/>
                <w14:ligatures w14:val="none"/>
              </w:rPr>
            </w:pPr>
            <w:r w:rsidRPr="009A5EAE">
              <w:rPr>
                <w:rFonts w:ascii="Arial" w:eastAsia="Times New Roman" w:hAnsi="Arial" w:cs="Arial"/>
                <w:kern w:val="0"/>
                <w:sz w:val="28"/>
                <w:szCs w:val="28"/>
                <w:lang w:eastAsia="en-IN"/>
                <w14:ligatures w14:val="none"/>
              </w:rPr>
              <w:t>API Framework &amp; Server</w:t>
            </w:r>
          </w:p>
        </w:tc>
        <w:tc>
          <w:tcPr>
            <w:tcW w:w="0" w:type="auto"/>
            <w:hideMark/>
          </w:tcPr>
          <w:p w14:paraId="4944C8F2" w14:textId="77777777" w:rsidR="009A5EAE" w:rsidRPr="009A5EAE" w:rsidRDefault="009A5EAE" w:rsidP="009A5EA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8"/>
                <w:szCs w:val="28"/>
                <w:lang w:eastAsia="en-IN"/>
                <w14:ligatures w14:val="none"/>
              </w:rPr>
            </w:pPr>
            <w:proofErr w:type="spellStart"/>
            <w:r w:rsidRPr="009A5EAE">
              <w:rPr>
                <w:rFonts w:ascii="Arial" w:eastAsia="Times New Roman" w:hAnsi="Arial" w:cs="Arial"/>
                <w:kern w:val="0"/>
                <w:sz w:val="28"/>
                <w:szCs w:val="28"/>
                <w:lang w:eastAsia="en-IN"/>
                <w14:ligatures w14:val="none"/>
              </w:rPr>
              <w:t>FastAPI</w:t>
            </w:r>
            <w:proofErr w:type="spellEnd"/>
            <w:r w:rsidRPr="009A5EAE">
              <w:rPr>
                <w:rFonts w:ascii="Arial" w:eastAsia="Times New Roman" w:hAnsi="Arial" w:cs="Arial"/>
                <w:kern w:val="0"/>
                <w:sz w:val="28"/>
                <w:szCs w:val="28"/>
                <w:lang w:eastAsia="en-IN"/>
                <w14:ligatures w14:val="none"/>
              </w:rPr>
              <w:t xml:space="preserve"> with </w:t>
            </w:r>
            <w:proofErr w:type="spellStart"/>
            <w:r w:rsidRPr="009A5EAE">
              <w:rPr>
                <w:rFonts w:ascii="Arial" w:eastAsia="Times New Roman" w:hAnsi="Arial" w:cs="Arial"/>
                <w:kern w:val="0"/>
                <w:sz w:val="28"/>
                <w:szCs w:val="28"/>
                <w:lang w:eastAsia="en-IN"/>
                <w14:ligatures w14:val="none"/>
              </w:rPr>
              <w:t>Uvicorn</w:t>
            </w:r>
            <w:proofErr w:type="spellEnd"/>
            <w:r w:rsidRPr="009A5EAE">
              <w:rPr>
                <w:rFonts w:ascii="Arial" w:eastAsia="Times New Roman" w:hAnsi="Arial" w:cs="Arial"/>
                <w:kern w:val="0"/>
                <w:sz w:val="28"/>
                <w:szCs w:val="28"/>
                <w:lang w:eastAsia="en-IN"/>
                <w14:ligatures w14:val="none"/>
              </w:rPr>
              <w:t xml:space="preserve"> ASGI Server </w:t>
            </w:r>
          </w:p>
        </w:tc>
      </w:tr>
      <w:tr w:rsidR="009A5EAE" w:rsidRPr="009A5EAE" w14:paraId="3C992F3A" w14:textId="77777777" w:rsidTr="009A5EAE">
        <w:trPr>
          <w:trHeight w:val="324"/>
        </w:trPr>
        <w:tc>
          <w:tcPr>
            <w:cnfStyle w:val="001000000000" w:firstRow="0" w:lastRow="0" w:firstColumn="1" w:lastColumn="0" w:oddVBand="0" w:evenVBand="0" w:oddHBand="0" w:evenHBand="0" w:firstRowFirstColumn="0" w:firstRowLastColumn="0" w:lastRowFirstColumn="0" w:lastRowLastColumn="0"/>
            <w:tcW w:w="0" w:type="auto"/>
            <w:hideMark/>
          </w:tcPr>
          <w:p w14:paraId="4CE9EF6E" w14:textId="77777777" w:rsidR="009A5EAE" w:rsidRPr="009A5EAE" w:rsidRDefault="009A5EAE" w:rsidP="009A5EAE">
            <w:pPr>
              <w:rPr>
                <w:rFonts w:ascii="Arial" w:eastAsia="Times New Roman" w:hAnsi="Arial" w:cs="Arial"/>
                <w:kern w:val="0"/>
                <w:sz w:val="28"/>
                <w:szCs w:val="28"/>
                <w:lang w:eastAsia="en-IN"/>
                <w14:ligatures w14:val="none"/>
              </w:rPr>
            </w:pPr>
            <w:r w:rsidRPr="009A5EAE">
              <w:rPr>
                <w:rFonts w:ascii="Arial" w:eastAsia="Times New Roman" w:hAnsi="Arial" w:cs="Arial"/>
                <w:kern w:val="0"/>
                <w:sz w:val="28"/>
                <w:szCs w:val="28"/>
                <w:lang w:eastAsia="en-IN"/>
                <w14:ligatures w14:val="none"/>
              </w:rPr>
              <w:t>Container Engine</w:t>
            </w:r>
          </w:p>
        </w:tc>
        <w:tc>
          <w:tcPr>
            <w:tcW w:w="0" w:type="auto"/>
            <w:hideMark/>
          </w:tcPr>
          <w:p w14:paraId="45933D08" w14:textId="77777777" w:rsidR="009A5EAE" w:rsidRPr="009A5EAE" w:rsidRDefault="009A5EAE" w:rsidP="009A5EA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8"/>
                <w:szCs w:val="28"/>
                <w:lang w:eastAsia="en-IN"/>
                <w14:ligatures w14:val="none"/>
              </w:rPr>
            </w:pPr>
            <w:r w:rsidRPr="009A5EAE">
              <w:rPr>
                <w:rFonts w:ascii="Arial" w:eastAsia="Times New Roman" w:hAnsi="Arial" w:cs="Arial"/>
                <w:kern w:val="0"/>
                <w:sz w:val="28"/>
                <w:szCs w:val="28"/>
                <w:lang w:eastAsia="en-IN"/>
                <w14:ligatures w14:val="none"/>
              </w:rPr>
              <w:t>Docker Engine (heart-disease-</w:t>
            </w:r>
            <w:proofErr w:type="gramStart"/>
            <w:r w:rsidRPr="009A5EAE">
              <w:rPr>
                <w:rFonts w:ascii="Arial" w:eastAsia="Times New Roman" w:hAnsi="Arial" w:cs="Arial"/>
                <w:kern w:val="0"/>
                <w:sz w:val="28"/>
                <w:szCs w:val="28"/>
                <w:lang w:eastAsia="en-IN"/>
                <w14:ligatures w14:val="none"/>
              </w:rPr>
              <w:t>api:v</w:t>
            </w:r>
            <w:proofErr w:type="gramEnd"/>
            <w:r w:rsidRPr="009A5EAE">
              <w:rPr>
                <w:rFonts w:ascii="Arial" w:eastAsia="Times New Roman" w:hAnsi="Arial" w:cs="Arial"/>
                <w:kern w:val="0"/>
                <w:sz w:val="28"/>
                <w:szCs w:val="28"/>
                <w:lang w:eastAsia="en-IN"/>
                <w14:ligatures w14:val="none"/>
              </w:rPr>
              <w:t xml:space="preserve">2) </w:t>
            </w:r>
          </w:p>
        </w:tc>
      </w:tr>
      <w:tr w:rsidR="009A5EAE" w:rsidRPr="009A5EAE" w14:paraId="58A63EB0" w14:textId="77777777" w:rsidTr="009A5EAE">
        <w:trPr>
          <w:cnfStyle w:val="000000100000" w:firstRow="0" w:lastRow="0" w:firstColumn="0" w:lastColumn="0" w:oddVBand="0" w:evenVBand="0" w:oddHBand="1"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0" w:type="auto"/>
            <w:hideMark/>
          </w:tcPr>
          <w:p w14:paraId="5BB59D4F" w14:textId="77777777" w:rsidR="009A5EAE" w:rsidRPr="009A5EAE" w:rsidRDefault="009A5EAE" w:rsidP="009A5EAE">
            <w:pPr>
              <w:rPr>
                <w:rFonts w:ascii="Arial" w:eastAsia="Times New Roman" w:hAnsi="Arial" w:cs="Arial"/>
                <w:kern w:val="0"/>
                <w:sz w:val="28"/>
                <w:szCs w:val="28"/>
                <w:lang w:eastAsia="en-IN"/>
                <w14:ligatures w14:val="none"/>
              </w:rPr>
            </w:pPr>
            <w:r w:rsidRPr="009A5EAE">
              <w:rPr>
                <w:rFonts w:ascii="Arial" w:eastAsia="Times New Roman" w:hAnsi="Arial" w:cs="Arial"/>
                <w:kern w:val="0"/>
                <w:sz w:val="28"/>
                <w:szCs w:val="28"/>
                <w:lang w:eastAsia="en-IN"/>
                <w14:ligatures w14:val="none"/>
              </w:rPr>
              <w:t>Orchestration Engine</w:t>
            </w:r>
          </w:p>
        </w:tc>
        <w:tc>
          <w:tcPr>
            <w:tcW w:w="0" w:type="auto"/>
            <w:hideMark/>
          </w:tcPr>
          <w:p w14:paraId="6160C659" w14:textId="77777777" w:rsidR="009A5EAE" w:rsidRPr="009A5EAE" w:rsidRDefault="009A5EAE" w:rsidP="009A5EA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8"/>
                <w:szCs w:val="28"/>
                <w:lang w:eastAsia="en-IN"/>
                <w14:ligatures w14:val="none"/>
              </w:rPr>
            </w:pPr>
            <w:r w:rsidRPr="009A5EAE">
              <w:rPr>
                <w:rFonts w:ascii="Arial" w:eastAsia="Times New Roman" w:hAnsi="Arial" w:cs="Arial"/>
                <w:kern w:val="0"/>
                <w:sz w:val="28"/>
                <w:szCs w:val="28"/>
                <w:lang w:eastAsia="en-IN"/>
                <w14:ligatures w14:val="none"/>
              </w:rPr>
              <w:t xml:space="preserve">Local Kubernetes Cluster (Docker Desktop / </w:t>
            </w:r>
            <w:proofErr w:type="spellStart"/>
            <w:r w:rsidRPr="009A5EAE">
              <w:rPr>
                <w:rFonts w:ascii="Arial" w:eastAsia="Times New Roman" w:hAnsi="Arial" w:cs="Arial"/>
                <w:kern w:val="0"/>
                <w:sz w:val="28"/>
                <w:szCs w:val="28"/>
                <w:lang w:eastAsia="en-IN"/>
                <w14:ligatures w14:val="none"/>
              </w:rPr>
              <w:t>Minikube</w:t>
            </w:r>
            <w:proofErr w:type="spellEnd"/>
            <w:r w:rsidRPr="009A5EAE">
              <w:rPr>
                <w:rFonts w:ascii="Arial" w:eastAsia="Times New Roman" w:hAnsi="Arial" w:cs="Arial"/>
                <w:kern w:val="0"/>
                <w:sz w:val="28"/>
                <w:szCs w:val="28"/>
                <w:lang w:eastAsia="en-IN"/>
                <w14:ligatures w14:val="none"/>
              </w:rPr>
              <w:t xml:space="preserve">) </w:t>
            </w:r>
          </w:p>
        </w:tc>
      </w:tr>
      <w:tr w:rsidR="009A5EAE" w:rsidRPr="009A5EAE" w14:paraId="5EA22A89" w14:textId="77777777" w:rsidTr="009A5EAE">
        <w:trPr>
          <w:trHeight w:val="324"/>
        </w:trPr>
        <w:tc>
          <w:tcPr>
            <w:cnfStyle w:val="001000000000" w:firstRow="0" w:lastRow="0" w:firstColumn="1" w:lastColumn="0" w:oddVBand="0" w:evenVBand="0" w:oddHBand="0" w:evenHBand="0" w:firstRowFirstColumn="0" w:firstRowLastColumn="0" w:lastRowFirstColumn="0" w:lastRowLastColumn="0"/>
            <w:tcW w:w="0" w:type="auto"/>
            <w:hideMark/>
          </w:tcPr>
          <w:p w14:paraId="7CBFD787" w14:textId="77777777" w:rsidR="009A5EAE" w:rsidRPr="009A5EAE" w:rsidRDefault="009A5EAE" w:rsidP="009A5EAE">
            <w:pPr>
              <w:rPr>
                <w:rFonts w:ascii="Arial" w:eastAsia="Times New Roman" w:hAnsi="Arial" w:cs="Arial"/>
                <w:kern w:val="0"/>
                <w:sz w:val="28"/>
                <w:szCs w:val="28"/>
                <w:lang w:eastAsia="en-IN"/>
                <w14:ligatures w14:val="none"/>
              </w:rPr>
            </w:pPr>
            <w:r w:rsidRPr="009A5EAE">
              <w:rPr>
                <w:rFonts w:ascii="Arial" w:eastAsia="Times New Roman" w:hAnsi="Arial" w:cs="Arial"/>
                <w:kern w:val="0"/>
                <w:sz w:val="28"/>
                <w:szCs w:val="28"/>
                <w:lang w:eastAsia="en-IN"/>
                <w14:ligatures w14:val="none"/>
              </w:rPr>
              <w:t>CI/CD Platform</w:t>
            </w:r>
          </w:p>
        </w:tc>
        <w:tc>
          <w:tcPr>
            <w:tcW w:w="0" w:type="auto"/>
            <w:hideMark/>
          </w:tcPr>
          <w:p w14:paraId="66BC3DF7" w14:textId="77777777" w:rsidR="009A5EAE" w:rsidRPr="009A5EAE" w:rsidRDefault="009A5EAE" w:rsidP="009A5EA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8"/>
                <w:szCs w:val="28"/>
                <w:lang w:eastAsia="en-IN"/>
                <w14:ligatures w14:val="none"/>
              </w:rPr>
            </w:pPr>
            <w:r w:rsidRPr="009A5EAE">
              <w:rPr>
                <w:rFonts w:ascii="Arial" w:eastAsia="Times New Roman" w:hAnsi="Arial" w:cs="Arial"/>
                <w:kern w:val="0"/>
                <w:sz w:val="28"/>
                <w:szCs w:val="28"/>
                <w:lang w:eastAsia="en-IN"/>
                <w14:ligatures w14:val="none"/>
              </w:rPr>
              <w:t>GitHub Actions (.</w:t>
            </w:r>
            <w:proofErr w:type="spellStart"/>
            <w:r w:rsidRPr="009A5EAE">
              <w:rPr>
                <w:rFonts w:ascii="Arial" w:eastAsia="Times New Roman" w:hAnsi="Arial" w:cs="Arial"/>
                <w:kern w:val="0"/>
                <w:sz w:val="28"/>
                <w:szCs w:val="28"/>
                <w:lang w:eastAsia="en-IN"/>
                <w14:ligatures w14:val="none"/>
              </w:rPr>
              <w:t>github</w:t>
            </w:r>
            <w:proofErr w:type="spellEnd"/>
            <w:r w:rsidRPr="009A5EAE">
              <w:rPr>
                <w:rFonts w:ascii="Arial" w:eastAsia="Times New Roman" w:hAnsi="Arial" w:cs="Arial"/>
                <w:kern w:val="0"/>
                <w:sz w:val="28"/>
                <w:szCs w:val="28"/>
                <w:lang w:eastAsia="en-IN"/>
                <w14:ligatures w14:val="none"/>
              </w:rPr>
              <w:t>/workflows/</w:t>
            </w:r>
            <w:proofErr w:type="spellStart"/>
            <w:r w:rsidRPr="009A5EAE">
              <w:rPr>
                <w:rFonts w:ascii="Arial" w:eastAsia="Times New Roman" w:hAnsi="Arial" w:cs="Arial"/>
                <w:kern w:val="0"/>
                <w:sz w:val="28"/>
                <w:szCs w:val="28"/>
                <w:lang w:eastAsia="en-IN"/>
                <w14:ligatures w14:val="none"/>
              </w:rPr>
              <w:t>ci.yml</w:t>
            </w:r>
            <w:proofErr w:type="spellEnd"/>
            <w:r w:rsidRPr="009A5EAE">
              <w:rPr>
                <w:rFonts w:ascii="Arial" w:eastAsia="Times New Roman" w:hAnsi="Arial" w:cs="Arial"/>
                <w:kern w:val="0"/>
                <w:sz w:val="28"/>
                <w:szCs w:val="28"/>
                <w:lang w:eastAsia="en-IN"/>
                <w14:ligatures w14:val="none"/>
              </w:rPr>
              <w:t xml:space="preserve">) </w:t>
            </w:r>
          </w:p>
        </w:tc>
      </w:tr>
      <w:tr w:rsidR="009A5EAE" w:rsidRPr="009A5EAE" w14:paraId="35E5CDC8" w14:textId="77777777" w:rsidTr="009A5EAE">
        <w:trPr>
          <w:cnfStyle w:val="000000100000" w:firstRow="0" w:lastRow="0" w:firstColumn="0" w:lastColumn="0" w:oddVBand="0" w:evenVBand="0" w:oddHBand="1"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0" w:type="auto"/>
            <w:hideMark/>
          </w:tcPr>
          <w:p w14:paraId="0E46A2A3" w14:textId="77777777" w:rsidR="009A5EAE" w:rsidRPr="009A5EAE" w:rsidRDefault="009A5EAE" w:rsidP="009A5EAE">
            <w:pPr>
              <w:rPr>
                <w:rFonts w:ascii="Arial" w:eastAsia="Times New Roman" w:hAnsi="Arial" w:cs="Arial"/>
                <w:kern w:val="0"/>
                <w:sz w:val="28"/>
                <w:szCs w:val="28"/>
                <w:lang w:eastAsia="en-IN"/>
                <w14:ligatures w14:val="none"/>
              </w:rPr>
            </w:pPr>
            <w:r w:rsidRPr="009A5EAE">
              <w:rPr>
                <w:rFonts w:ascii="Arial" w:eastAsia="Times New Roman" w:hAnsi="Arial" w:cs="Arial"/>
                <w:kern w:val="0"/>
                <w:sz w:val="28"/>
                <w:szCs w:val="28"/>
                <w:lang w:eastAsia="en-IN"/>
                <w14:ligatures w14:val="none"/>
              </w:rPr>
              <w:t>Monitoring Stack</w:t>
            </w:r>
          </w:p>
        </w:tc>
        <w:tc>
          <w:tcPr>
            <w:tcW w:w="0" w:type="auto"/>
            <w:hideMark/>
          </w:tcPr>
          <w:p w14:paraId="46DA0B06" w14:textId="77777777" w:rsidR="009A5EAE" w:rsidRPr="009A5EAE" w:rsidRDefault="009A5EAE" w:rsidP="009A5EA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8"/>
                <w:szCs w:val="28"/>
                <w:lang w:eastAsia="en-IN"/>
                <w14:ligatures w14:val="none"/>
              </w:rPr>
            </w:pPr>
            <w:r w:rsidRPr="009A5EAE">
              <w:rPr>
                <w:rFonts w:ascii="Arial" w:eastAsia="Times New Roman" w:hAnsi="Arial" w:cs="Arial"/>
                <w:kern w:val="0"/>
                <w:sz w:val="28"/>
                <w:szCs w:val="28"/>
                <w:lang w:eastAsia="en-IN"/>
                <w14:ligatures w14:val="none"/>
              </w:rPr>
              <w:t>Prometheus metrics scraper + Grafana UI das</w:t>
            </w:r>
          </w:p>
        </w:tc>
      </w:tr>
    </w:tbl>
    <w:p w14:paraId="16FAC529" w14:textId="77777777" w:rsidR="009A5EAE" w:rsidRPr="009A5EAE" w:rsidRDefault="009A5EAE" w:rsidP="009A5EAE"/>
    <w:p w14:paraId="7F6BA206" w14:textId="77777777" w:rsidR="00000FFD" w:rsidRDefault="00000FFD" w:rsidP="00000FFD">
      <w:pPr>
        <w:rPr>
          <w:b/>
          <w:bCs/>
        </w:rPr>
      </w:pPr>
    </w:p>
    <w:p w14:paraId="5F48A2B2" w14:textId="77777777" w:rsidR="00000FFD" w:rsidRDefault="00000FFD" w:rsidP="00000FFD">
      <w:pPr>
        <w:rPr>
          <w:b/>
          <w:bCs/>
        </w:rPr>
      </w:pPr>
    </w:p>
    <w:p w14:paraId="694F7E45" w14:textId="7F7EE521" w:rsidR="00000FFD" w:rsidRPr="00000FFD" w:rsidRDefault="00B14F77" w:rsidP="00000FFD">
      <w:pPr>
        <w:rPr>
          <w:rFonts w:ascii="Arial" w:hAnsi="Arial" w:cs="Arial"/>
          <w:b/>
          <w:bCs/>
          <w:sz w:val="36"/>
          <w:szCs w:val="36"/>
        </w:rPr>
      </w:pPr>
      <w:r>
        <w:rPr>
          <w:rFonts w:ascii="Arial" w:hAnsi="Arial" w:cs="Arial"/>
          <w:b/>
          <w:bCs/>
          <w:sz w:val="36"/>
          <w:szCs w:val="36"/>
        </w:rPr>
        <w:t>3</w:t>
      </w:r>
      <w:r w:rsidR="00000FFD" w:rsidRPr="00000FFD">
        <w:rPr>
          <w:rFonts w:ascii="Arial" w:hAnsi="Arial" w:cs="Arial"/>
          <w:b/>
          <w:bCs/>
          <w:sz w:val="36"/>
          <w:szCs w:val="36"/>
        </w:rPr>
        <w:t>. Problem Statement</w:t>
      </w:r>
    </w:p>
    <w:p w14:paraId="29AC188D" w14:textId="77777777" w:rsidR="00000FFD" w:rsidRPr="00000FFD" w:rsidRDefault="00000FFD" w:rsidP="00000FFD">
      <w:r w:rsidRPr="00000FFD">
        <w:t xml:space="preserve">Heart disease remains one of the leading causes of mortality globally. Early detection and risk assessment based on clinical metrics enable proactive interventions and improved patient outcomes. The primary objective of this project is to develop, train, package, and deploy a scalable, reliable, and reproducible machine learning classifier capable of predicting the risk of heart disease in patients based on routine diagnostic metrics. </w:t>
      </w:r>
    </w:p>
    <w:p w14:paraId="4A3699E3" w14:textId="77777777" w:rsidR="00000FFD" w:rsidRPr="00000FFD" w:rsidRDefault="00000FFD" w:rsidP="00000FFD">
      <w:r w:rsidRPr="00000FFD">
        <w:lastRenderedPageBreak/>
        <w:t xml:space="preserve">Beyond standalone model accuracy, the core focus of this assignment is operationalizing the machine learning workflow using modern </w:t>
      </w:r>
      <w:proofErr w:type="spellStart"/>
      <w:r w:rsidRPr="00000FFD">
        <w:t>MLOps</w:t>
      </w:r>
      <w:proofErr w:type="spellEnd"/>
      <w:r w:rsidRPr="00000FFD">
        <w:t xml:space="preserve"> principles. This requires creating an end-to-end pipeline that ensures: </w:t>
      </w:r>
    </w:p>
    <w:p w14:paraId="2BBA69F0" w14:textId="77777777" w:rsidR="00000FFD" w:rsidRPr="00000FFD" w:rsidRDefault="00000FFD" w:rsidP="00000FFD">
      <w:pPr>
        <w:numPr>
          <w:ilvl w:val="0"/>
          <w:numId w:val="2"/>
        </w:numPr>
      </w:pPr>
      <w:r w:rsidRPr="00000FFD">
        <w:t xml:space="preserve">Automated and deterministic data fetching and cleaning. </w:t>
      </w:r>
    </w:p>
    <w:p w14:paraId="297EF92D" w14:textId="77777777" w:rsidR="00000FFD" w:rsidRPr="00000FFD" w:rsidRDefault="00000FFD" w:rsidP="00000FFD">
      <w:pPr>
        <w:numPr>
          <w:ilvl w:val="0"/>
          <w:numId w:val="2"/>
        </w:numPr>
      </w:pPr>
      <w:r w:rsidRPr="00000FFD">
        <w:t xml:space="preserve">Modular feature preprocessing without data leakage. </w:t>
      </w:r>
    </w:p>
    <w:p w14:paraId="0729F6C9" w14:textId="77777777" w:rsidR="00000FFD" w:rsidRPr="00000FFD" w:rsidRDefault="00000FFD" w:rsidP="00000FFD">
      <w:pPr>
        <w:numPr>
          <w:ilvl w:val="0"/>
          <w:numId w:val="2"/>
        </w:numPr>
      </w:pPr>
      <w:r w:rsidRPr="00000FFD">
        <w:t xml:space="preserve">Full tracking of experiments, metrics, and parameters. </w:t>
      </w:r>
    </w:p>
    <w:p w14:paraId="6FED42C6" w14:textId="77777777" w:rsidR="00000FFD" w:rsidRPr="00000FFD" w:rsidRDefault="00000FFD" w:rsidP="00000FFD">
      <w:pPr>
        <w:numPr>
          <w:ilvl w:val="0"/>
          <w:numId w:val="2"/>
        </w:numPr>
      </w:pPr>
      <w:r w:rsidRPr="00000FFD">
        <w:t xml:space="preserve">Automated CI/CD integration with strict unit testing. </w:t>
      </w:r>
    </w:p>
    <w:p w14:paraId="7C27AA40" w14:textId="77777777" w:rsidR="00000FFD" w:rsidRPr="00000FFD" w:rsidRDefault="00000FFD" w:rsidP="00000FFD">
      <w:pPr>
        <w:numPr>
          <w:ilvl w:val="0"/>
          <w:numId w:val="2"/>
        </w:numPr>
      </w:pPr>
      <w:r w:rsidRPr="00000FFD">
        <w:t xml:space="preserve">Isolated containerization and scalable local Kubernetes orchestration. </w:t>
      </w:r>
    </w:p>
    <w:p w14:paraId="18BB5110" w14:textId="77777777" w:rsidR="00000FFD" w:rsidRDefault="00000FFD" w:rsidP="00000FFD">
      <w:pPr>
        <w:numPr>
          <w:ilvl w:val="0"/>
          <w:numId w:val="2"/>
        </w:numPr>
      </w:pPr>
      <w:r w:rsidRPr="00000FFD">
        <w:t xml:space="preserve">Real-time request logging and continuous observability. </w:t>
      </w:r>
    </w:p>
    <w:p w14:paraId="7DA62888" w14:textId="77777777" w:rsidR="00B14F77" w:rsidRDefault="00B14F77" w:rsidP="00B14F77"/>
    <w:p w14:paraId="35C2F994" w14:textId="13001346" w:rsidR="00920C40" w:rsidRPr="00920C40" w:rsidRDefault="00920C40" w:rsidP="00920C40">
      <w:pPr>
        <w:rPr>
          <w:rFonts w:ascii="Arial" w:hAnsi="Arial" w:cs="Arial"/>
          <w:b/>
          <w:bCs/>
          <w:sz w:val="36"/>
          <w:szCs w:val="36"/>
        </w:rPr>
      </w:pPr>
      <w:r>
        <w:rPr>
          <w:rFonts w:ascii="Arial" w:hAnsi="Arial" w:cs="Arial"/>
          <w:b/>
          <w:bCs/>
          <w:sz w:val="36"/>
          <w:szCs w:val="36"/>
        </w:rPr>
        <w:t>4</w:t>
      </w:r>
      <w:r w:rsidRPr="00920C40">
        <w:rPr>
          <w:rFonts w:ascii="Arial" w:hAnsi="Arial" w:cs="Arial"/>
          <w:b/>
          <w:bCs/>
          <w:sz w:val="36"/>
          <w:szCs w:val="36"/>
        </w:rPr>
        <w:t>. Dataset Characteristics &amp; Data Acquisition Pipeline</w:t>
      </w:r>
    </w:p>
    <w:p w14:paraId="13ED6155" w14:textId="0AA0E7A5" w:rsidR="00920C40" w:rsidRPr="00920C40" w:rsidRDefault="00920C40" w:rsidP="00920C40">
      <w:pPr>
        <w:rPr>
          <w:b/>
          <w:bCs/>
          <w:sz w:val="28"/>
          <w:szCs w:val="28"/>
        </w:rPr>
      </w:pPr>
      <w:r w:rsidRPr="00920C40">
        <w:rPr>
          <w:b/>
          <w:bCs/>
          <w:sz w:val="28"/>
          <w:szCs w:val="28"/>
        </w:rPr>
        <w:t>4.1 Dataset Overview</w:t>
      </w:r>
    </w:p>
    <w:p w14:paraId="14BBC70F" w14:textId="77777777" w:rsidR="00920C40" w:rsidRPr="00920C40" w:rsidRDefault="00920C40" w:rsidP="00920C40">
      <w:r w:rsidRPr="00920C40">
        <w:t xml:space="preserve">The project utilizes the benchmark </w:t>
      </w:r>
      <w:r w:rsidRPr="00920C40">
        <w:rPr>
          <w:b/>
          <w:bCs/>
        </w:rPr>
        <w:t>Heart Disease UCI Dataset</w:t>
      </w:r>
      <w:r w:rsidRPr="00920C40">
        <w:t xml:space="preserve"> obtained directly from the UCI Machine Learning Repository (Dataset ID: 45). The dataset contains 303 patient records with 13 health features and 1 target attribute. </w:t>
      </w:r>
    </w:p>
    <w:tbl>
      <w:tblPr>
        <w:tblStyle w:val="GridTable5Dark-Accent5"/>
        <w:tblW w:w="0" w:type="auto"/>
        <w:tblLook w:val="04A0" w:firstRow="1" w:lastRow="0" w:firstColumn="1" w:lastColumn="0" w:noHBand="0" w:noVBand="1"/>
      </w:tblPr>
      <w:tblGrid>
        <w:gridCol w:w="1314"/>
        <w:gridCol w:w="1301"/>
        <w:gridCol w:w="3190"/>
        <w:gridCol w:w="3211"/>
      </w:tblGrid>
      <w:tr w:rsidR="00920C40" w:rsidRPr="00920C40" w14:paraId="55BA0785" w14:textId="77777777" w:rsidTr="00920C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D04160" w14:textId="77777777" w:rsidR="00920C40" w:rsidRPr="00920C40" w:rsidRDefault="00920C40" w:rsidP="00920C40">
            <w:pPr>
              <w:spacing w:after="160" w:line="278" w:lineRule="auto"/>
            </w:pPr>
            <w:r w:rsidRPr="00920C40">
              <w:t>Feature Name</w:t>
            </w:r>
          </w:p>
        </w:tc>
        <w:tc>
          <w:tcPr>
            <w:tcW w:w="0" w:type="auto"/>
            <w:hideMark/>
          </w:tcPr>
          <w:p w14:paraId="0A68B8D3" w14:textId="77777777" w:rsidR="00920C40" w:rsidRPr="00920C40" w:rsidRDefault="00920C40" w:rsidP="00920C40">
            <w:pPr>
              <w:spacing w:after="160" w:line="278" w:lineRule="auto"/>
              <w:cnfStyle w:val="100000000000" w:firstRow="1" w:lastRow="0" w:firstColumn="0" w:lastColumn="0" w:oddVBand="0" w:evenVBand="0" w:oddHBand="0" w:evenHBand="0" w:firstRowFirstColumn="0" w:firstRowLastColumn="0" w:lastRowFirstColumn="0" w:lastRowLastColumn="0"/>
            </w:pPr>
            <w:r w:rsidRPr="00920C40">
              <w:t>Type</w:t>
            </w:r>
          </w:p>
        </w:tc>
        <w:tc>
          <w:tcPr>
            <w:tcW w:w="0" w:type="auto"/>
            <w:hideMark/>
          </w:tcPr>
          <w:p w14:paraId="6E872BED" w14:textId="77777777" w:rsidR="00920C40" w:rsidRPr="00920C40" w:rsidRDefault="00920C40" w:rsidP="00920C40">
            <w:pPr>
              <w:spacing w:after="160" w:line="278" w:lineRule="auto"/>
              <w:cnfStyle w:val="100000000000" w:firstRow="1" w:lastRow="0" w:firstColumn="0" w:lastColumn="0" w:oddVBand="0" w:evenVBand="0" w:oddHBand="0" w:evenHBand="0" w:firstRowFirstColumn="0" w:firstRowLastColumn="0" w:lastRowFirstColumn="0" w:lastRowLastColumn="0"/>
            </w:pPr>
            <w:r w:rsidRPr="00920C40">
              <w:t>Description</w:t>
            </w:r>
          </w:p>
        </w:tc>
        <w:tc>
          <w:tcPr>
            <w:tcW w:w="0" w:type="auto"/>
            <w:hideMark/>
          </w:tcPr>
          <w:p w14:paraId="52AD198D" w14:textId="77777777" w:rsidR="00920C40" w:rsidRPr="00920C40" w:rsidRDefault="00920C40" w:rsidP="00920C40">
            <w:pPr>
              <w:spacing w:after="160" w:line="278" w:lineRule="auto"/>
              <w:cnfStyle w:val="100000000000" w:firstRow="1" w:lastRow="0" w:firstColumn="0" w:lastColumn="0" w:oddVBand="0" w:evenVBand="0" w:oddHBand="0" w:evenHBand="0" w:firstRowFirstColumn="0" w:firstRowLastColumn="0" w:lastRowFirstColumn="0" w:lastRowLastColumn="0"/>
            </w:pPr>
            <w:r w:rsidRPr="00920C40">
              <w:t>Range / Values</w:t>
            </w:r>
          </w:p>
        </w:tc>
      </w:tr>
      <w:tr w:rsidR="00920C40" w:rsidRPr="00920C40" w14:paraId="1BBEC87C" w14:textId="77777777" w:rsidTr="00920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BF563A" w14:textId="77777777" w:rsidR="00920C40" w:rsidRPr="00920C40" w:rsidRDefault="00920C40" w:rsidP="00920C40">
            <w:pPr>
              <w:spacing w:after="160" w:line="278" w:lineRule="auto"/>
            </w:pPr>
            <w:r w:rsidRPr="00920C40">
              <w:t>age</w:t>
            </w:r>
          </w:p>
        </w:tc>
        <w:tc>
          <w:tcPr>
            <w:tcW w:w="0" w:type="auto"/>
            <w:hideMark/>
          </w:tcPr>
          <w:p w14:paraId="335BD1E7" w14:textId="77777777" w:rsidR="00920C40" w:rsidRPr="00920C40" w:rsidRDefault="00920C40" w:rsidP="00920C40">
            <w:pPr>
              <w:spacing w:after="160" w:line="278" w:lineRule="auto"/>
              <w:cnfStyle w:val="000000100000" w:firstRow="0" w:lastRow="0" w:firstColumn="0" w:lastColumn="0" w:oddVBand="0" w:evenVBand="0" w:oddHBand="1" w:evenHBand="0" w:firstRowFirstColumn="0" w:firstRowLastColumn="0" w:lastRowFirstColumn="0" w:lastRowLastColumn="0"/>
            </w:pPr>
            <w:r w:rsidRPr="00920C40">
              <w:t>Numerical</w:t>
            </w:r>
          </w:p>
        </w:tc>
        <w:tc>
          <w:tcPr>
            <w:tcW w:w="0" w:type="auto"/>
            <w:hideMark/>
          </w:tcPr>
          <w:p w14:paraId="649054CC" w14:textId="77777777" w:rsidR="00920C40" w:rsidRPr="00920C40" w:rsidRDefault="00920C40" w:rsidP="00920C40">
            <w:pPr>
              <w:spacing w:after="160" w:line="278" w:lineRule="auto"/>
              <w:cnfStyle w:val="000000100000" w:firstRow="0" w:lastRow="0" w:firstColumn="0" w:lastColumn="0" w:oddVBand="0" w:evenVBand="0" w:oddHBand="1" w:evenHBand="0" w:firstRowFirstColumn="0" w:firstRowLastColumn="0" w:lastRowFirstColumn="0" w:lastRowLastColumn="0"/>
            </w:pPr>
            <w:r w:rsidRPr="00920C40">
              <w:t>Age of the patient in years</w:t>
            </w:r>
          </w:p>
        </w:tc>
        <w:tc>
          <w:tcPr>
            <w:tcW w:w="0" w:type="auto"/>
            <w:hideMark/>
          </w:tcPr>
          <w:p w14:paraId="1011F3B3" w14:textId="77777777" w:rsidR="00920C40" w:rsidRPr="00920C40" w:rsidRDefault="00920C40" w:rsidP="00920C40">
            <w:pPr>
              <w:spacing w:after="160" w:line="278" w:lineRule="auto"/>
              <w:cnfStyle w:val="000000100000" w:firstRow="0" w:lastRow="0" w:firstColumn="0" w:lastColumn="0" w:oddVBand="0" w:evenVBand="0" w:oddHBand="1" w:evenHBand="0" w:firstRowFirstColumn="0" w:firstRowLastColumn="0" w:lastRowFirstColumn="0" w:lastRowLastColumn="0"/>
            </w:pPr>
            <w:r w:rsidRPr="00920C40">
              <w:t>29 to 77</w:t>
            </w:r>
          </w:p>
        </w:tc>
      </w:tr>
      <w:tr w:rsidR="00920C40" w:rsidRPr="00920C40" w14:paraId="2992FAA8" w14:textId="77777777" w:rsidTr="00920C40">
        <w:tc>
          <w:tcPr>
            <w:cnfStyle w:val="001000000000" w:firstRow="0" w:lastRow="0" w:firstColumn="1" w:lastColumn="0" w:oddVBand="0" w:evenVBand="0" w:oddHBand="0" w:evenHBand="0" w:firstRowFirstColumn="0" w:firstRowLastColumn="0" w:lastRowFirstColumn="0" w:lastRowLastColumn="0"/>
            <w:tcW w:w="0" w:type="auto"/>
            <w:hideMark/>
          </w:tcPr>
          <w:p w14:paraId="011E0834" w14:textId="77777777" w:rsidR="00920C40" w:rsidRPr="00920C40" w:rsidRDefault="00920C40" w:rsidP="00920C40">
            <w:pPr>
              <w:spacing w:after="160" w:line="278" w:lineRule="auto"/>
            </w:pPr>
            <w:r w:rsidRPr="00920C40">
              <w:t>sex</w:t>
            </w:r>
          </w:p>
        </w:tc>
        <w:tc>
          <w:tcPr>
            <w:tcW w:w="0" w:type="auto"/>
            <w:hideMark/>
          </w:tcPr>
          <w:p w14:paraId="782D6D7B" w14:textId="77777777" w:rsidR="00920C40" w:rsidRPr="00920C40" w:rsidRDefault="00920C40" w:rsidP="00920C40">
            <w:pPr>
              <w:spacing w:after="160" w:line="278" w:lineRule="auto"/>
              <w:cnfStyle w:val="000000000000" w:firstRow="0" w:lastRow="0" w:firstColumn="0" w:lastColumn="0" w:oddVBand="0" w:evenVBand="0" w:oddHBand="0" w:evenHBand="0" w:firstRowFirstColumn="0" w:firstRowLastColumn="0" w:lastRowFirstColumn="0" w:lastRowLastColumn="0"/>
            </w:pPr>
            <w:r w:rsidRPr="00920C40">
              <w:t>Categorical</w:t>
            </w:r>
          </w:p>
        </w:tc>
        <w:tc>
          <w:tcPr>
            <w:tcW w:w="0" w:type="auto"/>
            <w:hideMark/>
          </w:tcPr>
          <w:p w14:paraId="01CE098A" w14:textId="77777777" w:rsidR="00920C40" w:rsidRPr="00920C40" w:rsidRDefault="00920C40" w:rsidP="00920C40">
            <w:pPr>
              <w:spacing w:after="160" w:line="278" w:lineRule="auto"/>
              <w:cnfStyle w:val="000000000000" w:firstRow="0" w:lastRow="0" w:firstColumn="0" w:lastColumn="0" w:oddVBand="0" w:evenVBand="0" w:oddHBand="0" w:evenHBand="0" w:firstRowFirstColumn="0" w:firstRowLastColumn="0" w:lastRowFirstColumn="0" w:lastRowLastColumn="0"/>
            </w:pPr>
            <w:r w:rsidRPr="00920C40">
              <w:t>Sex of the patient</w:t>
            </w:r>
          </w:p>
        </w:tc>
        <w:tc>
          <w:tcPr>
            <w:tcW w:w="0" w:type="auto"/>
            <w:hideMark/>
          </w:tcPr>
          <w:p w14:paraId="5850A9E7" w14:textId="77777777" w:rsidR="00920C40" w:rsidRPr="00920C40" w:rsidRDefault="00920C40" w:rsidP="00920C40">
            <w:pPr>
              <w:spacing w:after="160" w:line="278" w:lineRule="auto"/>
              <w:cnfStyle w:val="000000000000" w:firstRow="0" w:lastRow="0" w:firstColumn="0" w:lastColumn="0" w:oddVBand="0" w:evenVBand="0" w:oddHBand="0" w:evenHBand="0" w:firstRowFirstColumn="0" w:firstRowLastColumn="0" w:lastRowFirstColumn="0" w:lastRowLastColumn="0"/>
            </w:pPr>
            <w:r w:rsidRPr="00920C40">
              <w:t>0 = Female, 1 = Male</w:t>
            </w:r>
          </w:p>
        </w:tc>
      </w:tr>
      <w:tr w:rsidR="00920C40" w:rsidRPr="00920C40" w14:paraId="4C915A8F" w14:textId="77777777" w:rsidTr="00920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A6D38E" w14:textId="77777777" w:rsidR="00920C40" w:rsidRPr="00920C40" w:rsidRDefault="00920C40" w:rsidP="00920C40">
            <w:pPr>
              <w:spacing w:after="160" w:line="278" w:lineRule="auto"/>
            </w:pPr>
            <w:r w:rsidRPr="00920C40">
              <w:t>cp</w:t>
            </w:r>
          </w:p>
        </w:tc>
        <w:tc>
          <w:tcPr>
            <w:tcW w:w="0" w:type="auto"/>
            <w:hideMark/>
          </w:tcPr>
          <w:p w14:paraId="490E9DDE" w14:textId="77777777" w:rsidR="00920C40" w:rsidRPr="00920C40" w:rsidRDefault="00920C40" w:rsidP="00920C40">
            <w:pPr>
              <w:spacing w:after="160" w:line="278" w:lineRule="auto"/>
              <w:cnfStyle w:val="000000100000" w:firstRow="0" w:lastRow="0" w:firstColumn="0" w:lastColumn="0" w:oddVBand="0" w:evenVBand="0" w:oddHBand="1" w:evenHBand="0" w:firstRowFirstColumn="0" w:firstRowLastColumn="0" w:lastRowFirstColumn="0" w:lastRowLastColumn="0"/>
            </w:pPr>
            <w:r w:rsidRPr="00920C40">
              <w:t>Categorical</w:t>
            </w:r>
          </w:p>
        </w:tc>
        <w:tc>
          <w:tcPr>
            <w:tcW w:w="0" w:type="auto"/>
            <w:hideMark/>
          </w:tcPr>
          <w:p w14:paraId="50CB18BA" w14:textId="77777777" w:rsidR="00920C40" w:rsidRPr="00920C40" w:rsidRDefault="00920C40" w:rsidP="00920C40">
            <w:pPr>
              <w:spacing w:after="160" w:line="278" w:lineRule="auto"/>
              <w:cnfStyle w:val="000000100000" w:firstRow="0" w:lastRow="0" w:firstColumn="0" w:lastColumn="0" w:oddVBand="0" w:evenVBand="0" w:oddHBand="1" w:evenHBand="0" w:firstRowFirstColumn="0" w:firstRowLastColumn="0" w:lastRowFirstColumn="0" w:lastRowLastColumn="0"/>
            </w:pPr>
            <w:r w:rsidRPr="00920C40">
              <w:t>Chest pain type</w:t>
            </w:r>
          </w:p>
        </w:tc>
        <w:tc>
          <w:tcPr>
            <w:tcW w:w="0" w:type="auto"/>
            <w:hideMark/>
          </w:tcPr>
          <w:p w14:paraId="1A807190" w14:textId="77777777" w:rsidR="00920C40" w:rsidRPr="00920C40" w:rsidRDefault="00920C40" w:rsidP="00920C40">
            <w:pPr>
              <w:spacing w:after="160" w:line="278" w:lineRule="auto"/>
              <w:cnfStyle w:val="000000100000" w:firstRow="0" w:lastRow="0" w:firstColumn="0" w:lastColumn="0" w:oddVBand="0" w:evenVBand="0" w:oddHBand="1" w:evenHBand="0" w:firstRowFirstColumn="0" w:firstRowLastColumn="0" w:lastRowFirstColumn="0" w:lastRowLastColumn="0"/>
            </w:pPr>
            <w:r w:rsidRPr="00920C40">
              <w:t>1: Typical angina, 2: Atypical angina, 3: Non-anginal, 4: Asymptomatic</w:t>
            </w:r>
          </w:p>
        </w:tc>
      </w:tr>
      <w:tr w:rsidR="00920C40" w:rsidRPr="00920C40" w14:paraId="08C6BF98" w14:textId="77777777" w:rsidTr="00920C40">
        <w:tc>
          <w:tcPr>
            <w:cnfStyle w:val="001000000000" w:firstRow="0" w:lastRow="0" w:firstColumn="1" w:lastColumn="0" w:oddVBand="0" w:evenVBand="0" w:oddHBand="0" w:evenHBand="0" w:firstRowFirstColumn="0" w:firstRowLastColumn="0" w:lastRowFirstColumn="0" w:lastRowLastColumn="0"/>
            <w:tcW w:w="0" w:type="auto"/>
            <w:hideMark/>
          </w:tcPr>
          <w:p w14:paraId="7F4BF118" w14:textId="77777777" w:rsidR="00920C40" w:rsidRPr="00920C40" w:rsidRDefault="00920C40" w:rsidP="00920C40">
            <w:pPr>
              <w:spacing w:after="160" w:line="278" w:lineRule="auto"/>
            </w:pPr>
            <w:proofErr w:type="spellStart"/>
            <w:r w:rsidRPr="00920C40">
              <w:t>trestbps</w:t>
            </w:r>
            <w:proofErr w:type="spellEnd"/>
          </w:p>
        </w:tc>
        <w:tc>
          <w:tcPr>
            <w:tcW w:w="0" w:type="auto"/>
            <w:hideMark/>
          </w:tcPr>
          <w:p w14:paraId="1F6D1B0F" w14:textId="77777777" w:rsidR="00920C40" w:rsidRPr="00920C40" w:rsidRDefault="00920C40" w:rsidP="00920C40">
            <w:pPr>
              <w:spacing w:after="160" w:line="278" w:lineRule="auto"/>
              <w:cnfStyle w:val="000000000000" w:firstRow="0" w:lastRow="0" w:firstColumn="0" w:lastColumn="0" w:oddVBand="0" w:evenVBand="0" w:oddHBand="0" w:evenHBand="0" w:firstRowFirstColumn="0" w:firstRowLastColumn="0" w:lastRowFirstColumn="0" w:lastRowLastColumn="0"/>
            </w:pPr>
            <w:r w:rsidRPr="00920C40">
              <w:t>Numerical</w:t>
            </w:r>
          </w:p>
        </w:tc>
        <w:tc>
          <w:tcPr>
            <w:tcW w:w="0" w:type="auto"/>
            <w:hideMark/>
          </w:tcPr>
          <w:p w14:paraId="37B3D34F" w14:textId="77777777" w:rsidR="00920C40" w:rsidRPr="00920C40" w:rsidRDefault="00920C40" w:rsidP="00920C40">
            <w:pPr>
              <w:spacing w:after="160" w:line="278" w:lineRule="auto"/>
              <w:cnfStyle w:val="000000000000" w:firstRow="0" w:lastRow="0" w:firstColumn="0" w:lastColumn="0" w:oddVBand="0" w:evenVBand="0" w:oddHBand="0" w:evenHBand="0" w:firstRowFirstColumn="0" w:firstRowLastColumn="0" w:lastRowFirstColumn="0" w:lastRowLastColumn="0"/>
            </w:pPr>
            <w:r w:rsidRPr="00920C40">
              <w:t>Resting blood pressure (in mm Hg on admission)</w:t>
            </w:r>
          </w:p>
        </w:tc>
        <w:tc>
          <w:tcPr>
            <w:tcW w:w="0" w:type="auto"/>
            <w:hideMark/>
          </w:tcPr>
          <w:p w14:paraId="08BE54C5" w14:textId="77777777" w:rsidR="00920C40" w:rsidRPr="00920C40" w:rsidRDefault="00920C40" w:rsidP="00920C40">
            <w:pPr>
              <w:spacing w:after="160" w:line="278" w:lineRule="auto"/>
              <w:cnfStyle w:val="000000000000" w:firstRow="0" w:lastRow="0" w:firstColumn="0" w:lastColumn="0" w:oddVBand="0" w:evenVBand="0" w:oddHBand="0" w:evenHBand="0" w:firstRowFirstColumn="0" w:firstRowLastColumn="0" w:lastRowFirstColumn="0" w:lastRowLastColumn="0"/>
            </w:pPr>
            <w:r w:rsidRPr="00920C40">
              <w:t>94 to 200</w:t>
            </w:r>
          </w:p>
        </w:tc>
      </w:tr>
      <w:tr w:rsidR="00920C40" w:rsidRPr="00920C40" w14:paraId="563BEF02" w14:textId="77777777" w:rsidTr="00920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B0DC45" w14:textId="77777777" w:rsidR="00920C40" w:rsidRPr="00920C40" w:rsidRDefault="00920C40" w:rsidP="00920C40">
            <w:pPr>
              <w:spacing w:after="160" w:line="278" w:lineRule="auto"/>
            </w:pPr>
            <w:proofErr w:type="spellStart"/>
            <w:r w:rsidRPr="00920C40">
              <w:t>chol</w:t>
            </w:r>
            <w:proofErr w:type="spellEnd"/>
          </w:p>
        </w:tc>
        <w:tc>
          <w:tcPr>
            <w:tcW w:w="0" w:type="auto"/>
            <w:hideMark/>
          </w:tcPr>
          <w:p w14:paraId="5AFF29CB" w14:textId="77777777" w:rsidR="00920C40" w:rsidRPr="00920C40" w:rsidRDefault="00920C40" w:rsidP="00920C40">
            <w:pPr>
              <w:spacing w:after="160" w:line="278" w:lineRule="auto"/>
              <w:cnfStyle w:val="000000100000" w:firstRow="0" w:lastRow="0" w:firstColumn="0" w:lastColumn="0" w:oddVBand="0" w:evenVBand="0" w:oddHBand="1" w:evenHBand="0" w:firstRowFirstColumn="0" w:firstRowLastColumn="0" w:lastRowFirstColumn="0" w:lastRowLastColumn="0"/>
            </w:pPr>
            <w:r w:rsidRPr="00920C40">
              <w:t>Numerical</w:t>
            </w:r>
          </w:p>
        </w:tc>
        <w:tc>
          <w:tcPr>
            <w:tcW w:w="0" w:type="auto"/>
            <w:hideMark/>
          </w:tcPr>
          <w:p w14:paraId="09F32BB6" w14:textId="77777777" w:rsidR="00920C40" w:rsidRPr="00920C40" w:rsidRDefault="00920C40" w:rsidP="00920C40">
            <w:pPr>
              <w:spacing w:after="160" w:line="278" w:lineRule="auto"/>
              <w:cnfStyle w:val="000000100000" w:firstRow="0" w:lastRow="0" w:firstColumn="0" w:lastColumn="0" w:oddVBand="0" w:evenVBand="0" w:oddHBand="1" w:evenHBand="0" w:firstRowFirstColumn="0" w:firstRowLastColumn="0" w:lastRowFirstColumn="0" w:lastRowLastColumn="0"/>
            </w:pPr>
            <w:r w:rsidRPr="00920C40">
              <w:t>Serum cholesterol in mg/dl</w:t>
            </w:r>
          </w:p>
        </w:tc>
        <w:tc>
          <w:tcPr>
            <w:tcW w:w="0" w:type="auto"/>
            <w:hideMark/>
          </w:tcPr>
          <w:p w14:paraId="50E0AC39" w14:textId="77777777" w:rsidR="00920C40" w:rsidRPr="00920C40" w:rsidRDefault="00920C40" w:rsidP="00920C40">
            <w:pPr>
              <w:spacing w:after="160" w:line="278" w:lineRule="auto"/>
              <w:cnfStyle w:val="000000100000" w:firstRow="0" w:lastRow="0" w:firstColumn="0" w:lastColumn="0" w:oddVBand="0" w:evenVBand="0" w:oddHBand="1" w:evenHBand="0" w:firstRowFirstColumn="0" w:firstRowLastColumn="0" w:lastRowFirstColumn="0" w:lastRowLastColumn="0"/>
            </w:pPr>
            <w:r w:rsidRPr="00920C40">
              <w:t>126 to 564</w:t>
            </w:r>
          </w:p>
        </w:tc>
      </w:tr>
      <w:tr w:rsidR="00920C40" w:rsidRPr="00920C40" w14:paraId="6BF2178E" w14:textId="77777777" w:rsidTr="00920C40">
        <w:tc>
          <w:tcPr>
            <w:cnfStyle w:val="001000000000" w:firstRow="0" w:lastRow="0" w:firstColumn="1" w:lastColumn="0" w:oddVBand="0" w:evenVBand="0" w:oddHBand="0" w:evenHBand="0" w:firstRowFirstColumn="0" w:firstRowLastColumn="0" w:lastRowFirstColumn="0" w:lastRowLastColumn="0"/>
            <w:tcW w:w="0" w:type="auto"/>
            <w:hideMark/>
          </w:tcPr>
          <w:p w14:paraId="544CF392" w14:textId="77777777" w:rsidR="00920C40" w:rsidRPr="00920C40" w:rsidRDefault="00920C40" w:rsidP="00920C40">
            <w:pPr>
              <w:spacing w:after="160" w:line="278" w:lineRule="auto"/>
            </w:pPr>
            <w:proofErr w:type="spellStart"/>
            <w:r w:rsidRPr="00920C40">
              <w:t>fbs</w:t>
            </w:r>
            <w:proofErr w:type="spellEnd"/>
          </w:p>
        </w:tc>
        <w:tc>
          <w:tcPr>
            <w:tcW w:w="0" w:type="auto"/>
            <w:hideMark/>
          </w:tcPr>
          <w:p w14:paraId="27290BB2" w14:textId="77777777" w:rsidR="00920C40" w:rsidRPr="00920C40" w:rsidRDefault="00920C40" w:rsidP="00920C40">
            <w:pPr>
              <w:spacing w:after="160" w:line="278" w:lineRule="auto"/>
              <w:cnfStyle w:val="000000000000" w:firstRow="0" w:lastRow="0" w:firstColumn="0" w:lastColumn="0" w:oddVBand="0" w:evenVBand="0" w:oddHBand="0" w:evenHBand="0" w:firstRowFirstColumn="0" w:firstRowLastColumn="0" w:lastRowFirstColumn="0" w:lastRowLastColumn="0"/>
            </w:pPr>
            <w:r w:rsidRPr="00920C40">
              <w:t>Binary</w:t>
            </w:r>
          </w:p>
        </w:tc>
        <w:tc>
          <w:tcPr>
            <w:tcW w:w="0" w:type="auto"/>
            <w:hideMark/>
          </w:tcPr>
          <w:p w14:paraId="6CB27577" w14:textId="77777777" w:rsidR="00920C40" w:rsidRPr="00920C40" w:rsidRDefault="00920C40" w:rsidP="00920C40">
            <w:pPr>
              <w:spacing w:after="160" w:line="278" w:lineRule="auto"/>
              <w:cnfStyle w:val="000000000000" w:firstRow="0" w:lastRow="0" w:firstColumn="0" w:lastColumn="0" w:oddVBand="0" w:evenVBand="0" w:oddHBand="0" w:evenHBand="0" w:firstRowFirstColumn="0" w:firstRowLastColumn="0" w:lastRowFirstColumn="0" w:lastRowLastColumn="0"/>
            </w:pPr>
            <w:r w:rsidRPr="00920C40">
              <w:t>Fasting blood sugar &gt; 120 mg/dl</w:t>
            </w:r>
          </w:p>
        </w:tc>
        <w:tc>
          <w:tcPr>
            <w:tcW w:w="0" w:type="auto"/>
            <w:hideMark/>
          </w:tcPr>
          <w:p w14:paraId="15515337" w14:textId="77777777" w:rsidR="00920C40" w:rsidRPr="00920C40" w:rsidRDefault="00920C40" w:rsidP="00920C40">
            <w:pPr>
              <w:spacing w:after="160" w:line="278" w:lineRule="auto"/>
              <w:cnfStyle w:val="000000000000" w:firstRow="0" w:lastRow="0" w:firstColumn="0" w:lastColumn="0" w:oddVBand="0" w:evenVBand="0" w:oddHBand="0" w:evenHBand="0" w:firstRowFirstColumn="0" w:firstRowLastColumn="0" w:lastRowFirstColumn="0" w:lastRowLastColumn="0"/>
            </w:pPr>
            <w:r w:rsidRPr="00920C40">
              <w:t>1 = True, 0 = False</w:t>
            </w:r>
          </w:p>
        </w:tc>
      </w:tr>
      <w:tr w:rsidR="00920C40" w:rsidRPr="00920C40" w14:paraId="0CC602DA" w14:textId="77777777" w:rsidTr="00920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E93BA" w14:textId="77777777" w:rsidR="00920C40" w:rsidRPr="00920C40" w:rsidRDefault="00920C40" w:rsidP="00920C40">
            <w:pPr>
              <w:spacing w:after="160" w:line="278" w:lineRule="auto"/>
            </w:pPr>
            <w:proofErr w:type="spellStart"/>
            <w:r w:rsidRPr="00920C40">
              <w:lastRenderedPageBreak/>
              <w:t>restecg</w:t>
            </w:r>
            <w:proofErr w:type="spellEnd"/>
          </w:p>
        </w:tc>
        <w:tc>
          <w:tcPr>
            <w:tcW w:w="0" w:type="auto"/>
            <w:hideMark/>
          </w:tcPr>
          <w:p w14:paraId="2FF62B33" w14:textId="77777777" w:rsidR="00920C40" w:rsidRPr="00920C40" w:rsidRDefault="00920C40" w:rsidP="00920C40">
            <w:pPr>
              <w:spacing w:after="160" w:line="278" w:lineRule="auto"/>
              <w:cnfStyle w:val="000000100000" w:firstRow="0" w:lastRow="0" w:firstColumn="0" w:lastColumn="0" w:oddVBand="0" w:evenVBand="0" w:oddHBand="1" w:evenHBand="0" w:firstRowFirstColumn="0" w:firstRowLastColumn="0" w:lastRowFirstColumn="0" w:lastRowLastColumn="0"/>
            </w:pPr>
            <w:r w:rsidRPr="00920C40">
              <w:t>Categorical</w:t>
            </w:r>
          </w:p>
        </w:tc>
        <w:tc>
          <w:tcPr>
            <w:tcW w:w="0" w:type="auto"/>
            <w:hideMark/>
          </w:tcPr>
          <w:p w14:paraId="11E41B32" w14:textId="77777777" w:rsidR="00920C40" w:rsidRPr="00920C40" w:rsidRDefault="00920C40" w:rsidP="00920C40">
            <w:pPr>
              <w:spacing w:after="160" w:line="278" w:lineRule="auto"/>
              <w:cnfStyle w:val="000000100000" w:firstRow="0" w:lastRow="0" w:firstColumn="0" w:lastColumn="0" w:oddVBand="0" w:evenVBand="0" w:oddHBand="1" w:evenHBand="0" w:firstRowFirstColumn="0" w:firstRowLastColumn="0" w:lastRowFirstColumn="0" w:lastRowLastColumn="0"/>
            </w:pPr>
            <w:r w:rsidRPr="00920C40">
              <w:t>Resting electrocardiographic results</w:t>
            </w:r>
          </w:p>
        </w:tc>
        <w:tc>
          <w:tcPr>
            <w:tcW w:w="0" w:type="auto"/>
            <w:hideMark/>
          </w:tcPr>
          <w:p w14:paraId="76F41491" w14:textId="77777777" w:rsidR="00920C40" w:rsidRPr="00920C40" w:rsidRDefault="00920C40" w:rsidP="00920C40">
            <w:pPr>
              <w:spacing w:after="160" w:line="278" w:lineRule="auto"/>
              <w:cnfStyle w:val="000000100000" w:firstRow="0" w:lastRow="0" w:firstColumn="0" w:lastColumn="0" w:oddVBand="0" w:evenVBand="0" w:oddHBand="1" w:evenHBand="0" w:firstRowFirstColumn="0" w:firstRowLastColumn="0" w:lastRowFirstColumn="0" w:lastRowLastColumn="0"/>
            </w:pPr>
            <w:r w:rsidRPr="00920C40">
              <w:t>0: Normal, 1: ST-T wave abnormality, 2: Left ventricular hypertrophy</w:t>
            </w:r>
          </w:p>
        </w:tc>
      </w:tr>
      <w:tr w:rsidR="00920C40" w:rsidRPr="00920C40" w14:paraId="72F2E137" w14:textId="77777777" w:rsidTr="00920C40">
        <w:tc>
          <w:tcPr>
            <w:cnfStyle w:val="001000000000" w:firstRow="0" w:lastRow="0" w:firstColumn="1" w:lastColumn="0" w:oddVBand="0" w:evenVBand="0" w:oddHBand="0" w:evenHBand="0" w:firstRowFirstColumn="0" w:firstRowLastColumn="0" w:lastRowFirstColumn="0" w:lastRowLastColumn="0"/>
            <w:tcW w:w="0" w:type="auto"/>
            <w:hideMark/>
          </w:tcPr>
          <w:p w14:paraId="2368288F" w14:textId="77777777" w:rsidR="00920C40" w:rsidRPr="00920C40" w:rsidRDefault="00920C40" w:rsidP="00920C40">
            <w:pPr>
              <w:spacing w:after="160" w:line="278" w:lineRule="auto"/>
            </w:pPr>
            <w:proofErr w:type="spellStart"/>
            <w:r w:rsidRPr="00920C40">
              <w:t>thalach</w:t>
            </w:r>
            <w:proofErr w:type="spellEnd"/>
          </w:p>
        </w:tc>
        <w:tc>
          <w:tcPr>
            <w:tcW w:w="0" w:type="auto"/>
            <w:hideMark/>
          </w:tcPr>
          <w:p w14:paraId="6DE8B4BD" w14:textId="77777777" w:rsidR="00920C40" w:rsidRPr="00920C40" w:rsidRDefault="00920C40" w:rsidP="00920C40">
            <w:pPr>
              <w:spacing w:after="160" w:line="278" w:lineRule="auto"/>
              <w:cnfStyle w:val="000000000000" w:firstRow="0" w:lastRow="0" w:firstColumn="0" w:lastColumn="0" w:oddVBand="0" w:evenVBand="0" w:oddHBand="0" w:evenHBand="0" w:firstRowFirstColumn="0" w:firstRowLastColumn="0" w:lastRowFirstColumn="0" w:lastRowLastColumn="0"/>
            </w:pPr>
            <w:r w:rsidRPr="00920C40">
              <w:t>Numerical</w:t>
            </w:r>
          </w:p>
        </w:tc>
        <w:tc>
          <w:tcPr>
            <w:tcW w:w="0" w:type="auto"/>
            <w:hideMark/>
          </w:tcPr>
          <w:p w14:paraId="136A98BF" w14:textId="77777777" w:rsidR="00920C40" w:rsidRPr="00920C40" w:rsidRDefault="00920C40" w:rsidP="00920C40">
            <w:pPr>
              <w:spacing w:after="160" w:line="278" w:lineRule="auto"/>
              <w:cnfStyle w:val="000000000000" w:firstRow="0" w:lastRow="0" w:firstColumn="0" w:lastColumn="0" w:oddVBand="0" w:evenVBand="0" w:oddHBand="0" w:evenHBand="0" w:firstRowFirstColumn="0" w:firstRowLastColumn="0" w:lastRowFirstColumn="0" w:lastRowLastColumn="0"/>
            </w:pPr>
            <w:r w:rsidRPr="00920C40">
              <w:t>Maximum heart rate achieved during exercise</w:t>
            </w:r>
          </w:p>
        </w:tc>
        <w:tc>
          <w:tcPr>
            <w:tcW w:w="0" w:type="auto"/>
            <w:hideMark/>
          </w:tcPr>
          <w:p w14:paraId="7B728205" w14:textId="77777777" w:rsidR="00920C40" w:rsidRPr="00920C40" w:rsidRDefault="00920C40" w:rsidP="00920C40">
            <w:pPr>
              <w:spacing w:after="160" w:line="278" w:lineRule="auto"/>
              <w:cnfStyle w:val="000000000000" w:firstRow="0" w:lastRow="0" w:firstColumn="0" w:lastColumn="0" w:oddVBand="0" w:evenVBand="0" w:oddHBand="0" w:evenHBand="0" w:firstRowFirstColumn="0" w:firstRowLastColumn="0" w:lastRowFirstColumn="0" w:lastRowLastColumn="0"/>
            </w:pPr>
            <w:r w:rsidRPr="00920C40">
              <w:t>71 to 202</w:t>
            </w:r>
          </w:p>
        </w:tc>
      </w:tr>
      <w:tr w:rsidR="00920C40" w:rsidRPr="00920C40" w14:paraId="5362E5E1" w14:textId="77777777" w:rsidTr="00920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6EE4B" w14:textId="77777777" w:rsidR="00920C40" w:rsidRPr="00920C40" w:rsidRDefault="00920C40" w:rsidP="00920C40">
            <w:pPr>
              <w:spacing w:after="160" w:line="278" w:lineRule="auto"/>
            </w:pPr>
            <w:proofErr w:type="spellStart"/>
            <w:r w:rsidRPr="00920C40">
              <w:t>exang</w:t>
            </w:r>
            <w:proofErr w:type="spellEnd"/>
          </w:p>
        </w:tc>
        <w:tc>
          <w:tcPr>
            <w:tcW w:w="0" w:type="auto"/>
            <w:hideMark/>
          </w:tcPr>
          <w:p w14:paraId="06E0A212" w14:textId="77777777" w:rsidR="00920C40" w:rsidRPr="00920C40" w:rsidRDefault="00920C40" w:rsidP="00920C40">
            <w:pPr>
              <w:spacing w:after="160" w:line="278" w:lineRule="auto"/>
              <w:cnfStyle w:val="000000100000" w:firstRow="0" w:lastRow="0" w:firstColumn="0" w:lastColumn="0" w:oddVBand="0" w:evenVBand="0" w:oddHBand="1" w:evenHBand="0" w:firstRowFirstColumn="0" w:firstRowLastColumn="0" w:lastRowFirstColumn="0" w:lastRowLastColumn="0"/>
            </w:pPr>
            <w:r w:rsidRPr="00920C40">
              <w:t>Binary</w:t>
            </w:r>
          </w:p>
        </w:tc>
        <w:tc>
          <w:tcPr>
            <w:tcW w:w="0" w:type="auto"/>
            <w:hideMark/>
          </w:tcPr>
          <w:p w14:paraId="72B63273" w14:textId="77777777" w:rsidR="00920C40" w:rsidRPr="00920C40" w:rsidRDefault="00920C40" w:rsidP="00920C40">
            <w:pPr>
              <w:spacing w:after="160" w:line="278" w:lineRule="auto"/>
              <w:cnfStyle w:val="000000100000" w:firstRow="0" w:lastRow="0" w:firstColumn="0" w:lastColumn="0" w:oddVBand="0" w:evenVBand="0" w:oddHBand="1" w:evenHBand="0" w:firstRowFirstColumn="0" w:firstRowLastColumn="0" w:lastRowFirstColumn="0" w:lastRowLastColumn="0"/>
            </w:pPr>
            <w:r w:rsidRPr="00920C40">
              <w:t>Exercise-induced angina</w:t>
            </w:r>
          </w:p>
        </w:tc>
        <w:tc>
          <w:tcPr>
            <w:tcW w:w="0" w:type="auto"/>
            <w:hideMark/>
          </w:tcPr>
          <w:p w14:paraId="52BA6288" w14:textId="77777777" w:rsidR="00920C40" w:rsidRPr="00920C40" w:rsidRDefault="00920C40" w:rsidP="00920C40">
            <w:pPr>
              <w:spacing w:after="160" w:line="278" w:lineRule="auto"/>
              <w:cnfStyle w:val="000000100000" w:firstRow="0" w:lastRow="0" w:firstColumn="0" w:lastColumn="0" w:oddVBand="0" w:evenVBand="0" w:oddHBand="1" w:evenHBand="0" w:firstRowFirstColumn="0" w:firstRowLastColumn="0" w:lastRowFirstColumn="0" w:lastRowLastColumn="0"/>
            </w:pPr>
            <w:r w:rsidRPr="00920C40">
              <w:t>1 = Yes, 0 = No</w:t>
            </w:r>
          </w:p>
        </w:tc>
      </w:tr>
      <w:tr w:rsidR="00920C40" w:rsidRPr="00920C40" w14:paraId="5CF5A98F" w14:textId="77777777" w:rsidTr="00920C40">
        <w:tc>
          <w:tcPr>
            <w:cnfStyle w:val="001000000000" w:firstRow="0" w:lastRow="0" w:firstColumn="1" w:lastColumn="0" w:oddVBand="0" w:evenVBand="0" w:oddHBand="0" w:evenHBand="0" w:firstRowFirstColumn="0" w:firstRowLastColumn="0" w:lastRowFirstColumn="0" w:lastRowLastColumn="0"/>
            <w:tcW w:w="0" w:type="auto"/>
            <w:hideMark/>
          </w:tcPr>
          <w:p w14:paraId="1419C6DA" w14:textId="77777777" w:rsidR="00920C40" w:rsidRPr="00920C40" w:rsidRDefault="00920C40" w:rsidP="00920C40">
            <w:pPr>
              <w:spacing w:after="160" w:line="278" w:lineRule="auto"/>
            </w:pPr>
            <w:proofErr w:type="spellStart"/>
            <w:r w:rsidRPr="00920C40">
              <w:t>oldpeak</w:t>
            </w:r>
            <w:proofErr w:type="spellEnd"/>
          </w:p>
        </w:tc>
        <w:tc>
          <w:tcPr>
            <w:tcW w:w="0" w:type="auto"/>
            <w:hideMark/>
          </w:tcPr>
          <w:p w14:paraId="3BEE5211" w14:textId="77777777" w:rsidR="00920C40" w:rsidRPr="00920C40" w:rsidRDefault="00920C40" w:rsidP="00920C40">
            <w:pPr>
              <w:spacing w:after="160" w:line="278" w:lineRule="auto"/>
              <w:cnfStyle w:val="000000000000" w:firstRow="0" w:lastRow="0" w:firstColumn="0" w:lastColumn="0" w:oddVBand="0" w:evenVBand="0" w:oddHBand="0" w:evenHBand="0" w:firstRowFirstColumn="0" w:firstRowLastColumn="0" w:lastRowFirstColumn="0" w:lastRowLastColumn="0"/>
            </w:pPr>
            <w:r w:rsidRPr="00920C40">
              <w:t>Numerical</w:t>
            </w:r>
          </w:p>
        </w:tc>
        <w:tc>
          <w:tcPr>
            <w:tcW w:w="0" w:type="auto"/>
            <w:hideMark/>
          </w:tcPr>
          <w:p w14:paraId="40CF2AD8" w14:textId="77777777" w:rsidR="00920C40" w:rsidRPr="00920C40" w:rsidRDefault="00920C40" w:rsidP="00920C40">
            <w:pPr>
              <w:spacing w:after="160" w:line="278" w:lineRule="auto"/>
              <w:cnfStyle w:val="000000000000" w:firstRow="0" w:lastRow="0" w:firstColumn="0" w:lastColumn="0" w:oddVBand="0" w:evenVBand="0" w:oddHBand="0" w:evenHBand="0" w:firstRowFirstColumn="0" w:firstRowLastColumn="0" w:lastRowFirstColumn="0" w:lastRowLastColumn="0"/>
            </w:pPr>
            <w:r w:rsidRPr="00920C40">
              <w:t>ST depression induced by exercise relative to rest</w:t>
            </w:r>
          </w:p>
        </w:tc>
        <w:tc>
          <w:tcPr>
            <w:tcW w:w="0" w:type="auto"/>
            <w:hideMark/>
          </w:tcPr>
          <w:p w14:paraId="66AB840C" w14:textId="77777777" w:rsidR="00920C40" w:rsidRPr="00920C40" w:rsidRDefault="00920C40" w:rsidP="00920C40">
            <w:pPr>
              <w:spacing w:after="160" w:line="278" w:lineRule="auto"/>
              <w:cnfStyle w:val="000000000000" w:firstRow="0" w:lastRow="0" w:firstColumn="0" w:lastColumn="0" w:oddVBand="0" w:evenVBand="0" w:oddHBand="0" w:evenHBand="0" w:firstRowFirstColumn="0" w:firstRowLastColumn="0" w:lastRowFirstColumn="0" w:lastRowLastColumn="0"/>
            </w:pPr>
            <w:r w:rsidRPr="00920C40">
              <w:t>0.0 to 6.2</w:t>
            </w:r>
          </w:p>
        </w:tc>
      </w:tr>
      <w:tr w:rsidR="00920C40" w:rsidRPr="00920C40" w14:paraId="05899DEA" w14:textId="77777777" w:rsidTr="00920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6ADB0" w14:textId="77777777" w:rsidR="00920C40" w:rsidRPr="00920C40" w:rsidRDefault="00920C40" w:rsidP="00920C40">
            <w:pPr>
              <w:spacing w:after="160" w:line="278" w:lineRule="auto"/>
            </w:pPr>
            <w:r w:rsidRPr="00920C40">
              <w:t>slope</w:t>
            </w:r>
          </w:p>
        </w:tc>
        <w:tc>
          <w:tcPr>
            <w:tcW w:w="0" w:type="auto"/>
            <w:hideMark/>
          </w:tcPr>
          <w:p w14:paraId="7EF21180" w14:textId="77777777" w:rsidR="00920C40" w:rsidRPr="00920C40" w:rsidRDefault="00920C40" w:rsidP="00920C40">
            <w:pPr>
              <w:spacing w:after="160" w:line="278" w:lineRule="auto"/>
              <w:cnfStyle w:val="000000100000" w:firstRow="0" w:lastRow="0" w:firstColumn="0" w:lastColumn="0" w:oddVBand="0" w:evenVBand="0" w:oddHBand="1" w:evenHBand="0" w:firstRowFirstColumn="0" w:firstRowLastColumn="0" w:lastRowFirstColumn="0" w:lastRowLastColumn="0"/>
            </w:pPr>
            <w:r w:rsidRPr="00920C40">
              <w:t>Categorical</w:t>
            </w:r>
          </w:p>
        </w:tc>
        <w:tc>
          <w:tcPr>
            <w:tcW w:w="0" w:type="auto"/>
            <w:hideMark/>
          </w:tcPr>
          <w:p w14:paraId="2796502A" w14:textId="77777777" w:rsidR="00920C40" w:rsidRPr="00920C40" w:rsidRDefault="00920C40" w:rsidP="00920C40">
            <w:pPr>
              <w:spacing w:after="160" w:line="278" w:lineRule="auto"/>
              <w:cnfStyle w:val="000000100000" w:firstRow="0" w:lastRow="0" w:firstColumn="0" w:lastColumn="0" w:oddVBand="0" w:evenVBand="0" w:oddHBand="1" w:evenHBand="0" w:firstRowFirstColumn="0" w:firstRowLastColumn="0" w:lastRowFirstColumn="0" w:lastRowLastColumn="0"/>
            </w:pPr>
            <w:r w:rsidRPr="00920C40">
              <w:t>Slope of the peak exercise ST segment</w:t>
            </w:r>
          </w:p>
        </w:tc>
        <w:tc>
          <w:tcPr>
            <w:tcW w:w="0" w:type="auto"/>
            <w:hideMark/>
          </w:tcPr>
          <w:p w14:paraId="4C8E2E0E" w14:textId="77777777" w:rsidR="00920C40" w:rsidRPr="00920C40" w:rsidRDefault="00920C40" w:rsidP="00920C40">
            <w:pPr>
              <w:spacing w:after="160" w:line="278" w:lineRule="auto"/>
              <w:cnfStyle w:val="000000100000" w:firstRow="0" w:lastRow="0" w:firstColumn="0" w:lastColumn="0" w:oddVBand="0" w:evenVBand="0" w:oddHBand="1" w:evenHBand="0" w:firstRowFirstColumn="0" w:firstRowLastColumn="0" w:lastRowFirstColumn="0" w:lastRowLastColumn="0"/>
            </w:pPr>
            <w:r w:rsidRPr="00920C40">
              <w:t xml:space="preserve">1: Upsloping, 2: Flat, 3: </w:t>
            </w:r>
            <w:proofErr w:type="spellStart"/>
            <w:r w:rsidRPr="00920C40">
              <w:t>Downsloping</w:t>
            </w:r>
            <w:proofErr w:type="spellEnd"/>
          </w:p>
        </w:tc>
      </w:tr>
      <w:tr w:rsidR="00920C40" w:rsidRPr="00920C40" w14:paraId="0138F92C" w14:textId="77777777" w:rsidTr="00920C40">
        <w:tc>
          <w:tcPr>
            <w:cnfStyle w:val="001000000000" w:firstRow="0" w:lastRow="0" w:firstColumn="1" w:lastColumn="0" w:oddVBand="0" w:evenVBand="0" w:oddHBand="0" w:evenHBand="0" w:firstRowFirstColumn="0" w:firstRowLastColumn="0" w:lastRowFirstColumn="0" w:lastRowLastColumn="0"/>
            <w:tcW w:w="0" w:type="auto"/>
            <w:hideMark/>
          </w:tcPr>
          <w:p w14:paraId="0B7BD0C9" w14:textId="77777777" w:rsidR="00920C40" w:rsidRPr="00920C40" w:rsidRDefault="00920C40" w:rsidP="00920C40">
            <w:pPr>
              <w:spacing w:after="160" w:line="278" w:lineRule="auto"/>
            </w:pPr>
            <w:r w:rsidRPr="00920C40">
              <w:t>ca</w:t>
            </w:r>
          </w:p>
        </w:tc>
        <w:tc>
          <w:tcPr>
            <w:tcW w:w="0" w:type="auto"/>
            <w:hideMark/>
          </w:tcPr>
          <w:p w14:paraId="28055A08" w14:textId="77777777" w:rsidR="00920C40" w:rsidRPr="00920C40" w:rsidRDefault="00920C40" w:rsidP="00920C40">
            <w:pPr>
              <w:spacing w:after="160" w:line="278" w:lineRule="auto"/>
              <w:cnfStyle w:val="000000000000" w:firstRow="0" w:lastRow="0" w:firstColumn="0" w:lastColumn="0" w:oddVBand="0" w:evenVBand="0" w:oddHBand="0" w:evenHBand="0" w:firstRowFirstColumn="0" w:firstRowLastColumn="0" w:lastRowFirstColumn="0" w:lastRowLastColumn="0"/>
            </w:pPr>
            <w:r w:rsidRPr="00920C40">
              <w:t>Categorical</w:t>
            </w:r>
          </w:p>
        </w:tc>
        <w:tc>
          <w:tcPr>
            <w:tcW w:w="0" w:type="auto"/>
            <w:hideMark/>
          </w:tcPr>
          <w:p w14:paraId="705BA26B" w14:textId="77777777" w:rsidR="00920C40" w:rsidRPr="00920C40" w:rsidRDefault="00920C40" w:rsidP="00920C40">
            <w:pPr>
              <w:spacing w:after="160" w:line="278" w:lineRule="auto"/>
              <w:cnfStyle w:val="000000000000" w:firstRow="0" w:lastRow="0" w:firstColumn="0" w:lastColumn="0" w:oddVBand="0" w:evenVBand="0" w:oddHBand="0" w:evenHBand="0" w:firstRowFirstColumn="0" w:firstRowLastColumn="0" w:lastRowFirstColumn="0" w:lastRowLastColumn="0"/>
            </w:pPr>
            <w:r w:rsidRPr="00920C40">
              <w:t xml:space="preserve">Number of major vessels (0–3) </w:t>
            </w:r>
            <w:proofErr w:type="spellStart"/>
            <w:r w:rsidRPr="00920C40">
              <w:t>colored</w:t>
            </w:r>
            <w:proofErr w:type="spellEnd"/>
            <w:r w:rsidRPr="00920C40">
              <w:t xml:space="preserve"> by fluoroscopy</w:t>
            </w:r>
          </w:p>
        </w:tc>
        <w:tc>
          <w:tcPr>
            <w:tcW w:w="0" w:type="auto"/>
            <w:hideMark/>
          </w:tcPr>
          <w:p w14:paraId="0672E7F3" w14:textId="77777777" w:rsidR="00920C40" w:rsidRPr="00920C40" w:rsidRDefault="00920C40" w:rsidP="00920C40">
            <w:pPr>
              <w:spacing w:after="160" w:line="278" w:lineRule="auto"/>
              <w:cnfStyle w:val="000000000000" w:firstRow="0" w:lastRow="0" w:firstColumn="0" w:lastColumn="0" w:oddVBand="0" w:evenVBand="0" w:oddHBand="0" w:evenHBand="0" w:firstRowFirstColumn="0" w:firstRowLastColumn="0" w:lastRowFirstColumn="0" w:lastRowLastColumn="0"/>
            </w:pPr>
            <w:r w:rsidRPr="00920C40">
              <w:t>0, 1, 2, 3</w:t>
            </w:r>
          </w:p>
        </w:tc>
      </w:tr>
      <w:tr w:rsidR="00920C40" w:rsidRPr="00920C40" w14:paraId="1E747510" w14:textId="77777777" w:rsidTr="00920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BC0B0" w14:textId="77777777" w:rsidR="00920C40" w:rsidRPr="00920C40" w:rsidRDefault="00920C40" w:rsidP="00920C40">
            <w:pPr>
              <w:spacing w:after="160" w:line="278" w:lineRule="auto"/>
            </w:pPr>
            <w:proofErr w:type="spellStart"/>
            <w:r w:rsidRPr="00920C40">
              <w:t>thal</w:t>
            </w:r>
            <w:proofErr w:type="spellEnd"/>
          </w:p>
        </w:tc>
        <w:tc>
          <w:tcPr>
            <w:tcW w:w="0" w:type="auto"/>
            <w:hideMark/>
          </w:tcPr>
          <w:p w14:paraId="1ADBE028" w14:textId="77777777" w:rsidR="00920C40" w:rsidRPr="00920C40" w:rsidRDefault="00920C40" w:rsidP="00920C40">
            <w:pPr>
              <w:spacing w:after="160" w:line="278" w:lineRule="auto"/>
              <w:cnfStyle w:val="000000100000" w:firstRow="0" w:lastRow="0" w:firstColumn="0" w:lastColumn="0" w:oddVBand="0" w:evenVBand="0" w:oddHBand="1" w:evenHBand="0" w:firstRowFirstColumn="0" w:firstRowLastColumn="0" w:lastRowFirstColumn="0" w:lastRowLastColumn="0"/>
            </w:pPr>
            <w:r w:rsidRPr="00920C40">
              <w:t>Categorical</w:t>
            </w:r>
          </w:p>
        </w:tc>
        <w:tc>
          <w:tcPr>
            <w:tcW w:w="0" w:type="auto"/>
            <w:hideMark/>
          </w:tcPr>
          <w:p w14:paraId="003310B3" w14:textId="77777777" w:rsidR="00920C40" w:rsidRPr="00920C40" w:rsidRDefault="00920C40" w:rsidP="00920C40">
            <w:pPr>
              <w:spacing w:after="160" w:line="278" w:lineRule="auto"/>
              <w:cnfStyle w:val="000000100000" w:firstRow="0" w:lastRow="0" w:firstColumn="0" w:lastColumn="0" w:oddVBand="0" w:evenVBand="0" w:oddHBand="1" w:evenHBand="0" w:firstRowFirstColumn="0" w:firstRowLastColumn="0" w:lastRowFirstColumn="0" w:lastRowLastColumn="0"/>
            </w:pPr>
            <w:r w:rsidRPr="00920C40">
              <w:t>Thalassemia status</w:t>
            </w:r>
          </w:p>
        </w:tc>
        <w:tc>
          <w:tcPr>
            <w:tcW w:w="0" w:type="auto"/>
            <w:hideMark/>
          </w:tcPr>
          <w:p w14:paraId="421443A9" w14:textId="77777777" w:rsidR="00920C40" w:rsidRPr="00920C40" w:rsidRDefault="00920C40" w:rsidP="00920C40">
            <w:pPr>
              <w:spacing w:after="160" w:line="278" w:lineRule="auto"/>
              <w:cnfStyle w:val="000000100000" w:firstRow="0" w:lastRow="0" w:firstColumn="0" w:lastColumn="0" w:oddVBand="0" w:evenVBand="0" w:oddHBand="1" w:evenHBand="0" w:firstRowFirstColumn="0" w:firstRowLastColumn="0" w:lastRowFirstColumn="0" w:lastRowLastColumn="0"/>
            </w:pPr>
            <w:r w:rsidRPr="00920C40">
              <w:t>3 = Normal, 6 = Fixed defect, 7 = Reversible defect</w:t>
            </w:r>
          </w:p>
        </w:tc>
      </w:tr>
      <w:tr w:rsidR="00920C40" w:rsidRPr="00920C40" w14:paraId="6D8B9F28" w14:textId="77777777" w:rsidTr="00920C40">
        <w:tc>
          <w:tcPr>
            <w:cnfStyle w:val="001000000000" w:firstRow="0" w:lastRow="0" w:firstColumn="1" w:lastColumn="0" w:oddVBand="0" w:evenVBand="0" w:oddHBand="0" w:evenHBand="0" w:firstRowFirstColumn="0" w:firstRowLastColumn="0" w:lastRowFirstColumn="0" w:lastRowLastColumn="0"/>
            <w:tcW w:w="0" w:type="auto"/>
            <w:hideMark/>
          </w:tcPr>
          <w:p w14:paraId="74BBBC01" w14:textId="77777777" w:rsidR="00920C40" w:rsidRPr="00920C40" w:rsidRDefault="00920C40" w:rsidP="00920C40">
            <w:pPr>
              <w:spacing w:after="160" w:line="278" w:lineRule="auto"/>
            </w:pPr>
            <w:proofErr w:type="spellStart"/>
            <w:r w:rsidRPr="00920C40">
              <w:t>num</w:t>
            </w:r>
            <w:proofErr w:type="spellEnd"/>
            <w:r w:rsidRPr="00920C40">
              <w:t xml:space="preserve"> (Raw Target)</w:t>
            </w:r>
          </w:p>
        </w:tc>
        <w:tc>
          <w:tcPr>
            <w:tcW w:w="0" w:type="auto"/>
            <w:hideMark/>
          </w:tcPr>
          <w:p w14:paraId="6128605B" w14:textId="77777777" w:rsidR="00920C40" w:rsidRPr="00920C40" w:rsidRDefault="00920C40" w:rsidP="00920C40">
            <w:pPr>
              <w:spacing w:after="160" w:line="278" w:lineRule="auto"/>
              <w:cnfStyle w:val="000000000000" w:firstRow="0" w:lastRow="0" w:firstColumn="0" w:lastColumn="0" w:oddVBand="0" w:evenVBand="0" w:oddHBand="0" w:evenHBand="0" w:firstRowFirstColumn="0" w:firstRowLastColumn="0" w:lastRowFirstColumn="0" w:lastRowLastColumn="0"/>
            </w:pPr>
            <w:r w:rsidRPr="00920C40">
              <w:t>Categorical</w:t>
            </w:r>
          </w:p>
        </w:tc>
        <w:tc>
          <w:tcPr>
            <w:tcW w:w="0" w:type="auto"/>
            <w:hideMark/>
          </w:tcPr>
          <w:p w14:paraId="650575C6" w14:textId="77777777" w:rsidR="00920C40" w:rsidRPr="00920C40" w:rsidRDefault="00920C40" w:rsidP="00920C40">
            <w:pPr>
              <w:spacing w:after="160" w:line="278" w:lineRule="auto"/>
              <w:cnfStyle w:val="000000000000" w:firstRow="0" w:lastRow="0" w:firstColumn="0" w:lastColumn="0" w:oddVBand="0" w:evenVBand="0" w:oddHBand="0" w:evenHBand="0" w:firstRowFirstColumn="0" w:firstRowLastColumn="0" w:lastRowFirstColumn="0" w:lastRowLastColumn="0"/>
            </w:pPr>
            <w:r w:rsidRPr="00920C40">
              <w:t>Diagnosis of heart disease (angiographic status)</w:t>
            </w:r>
          </w:p>
        </w:tc>
        <w:tc>
          <w:tcPr>
            <w:tcW w:w="0" w:type="auto"/>
            <w:hideMark/>
          </w:tcPr>
          <w:p w14:paraId="1D840A4B" w14:textId="77777777" w:rsidR="00920C40" w:rsidRPr="00920C40" w:rsidRDefault="00920C40" w:rsidP="00920C40">
            <w:pPr>
              <w:spacing w:after="160" w:line="278" w:lineRule="auto"/>
              <w:cnfStyle w:val="000000000000" w:firstRow="0" w:lastRow="0" w:firstColumn="0" w:lastColumn="0" w:oddVBand="0" w:evenVBand="0" w:oddHBand="0" w:evenHBand="0" w:firstRowFirstColumn="0" w:firstRowLastColumn="0" w:lastRowFirstColumn="0" w:lastRowLastColumn="0"/>
            </w:pPr>
            <w:r w:rsidRPr="00920C40">
              <w:t>0 (Absence) to 4 (Severe)</w:t>
            </w:r>
          </w:p>
        </w:tc>
      </w:tr>
    </w:tbl>
    <w:p w14:paraId="2219EC3E" w14:textId="77777777" w:rsidR="00920C40" w:rsidRPr="00000FFD" w:rsidRDefault="00920C40" w:rsidP="00B14F77"/>
    <w:p w14:paraId="56DBE9DA" w14:textId="5E3BD3AC" w:rsidR="00920C40" w:rsidRDefault="00920C40" w:rsidP="00920C40">
      <w:pPr>
        <w:rPr>
          <w:b/>
          <w:bCs/>
          <w:sz w:val="28"/>
          <w:szCs w:val="28"/>
        </w:rPr>
      </w:pPr>
      <w:r w:rsidRPr="00920C40">
        <w:rPr>
          <w:b/>
          <w:bCs/>
          <w:sz w:val="28"/>
          <w:szCs w:val="28"/>
        </w:rPr>
        <w:t>4.</w:t>
      </w:r>
      <w:r>
        <w:rPr>
          <w:b/>
          <w:bCs/>
          <w:sz w:val="28"/>
          <w:szCs w:val="28"/>
        </w:rPr>
        <w:t>2</w:t>
      </w:r>
      <w:r w:rsidRPr="00920C40">
        <w:rPr>
          <w:b/>
          <w:bCs/>
          <w:sz w:val="28"/>
          <w:szCs w:val="28"/>
        </w:rPr>
        <w:t xml:space="preserve"> </w:t>
      </w:r>
      <w:r>
        <w:rPr>
          <w:b/>
          <w:bCs/>
          <w:sz w:val="28"/>
          <w:szCs w:val="28"/>
        </w:rPr>
        <w:t>Automated Ingestion &amp; Cleaning work</w:t>
      </w:r>
    </w:p>
    <w:p w14:paraId="48285241" w14:textId="6EF06004" w:rsidR="00920C40" w:rsidRPr="00920C40" w:rsidRDefault="00920C40" w:rsidP="00920C40">
      <w:r w:rsidRPr="00920C40">
        <w:t xml:space="preserve">Data ingestion is implemented programmatically </w:t>
      </w:r>
      <w:r w:rsidRPr="00920C40">
        <w:rPr>
          <w:i/>
          <w:iCs/>
        </w:rPr>
        <w:t>in 01_data_eda.py</w:t>
      </w:r>
      <w:r w:rsidRPr="00920C40">
        <w:t xml:space="preserve"> and </w:t>
      </w:r>
      <w:r w:rsidRPr="00920C40">
        <w:rPr>
          <w:i/>
          <w:iCs/>
        </w:rPr>
        <w:t>notebooks/01_data_acquisition_and_eda.ipynb</w:t>
      </w:r>
      <w:r w:rsidRPr="00920C40">
        <w:t xml:space="preserve"> using the </w:t>
      </w:r>
      <w:proofErr w:type="spellStart"/>
      <w:r w:rsidRPr="00920C40">
        <w:t>ucimlrepo</w:t>
      </w:r>
      <w:proofErr w:type="spellEnd"/>
      <w:r w:rsidRPr="00920C40">
        <w:t xml:space="preserve"> library.</w:t>
      </w:r>
    </w:p>
    <w:p w14:paraId="6CC3B473" w14:textId="77777777" w:rsidR="00885D20" w:rsidRDefault="00885D20"/>
    <w:p w14:paraId="5A074525" w14:textId="505B306A" w:rsidR="00920C40" w:rsidRPr="00920C40" w:rsidRDefault="00920C40" w:rsidP="00920C40">
      <w:pPr>
        <w:rPr>
          <w:b/>
          <w:bCs/>
          <w:sz w:val="28"/>
          <w:szCs w:val="28"/>
        </w:rPr>
      </w:pPr>
      <w:r>
        <w:rPr>
          <w:b/>
          <w:bCs/>
          <w:sz w:val="28"/>
          <w:szCs w:val="28"/>
        </w:rPr>
        <w:t>4.</w:t>
      </w:r>
      <w:r w:rsidRPr="00920C40">
        <w:rPr>
          <w:b/>
          <w:bCs/>
          <w:sz w:val="28"/>
          <w:szCs w:val="28"/>
        </w:rPr>
        <w:t>3 Data Processing Decisions</w:t>
      </w:r>
    </w:p>
    <w:p w14:paraId="63F490A7" w14:textId="5115A323" w:rsidR="00920C40" w:rsidRPr="00920C40" w:rsidRDefault="00920C40" w:rsidP="00920C40">
      <w:pPr>
        <w:numPr>
          <w:ilvl w:val="0"/>
          <w:numId w:val="3"/>
        </w:numPr>
      </w:pPr>
      <w:r w:rsidRPr="00920C40">
        <w:rPr>
          <w:b/>
          <w:bCs/>
        </w:rPr>
        <w:t>Target Binarization:</w:t>
      </w:r>
      <w:r w:rsidRPr="00920C40">
        <w:t xml:space="preserve"> The raw UCI target variable (</w:t>
      </w:r>
      <w:proofErr w:type="spellStart"/>
      <w:r w:rsidRPr="00920C40">
        <w:t>num</w:t>
      </w:r>
      <w:proofErr w:type="spellEnd"/>
      <w:r w:rsidRPr="00920C40">
        <w:t xml:space="preserve">) ranges from </w:t>
      </w:r>
      <m:oMath>
        <m:r>
          <w:rPr>
            <w:rFonts w:ascii="Cambria Math" w:hAnsi="Cambria Math"/>
          </w:rPr>
          <m:t>0</m:t>
        </m:r>
      </m:oMath>
      <w:r w:rsidRPr="00920C40">
        <w:t xml:space="preserve"> to </w:t>
      </w:r>
      <m:oMath>
        <m:r>
          <w:rPr>
            <w:rFonts w:ascii="Cambria Math" w:hAnsi="Cambria Math"/>
          </w:rPr>
          <m:t>4</m:t>
        </m:r>
      </m:oMath>
      <w:r w:rsidRPr="00920C40">
        <w:t xml:space="preserve">. Per assignment requirements for binary classification, value </w:t>
      </w:r>
      <m:oMath>
        <m:r>
          <w:rPr>
            <w:rFonts w:ascii="Cambria Math" w:hAnsi="Cambria Math"/>
          </w:rPr>
          <m:t>0</m:t>
        </m:r>
      </m:oMath>
      <w:r w:rsidRPr="00920C40">
        <w:t xml:space="preserve"> represents the absence of disease (class 0: Low Risk), while values </w:t>
      </w:r>
      <m:oMath>
        <m:r>
          <w:rPr>
            <w:rFonts w:ascii="Cambria Math" w:hAnsi="Cambria Math"/>
          </w:rPr>
          <m:t>1,2,3,4</m:t>
        </m:r>
      </m:oMath>
      <w:r w:rsidRPr="00920C40">
        <w:t xml:space="preserve"> are mapped to </w:t>
      </w:r>
      <m:oMath>
        <m:r>
          <w:rPr>
            <w:rFonts w:ascii="Cambria Math" w:hAnsi="Cambria Math"/>
          </w:rPr>
          <m:t>1</m:t>
        </m:r>
      </m:oMath>
      <w:r w:rsidRPr="00920C40">
        <w:t xml:space="preserve"> (class 1: High Risk). </w:t>
      </w:r>
    </w:p>
    <w:p w14:paraId="385E4C4E" w14:textId="77777777" w:rsidR="00920C40" w:rsidRPr="00920C40" w:rsidRDefault="00920C40" w:rsidP="00920C40">
      <w:pPr>
        <w:numPr>
          <w:ilvl w:val="0"/>
          <w:numId w:val="3"/>
        </w:numPr>
      </w:pPr>
      <w:r w:rsidRPr="00920C40">
        <w:rPr>
          <w:b/>
          <w:bCs/>
        </w:rPr>
        <w:t>Missing Value Resolution:</w:t>
      </w:r>
      <w:r w:rsidRPr="00920C40">
        <w:t xml:space="preserve"> Inspection revealed 6 records containing missing values across ca (4 records) and </w:t>
      </w:r>
      <w:proofErr w:type="spellStart"/>
      <w:r w:rsidRPr="00920C40">
        <w:t>thal</w:t>
      </w:r>
      <w:proofErr w:type="spellEnd"/>
      <w:r w:rsidRPr="00920C40">
        <w:t xml:space="preserve"> (2 records). Due to the small ratio of missing values (&lt;2% of total rows), dropping these records resulted in a clean, high-quality dataset of 297 complete records without introducing synthetic imputation noise. </w:t>
      </w:r>
    </w:p>
    <w:p w14:paraId="14A22CEC" w14:textId="77777777" w:rsidR="00920C40" w:rsidRDefault="00920C40" w:rsidP="00920C40">
      <w:pPr>
        <w:numPr>
          <w:ilvl w:val="0"/>
          <w:numId w:val="3"/>
        </w:numPr>
      </w:pPr>
      <w:r w:rsidRPr="00920C40">
        <w:rPr>
          <w:b/>
          <w:bCs/>
        </w:rPr>
        <w:t>Artifact Export:</w:t>
      </w:r>
      <w:r w:rsidRPr="00920C40">
        <w:t xml:space="preserve"> The cleaned dataset is exported to data/heart_disease_cleaned.csv to serve as the immutable input source for downstream feature engineering, </w:t>
      </w:r>
      <w:proofErr w:type="spellStart"/>
      <w:r w:rsidRPr="00920C40">
        <w:t>modeling</w:t>
      </w:r>
      <w:proofErr w:type="spellEnd"/>
      <w:r w:rsidRPr="00920C40">
        <w:t xml:space="preserve">, and automated unit testing. </w:t>
      </w:r>
    </w:p>
    <w:p w14:paraId="70C91788" w14:textId="77777777" w:rsidR="00920C40" w:rsidRDefault="00920C40" w:rsidP="00920C40"/>
    <w:p w14:paraId="3DD6DB25" w14:textId="2011882D" w:rsidR="00920C40" w:rsidRPr="00920C40" w:rsidRDefault="00920C40" w:rsidP="00920C40">
      <w:pPr>
        <w:rPr>
          <w:b/>
          <w:bCs/>
          <w:sz w:val="36"/>
          <w:szCs w:val="36"/>
        </w:rPr>
      </w:pPr>
      <w:r>
        <w:rPr>
          <w:b/>
          <w:bCs/>
          <w:sz w:val="36"/>
          <w:szCs w:val="36"/>
        </w:rPr>
        <w:lastRenderedPageBreak/>
        <w:t>5</w:t>
      </w:r>
      <w:r w:rsidRPr="00920C40">
        <w:rPr>
          <w:b/>
          <w:bCs/>
          <w:sz w:val="36"/>
          <w:szCs w:val="36"/>
        </w:rPr>
        <w:t>. Exploratory Data Analysis &amp; Visualizations</w:t>
      </w:r>
    </w:p>
    <w:p w14:paraId="76A2000B" w14:textId="590081BE" w:rsidR="00920C40" w:rsidRPr="00920C40" w:rsidRDefault="00920C40" w:rsidP="00920C40">
      <w:r w:rsidRPr="00920C40">
        <w:t>Exploratory Data Analysis was performed to evaluate feature distributions, identify statistical correlations, and verify class balance across the clean patient dataset (</w:t>
      </w:r>
      <m:oMath>
        <m:r>
          <w:rPr>
            <w:rFonts w:ascii="Cambria Math" w:hAnsi="Cambria Math"/>
          </w:rPr>
          <m:t>N=297</m:t>
        </m:r>
      </m:oMath>
      <w:r w:rsidRPr="00920C40">
        <w:t xml:space="preserve"> records). Visual artifacts generated during analysis were exported directly to the visualizations/ directory and logged to MLflow.</w:t>
      </w:r>
    </w:p>
    <w:p w14:paraId="3FE88B86" w14:textId="6F9512A0" w:rsidR="00920C40" w:rsidRPr="00920C40" w:rsidRDefault="00920C40" w:rsidP="00920C40">
      <w:pPr>
        <w:rPr>
          <w:b/>
          <w:bCs/>
          <w:sz w:val="28"/>
          <w:szCs w:val="28"/>
        </w:rPr>
      </w:pPr>
      <w:r>
        <w:rPr>
          <w:b/>
          <w:bCs/>
          <w:sz w:val="28"/>
          <w:szCs w:val="28"/>
        </w:rPr>
        <w:t>5</w:t>
      </w:r>
      <w:r w:rsidRPr="00920C40">
        <w:rPr>
          <w:b/>
          <w:bCs/>
          <w:sz w:val="28"/>
          <w:szCs w:val="28"/>
        </w:rPr>
        <w:t>.1 Target Class Balance Analysis</w:t>
      </w:r>
    </w:p>
    <w:p w14:paraId="573D7250" w14:textId="77777777" w:rsidR="00920C40" w:rsidRPr="00920C40" w:rsidRDefault="00920C40" w:rsidP="00920C40">
      <w:r w:rsidRPr="00920C40">
        <w:t>Understanding target balance is critical in medical diagnostics to prevent class imbalance bias toward majority classes.</w:t>
      </w:r>
    </w:p>
    <w:p w14:paraId="6B5750B6" w14:textId="77777777" w:rsidR="00920C40" w:rsidRPr="00920C40" w:rsidRDefault="00920C40" w:rsidP="00920C40">
      <w:pPr>
        <w:numPr>
          <w:ilvl w:val="0"/>
          <w:numId w:val="4"/>
        </w:numPr>
      </w:pPr>
      <w:r w:rsidRPr="00920C40">
        <w:rPr>
          <w:b/>
          <w:bCs/>
        </w:rPr>
        <w:t>Distribution:</w:t>
      </w:r>
      <w:r w:rsidRPr="00920C40">
        <w:t xml:space="preserve"> Out of 297 processed records, </w:t>
      </w:r>
      <w:r w:rsidRPr="00920C40">
        <w:rPr>
          <w:b/>
          <w:bCs/>
        </w:rPr>
        <w:t>160 patients (53.87%)</w:t>
      </w:r>
      <w:r w:rsidRPr="00920C40">
        <w:t xml:space="preserve"> belong to Class 0 (Low Risk / No Heart Disease), and </w:t>
      </w:r>
      <w:r w:rsidRPr="00920C40">
        <w:rPr>
          <w:b/>
          <w:bCs/>
        </w:rPr>
        <w:t>137 patients (46.13%)</w:t>
      </w:r>
      <w:r w:rsidRPr="00920C40">
        <w:t xml:space="preserve"> belong to Class 1 (High Risk / Heart Disease Present).</w:t>
      </w:r>
    </w:p>
    <w:p w14:paraId="0FC0344E" w14:textId="2F0599DA" w:rsidR="00920C40" w:rsidRDefault="00920C40" w:rsidP="00920C40">
      <w:pPr>
        <w:numPr>
          <w:ilvl w:val="0"/>
          <w:numId w:val="4"/>
        </w:numPr>
      </w:pPr>
      <w:r w:rsidRPr="00920C40">
        <w:rPr>
          <w:b/>
          <w:bCs/>
        </w:rPr>
        <w:t>Impact on Strategy:</w:t>
      </w:r>
      <w:r w:rsidRPr="00920C40">
        <w:t xml:space="preserve"> The dataset exhibits near-equal class balance. Consequently, heavy sampling strategies (such as SMOTE or class weighting) were unnecessary. Stratified 5-Fold Cross-Validation was chosen to maintain exact class ratios across training and testing splits.</w:t>
      </w:r>
    </w:p>
    <w:p w14:paraId="77C4304F" w14:textId="04EC1A90" w:rsidR="00920C40" w:rsidRPr="00920C40" w:rsidRDefault="00920C40" w:rsidP="00920C40">
      <w:pPr>
        <w:ind w:left="720"/>
      </w:pPr>
      <w:r>
        <w:rPr>
          <w:noProof/>
        </w:rPr>
        <w:drawing>
          <wp:anchor distT="0" distB="0" distL="114300" distR="114300" simplePos="0" relativeHeight="251658240" behindDoc="0" locked="0" layoutInCell="1" allowOverlap="1" wp14:anchorId="359612CF" wp14:editId="450EF982">
            <wp:simplePos x="0" y="0"/>
            <wp:positionH relativeFrom="margin">
              <wp:posOffset>746760</wp:posOffset>
            </wp:positionH>
            <wp:positionV relativeFrom="paragraph">
              <wp:posOffset>45085</wp:posOffset>
            </wp:positionV>
            <wp:extent cx="4160520" cy="2495550"/>
            <wp:effectExtent l="0" t="0" r="0" b="0"/>
            <wp:wrapSquare wrapText="bothSides"/>
            <wp:docPr id="15598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60520" cy="2495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FC52E0" w14:textId="77777777" w:rsidR="00920C40" w:rsidRPr="00920C40" w:rsidRDefault="00920C40" w:rsidP="00920C40"/>
    <w:p w14:paraId="2F4E0098" w14:textId="77777777" w:rsidR="00920C40" w:rsidRDefault="00920C40"/>
    <w:p w14:paraId="0C472449" w14:textId="77777777" w:rsidR="00920C40" w:rsidRDefault="00920C40"/>
    <w:p w14:paraId="79706E8F" w14:textId="77777777" w:rsidR="00920C40" w:rsidRDefault="00920C40"/>
    <w:p w14:paraId="7B90CA16" w14:textId="77777777" w:rsidR="00920C40" w:rsidRDefault="00920C40"/>
    <w:p w14:paraId="7AFEA725" w14:textId="77777777" w:rsidR="00920C40" w:rsidRDefault="00920C40"/>
    <w:p w14:paraId="5F97947A" w14:textId="77777777" w:rsidR="00920C40" w:rsidRDefault="00920C40"/>
    <w:p w14:paraId="79E2FFF7" w14:textId="77777777" w:rsidR="00920C40" w:rsidRDefault="00920C40"/>
    <w:p w14:paraId="2D89F0B8" w14:textId="7E277567" w:rsidR="00920C40" w:rsidRPr="00920C40" w:rsidRDefault="00AC54C6" w:rsidP="00920C40">
      <w:pPr>
        <w:rPr>
          <w:b/>
          <w:bCs/>
        </w:rPr>
      </w:pPr>
      <w:r>
        <w:rPr>
          <w:b/>
          <w:bCs/>
        </w:rPr>
        <w:t>5</w:t>
      </w:r>
      <w:r w:rsidR="00920C40" w:rsidRPr="00920C40">
        <w:rPr>
          <w:b/>
          <w:bCs/>
        </w:rPr>
        <w:t>.2 Feature Distributions &amp; Statistical Properties</w:t>
      </w:r>
    </w:p>
    <w:p w14:paraId="1FE47D5D" w14:textId="77777777" w:rsidR="00920C40" w:rsidRPr="00920C40" w:rsidRDefault="00920C40" w:rsidP="00920C40">
      <w:r w:rsidRPr="00920C40">
        <w:t xml:space="preserve">Histogram plots were computed across numerical clinical measurements to </w:t>
      </w:r>
      <w:proofErr w:type="spellStart"/>
      <w:r w:rsidRPr="00920C40">
        <w:t>analyze</w:t>
      </w:r>
      <w:proofErr w:type="spellEnd"/>
      <w:r w:rsidRPr="00920C40">
        <w:t xml:space="preserve"> normality, skewness, and physiological variance.</w:t>
      </w:r>
    </w:p>
    <w:p w14:paraId="1BAA2D4F" w14:textId="6FCF9F84" w:rsidR="00920C40" w:rsidRPr="00920C40" w:rsidRDefault="00920C40" w:rsidP="00920C40">
      <w:pPr>
        <w:numPr>
          <w:ilvl w:val="0"/>
          <w:numId w:val="5"/>
        </w:numPr>
      </w:pPr>
      <w:r w:rsidRPr="00920C40">
        <w:rPr>
          <w:b/>
          <w:bCs/>
        </w:rPr>
        <w:t>Age (age):</w:t>
      </w:r>
      <w:r w:rsidRPr="00920C40">
        <w:t xml:space="preserve"> Bell-shaped distribution </w:t>
      </w:r>
      <w:proofErr w:type="spellStart"/>
      <w:r w:rsidRPr="00920C40">
        <w:t>centered</w:t>
      </w:r>
      <w:proofErr w:type="spellEnd"/>
      <w:r w:rsidRPr="00920C40">
        <w:t xml:space="preserve"> around </w:t>
      </w:r>
      <m:oMath>
        <m:r>
          <w:rPr>
            <w:rFonts w:ascii="Cambria Math" w:hAnsi="Cambria Math"/>
          </w:rPr>
          <m:t>54.5</m:t>
        </m:r>
      </m:oMath>
      <w:r w:rsidRPr="00920C40">
        <w:t xml:space="preserve"> years (</w:t>
      </w:r>
      <m:oMath>
        <m:r>
          <m:rPr>
            <m:nor/>
          </m:rPr>
          <m:t>range</m:t>
        </m:r>
        <m:r>
          <w:rPr>
            <w:rFonts w:ascii="Cambria Math" w:hAnsi="Cambria Math"/>
          </w:rPr>
          <m:t>=29-77</m:t>
        </m:r>
      </m:oMath>
      <w:r w:rsidRPr="00920C40">
        <w:t xml:space="preserve">). Heart disease risk increases significantly in patient cohorts above </w:t>
      </w:r>
      <m:oMath>
        <m:r>
          <w:rPr>
            <w:rFonts w:ascii="Cambria Math" w:hAnsi="Cambria Math"/>
          </w:rPr>
          <m:t>55</m:t>
        </m:r>
      </m:oMath>
      <w:r w:rsidRPr="00920C40">
        <w:t xml:space="preserve"> years.</w:t>
      </w:r>
    </w:p>
    <w:p w14:paraId="6A98DEFA" w14:textId="2E487649" w:rsidR="00920C40" w:rsidRPr="00920C40" w:rsidRDefault="00920C40" w:rsidP="00920C40">
      <w:pPr>
        <w:numPr>
          <w:ilvl w:val="0"/>
          <w:numId w:val="5"/>
        </w:numPr>
      </w:pPr>
      <w:r w:rsidRPr="00920C40">
        <w:rPr>
          <w:b/>
          <w:bCs/>
        </w:rPr>
        <w:t>Resting Blood Pressure (</w:t>
      </w:r>
      <w:proofErr w:type="spellStart"/>
      <w:r w:rsidRPr="00920C40">
        <w:rPr>
          <w:b/>
          <w:bCs/>
        </w:rPr>
        <w:t>trestbps</w:t>
      </w:r>
      <w:proofErr w:type="spellEnd"/>
      <w:r w:rsidRPr="00920C40">
        <w:rPr>
          <w:b/>
          <w:bCs/>
        </w:rPr>
        <w:t>):</w:t>
      </w:r>
      <w:r w:rsidRPr="00920C40">
        <w:t xml:space="preserve"> Slight right-skewness </w:t>
      </w:r>
      <w:proofErr w:type="spellStart"/>
      <w:r w:rsidRPr="00920C40">
        <w:t>centered</w:t>
      </w:r>
      <w:proofErr w:type="spellEnd"/>
      <w:r w:rsidRPr="00920C40">
        <w:t xml:space="preserve"> around </w:t>
      </w:r>
      <m:oMath>
        <m:r>
          <w:rPr>
            <w:rFonts w:ascii="Cambria Math" w:hAnsi="Cambria Math"/>
          </w:rPr>
          <m:t>131.6</m:t>
        </m:r>
        <m:r>
          <m:rPr>
            <m:nor/>
          </m:rPr>
          <m:t> mm Hg</m:t>
        </m:r>
      </m:oMath>
      <w:r w:rsidRPr="00920C40">
        <w:t xml:space="preserve">. Values above </w:t>
      </w:r>
      <m:oMath>
        <m:r>
          <w:rPr>
            <w:rFonts w:ascii="Cambria Math" w:hAnsi="Cambria Math"/>
          </w:rPr>
          <m:t>140</m:t>
        </m:r>
        <m:r>
          <m:rPr>
            <m:nor/>
          </m:rPr>
          <m:t> mm Hg</m:t>
        </m:r>
      </m:oMath>
      <w:r w:rsidRPr="00920C40">
        <w:t xml:space="preserve"> indicate hypertension.</w:t>
      </w:r>
    </w:p>
    <w:p w14:paraId="05AF0E44" w14:textId="5EE3C0D8" w:rsidR="00920C40" w:rsidRPr="00920C40" w:rsidRDefault="00920C40" w:rsidP="00920C40">
      <w:pPr>
        <w:numPr>
          <w:ilvl w:val="0"/>
          <w:numId w:val="5"/>
        </w:numPr>
      </w:pPr>
      <w:r w:rsidRPr="00920C40">
        <w:rPr>
          <w:b/>
          <w:bCs/>
        </w:rPr>
        <w:lastRenderedPageBreak/>
        <w:t>Serum Cholesterol (</w:t>
      </w:r>
      <w:proofErr w:type="spellStart"/>
      <w:r w:rsidRPr="00920C40">
        <w:rPr>
          <w:b/>
          <w:bCs/>
        </w:rPr>
        <w:t>chol</w:t>
      </w:r>
      <w:proofErr w:type="spellEnd"/>
      <w:r w:rsidRPr="00920C40">
        <w:rPr>
          <w:b/>
          <w:bCs/>
        </w:rPr>
        <w:t>):</w:t>
      </w:r>
      <w:r w:rsidRPr="00920C40">
        <w:t xml:space="preserve"> Approximately normal distribution with a mean of </w:t>
      </w:r>
      <m:oMath>
        <m:r>
          <w:rPr>
            <w:rFonts w:ascii="Cambria Math" w:hAnsi="Cambria Math"/>
          </w:rPr>
          <m:t>247.3</m:t>
        </m:r>
        <m:r>
          <m:rPr>
            <m:nor/>
          </m:rPr>
          <m:t> mg/dl</m:t>
        </m:r>
      </m:oMath>
      <w:r w:rsidRPr="00920C40">
        <w:t xml:space="preserve">. A minor right-hand tail highlights high-risk individuals exceeding </w:t>
      </w:r>
      <m:oMath>
        <m:r>
          <w:rPr>
            <w:rFonts w:ascii="Cambria Math" w:hAnsi="Cambria Math"/>
          </w:rPr>
          <m:t>350</m:t>
        </m:r>
        <m:r>
          <m:rPr>
            <m:nor/>
          </m:rPr>
          <m:t> mg/dl</m:t>
        </m:r>
      </m:oMath>
      <w:r w:rsidRPr="00920C40">
        <w:t>.</w:t>
      </w:r>
    </w:p>
    <w:p w14:paraId="27C2FA55" w14:textId="15E66632" w:rsidR="00920C40" w:rsidRPr="00920C40" w:rsidRDefault="00920C40" w:rsidP="00920C40">
      <w:pPr>
        <w:numPr>
          <w:ilvl w:val="0"/>
          <w:numId w:val="5"/>
        </w:numPr>
      </w:pPr>
      <w:r w:rsidRPr="00920C40">
        <w:rPr>
          <w:b/>
          <w:bCs/>
        </w:rPr>
        <w:t>Max Heart Rate Achieved (</w:t>
      </w:r>
      <w:proofErr w:type="spellStart"/>
      <w:r w:rsidRPr="00920C40">
        <w:rPr>
          <w:b/>
          <w:bCs/>
        </w:rPr>
        <w:t>thalach</w:t>
      </w:r>
      <w:proofErr w:type="spellEnd"/>
      <w:r w:rsidRPr="00920C40">
        <w:rPr>
          <w:b/>
          <w:bCs/>
        </w:rPr>
        <w:t>):</w:t>
      </w:r>
      <w:r w:rsidRPr="00920C40">
        <w:t xml:space="preserve"> Left-skewed distribution </w:t>
      </w:r>
      <w:proofErr w:type="spellStart"/>
      <w:r w:rsidRPr="00920C40">
        <w:t>centered</w:t>
      </w:r>
      <w:proofErr w:type="spellEnd"/>
      <w:r w:rsidRPr="00920C40">
        <w:t xml:space="preserve"> at </w:t>
      </w:r>
      <m:oMath>
        <m:r>
          <w:rPr>
            <w:rFonts w:ascii="Cambria Math" w:hAnsi="Cambria Math"/>
          </w:rPr>
          <m:t>149.6</m:t>
        </m:r>
        <m:r>
          <m:rPr>
            <m:nor/>
          </m:rPr>
          <m:t> bpm</m:t>
        </m:r>
      </m:oMath>
      <w:r w:rsidRPr="00920C40">
        <w:t>, indicating lower peak exertion limits in older or higher-risk cardiac patients.</w:t>
      </w:r>
    </w:p>
    <w:p w14:paraId="7E0A481F" w14:textId="2DDE8C38" w:rsidR="00920C40" w:rsidRDefault="00920C40" w:rsidP="00920C40">
      <w:pPr>
        <w:numPr>
          <w:ilvl w:val="0"/>
          <w:numId w:val="5"/>
        </w:numPr>
      </w:pPr>
      <w:r w:rsidRPr="00920C40">
        <w:rPr>
          <w:b/>
          <w:bCs/>
        </w:rPr>
        <w:t>ST Depression (</w:t>
      </w:r>
      <w:proofErr w:type="spellStart"/>
      <w:r w:rsidRPr="00920C40">
        <w:rPr>
          <w:b/>
          <w:bCs/>
        </w:rPr>
        <w:t>oldpeak</w:t>
      </w:r>
      <w:proofErr w:type="spellEnd"/>
      <w:r w:rsidRPr="00920C40">
        <w:rPr>
          <w:b/>
          <w:bCs/>
        </w:rPr>
        <w:t>):</w:t>
      </w:r>
      <w:r w:rsidRPr="00920C40">
        <w:t xml:space="preserve"> Strongly right-skewed toward </w:t>
      </w:r>
      <m:oMath>
        <m:r>
          <w:rPr>
            <w:rFonts w:ascii="Cambria Math" w:hAnsi="Cambria Math"/>
          </w:rPr>
          <m:t>0.0</m:t>
        </m:r>
      </m:oMath>
      <w:r w:rsidRPr="00920C40">
        <w:t>, with elevated values (</w:t>
      </w:r>
      <m:oMath>
        <m:r>
          <w:rPr>
            <w:rFonts w:ascii="Cambria Math" w:hAnsi="Cambria Math"/>
          </w:rPr>
          <m:t>≥2.0</m:t>
        </m:r>
      </m:oMath>
      <w:r w:rsidRPr="00920C40">
        <w:t>) acting as strong indicators of exercise-induced myocardial ischemia.</w:t>
      </w:r>
    </w:p>
    <w:p w14:paraId="0F7C147E" w14:textId="2EB1E982" w:rsidR="00AC54C6" w:rsidRPr="00920C40" w:rsidRDefault="00AC54C6" w:rsidP="00AC54C6">
      <w:pPr>
        <w:ind w:left="720"/>
      </w:pPr>
    </w:p>
    <w:p w14:paraId="623C1BA2" w14:textId="30616BCF" w:rsidR="00920C40" w:rsidRDefault="00920C40"/>
    <w:p w14:paraId="3BAC02B2" w14:textId="24719F8B" w:rsidR="00AC54C6" w:rsidRDefault="00AC54C6">
      <w:r>
        <w:rPr>
          <w:noProof/>
        </w:rPr>
        <w:drawing>
          <wp:anchor distT="0" distB="0" distL="114300" distR="114300" simplePos="0" relativeHeight="251659264" behindDoc="0" locked="0" layoutInCell="1" allowOverlap="1" wp14:anchorId="0EEE2833" wp14:editId="60147F0D">
            <wp:simplePos x="0" y="0"/>
            <wp:positionH relativeFrom="margin">
              <wp:align>left</wp:align>
            </wp:positionH>
            <wp:positionV relativeFrom="paragraph">
              <wp:posOffset>280670</wp:posOffset>
            </wp:positionV>
            <wp:extent cx="6038215" cy="4312920"/>
            <wp:effectExtent l="0" t="0" r="635" b="0"/>
            <wp:wrapSquare wrapText="bothSides"/>
            <wp:docPr id="139056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40183" cy="43143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B65D3A" w14:textId="77777777" w:rsidR="00AC54C6" w:rsidRDefault="00AC54C6"/>
    <w:p w14:paraId="410CD4B8" w14:textId="77777777" w:rsidR="00AC54C6" w:rsidRDefault="00AC54C6"/>
    <w:p w14:paraId="309739B2" w14:textId="77777777" w:rsidR="00AC54C6" w:rsidRDefault="00AC54C6"/>
    <w:p w14:paraId="2775E974" w14:textId="77777777" w:rsidR="00AC54C6" w:rsidRDefault="00AC54C6"/>
    <w:p w14:paraId="4ED6EDE5" w14:textId="77777777" w:rsidR="00AC54C6" w:rsidRDefault="00AC54C6"/>
    <w:p w14:paraId="6A54C9BF" w14:textId="77777777" w:rsidR="00AC54C6" w:rsidRDefault="00AC54C6" w:rsidP="00AC54C6"/>
    <w:p w14:paraId="4C82EB24" w14:textId="25E55759" w:rsidR="00AC54C6" w:rsidRPr="00AC54C6" w:rsidRDefault="00AC54C6" w:rsidP="00AC54C6">
      <w:pPr>
        <w:rPr>
          <w:b/>
          <w:bCs/>
          <w:sz w:val="28"/>
          <w:szCs w:val="28"/>
        </w:rPr>
      </w:pPr>
      <w:r w:rsidRPr="00AC54C6">
        <w:rPr>
          <w:b/>
          <w:bCs/>
          <w:sz w:val="28"/>
          <w:szCs w:val="28"/>
        </w:rPr>
        <w:lastRenderedPageBreak/>
        <w:t>5.3 Feature Correlation Analysis</w:t>
      </w:r>
    </w:p>
    <w:p w14:paraId="5583AD80" w14:textId="77777777" w:rsidR="00AC54C6" w:rsidRDefault="00AC54C6" w:rsidP="00AC54C6">
      <w:r w:rsidRPr="00AC54C6">
        <w:t>A correlation matrix was computed to quantify linear relationships among features and identify collinearity or strong diagnostic predictors.</w:t>
      </w:r>
    </w:p>
    <w:p w14:paraId="4FE33365" w14:textId="2CDDDD49" w:rsidR="00AC54C6" w:rsidRPr="00AC54C6" w:rsidRDefault="00AC54C6" w:rsidP="00AC54C6">
      <w:r>
        <w:rPr>
          <w:noProof/>
        </w:rPr>
        <w:drawing>
          <wp:anchor distT="0" distB="0" distL="114300" distR="114300" simplePos="0" relativeHeight="251660288" behindDoc="0" locked="0" layoutInCell="1" allowOverlap="1" wp14:anchorId="1D4B3158" wp14:editId="5A6E99F0">
            <wp:simplePos x="0" y="0"/>
            <wp:positionH relativeFrom="margin">
              <wp:align>center</wp:align>
            </wp:positionH>
            <wp:positionV relativeFrom="paragraph">
              <wp:posOffset>74295</wp:posOffset>
            </wp:positionV>
            <wp:extent cx="4132580" cy="3444240"/>
            <wp:effectExtent l="0" t="0" r="1270" b="3810"/>
            <wp:wrapSquare wrapText="bothSides"/>
            <wp:docPr id="251739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32580" cy="3444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1EDEFC" w14:textId="77777777" w:rsidR="00AC54C6" w:rsidRDefault="00AC54C6"/>
    <w:p w14:paraId="2E90A570" w14:textId="77777777" w:rsidR="00AC54C6" w:rsidRDefault="00AC54C6"/>
    <w:p w14:paraId="5D8E4BFD" w14:textId="77777777" w:rsidR="00AC54C6" w:rsidRDefault="00AC54C6"/>
    <w:p w14:paraId="00E5C069" w14:textId="77777777" w:rsidR="00AC54C6" w:rsidRDefault="00AC54C6"/>
    <w:p w14:paraId="41AC0633" w14:textId="77777777" w:rsidR="00AC54C6" w:rsidRDefault="00AC54C6"/>
    <w:p w14:paraId="078FCA69" w14:textId="77777777" w:rsidR="00AC54C6" w:rsidRDefault="00AC54C6"/>
    <w:p w14:paraId="7B9B8B30" w14:textId="77777777" w:rsidR="00AC54C6" w:rsidRDefault="00AC54C6"/>
    <w:p w14:paraId="08581724" w14:textId="77777777" w:rsidR="00AC54C6" w:rsidRDefault="00AC54C6"/>
    <w:p w14:paraId="5D89D5DB" w14:textId="77777777" w:rsidR="00AC54C6" w:rsidRDefault="00AC54C6"/>
    <w:p w14:paraId="60241B83" w14:textId="77777777" w:rsidR="00AC54C6" w:rsidRDefault="00AC54C6"/>
    <w:p w14:paraId="113D9218" w14:textId="77777777" w:rsidR="00AC54C6" w:rsidRDefault="00AC54C6"/>
    <w:p w14:paraId="3544788D" w14:textId="77777777" w:rsidR="00AC54C6" w:rsidRPr="00AC54C6" w:rsidRDefault="00AC54C6" w:rsidP="00AC54C6">
      <w:pPr>
        <w:rPr>
          <w:b/>
          <w:bCs/>
        </w:rPr>
      </w:pPr>
      <w:r w:rsidRPr="00AC54C6">
        <w:rPr>
          <w:b/>
          <w:bCs/>
        </w:rPr>
        <w:t>Key Statistical Insights from Heatmap:</w:t>
      </w:r>
    </w:p>
    <w:p w14:paraId="1ED17D69" w14:textId="77777777" w:rsidR="00AC54C6" w:rsidRPr="00AC54C6" w:rsidRDefault="00AC54C6" w:rsidP="00AC54C6">
      <w:pPr>
        <w:numPr>
          <w:ilvl w:val="0"/>
          <w:numId w:val="6"/>
        </w:numPr>
      </w:pPr>
      <w:r w:rsidRPr="00AC54C6">
        <w:rPr>
          <w:b/>
          <w:bCs/>
        </w:rPr>
        <w:t>Strongest Positive Predictors:</w:t>
      </w:r>
    </w:p>
    <w:p w14:paraId="65C4E3DC" w14:textId="7B8B40BE" w:rsidR="00AC54C6" w:rsidRPr="00AC54C6" w:rsidRDefault="00AC54C6" w:rsidP="00AC54C6">
      <w:pPr>
        <w:numPr>
          <w:ilvl w:val="1"/>
          <w:numId w:val="6"/>
        </w:numPr>
      </w:pPr>
      <w:proofErr w:type="spellStart"/>
      <w:r w:rsidRPr="00AC54C6">
        <w:rPr>
          <w:b/>
          <w:bCs/>
        </w:rPr>
        <w:t>oldpeak</w:t>
      </w:r>
      <w:proofErr w:type="spellEnd"/>
      <w:r w:rsidRPr="00AC54C6">
        <w:rPr>
          <w:b/>
          <w:bCs/>
        </w:rPr>
        <w:t xml:space="preserve"> (</w:t>
      </w:r>
      <m:oMath>
        <m:r>
          <w:rPr>
            <w:rFonts w:ascii="Cambria Math" w:hAnsi="Cambria Math"/>
          </w:rPr>
          <m:t>r=+0.42</m:t>
        </m:r>
      </m:oMath>
      <w:r w:rsidRPr="00AC54C6">
        <w:rPr>
          <w:b/>
          <w:bCs/>
        </w:rPr>
        <w:t>):</w:t>
      </w:r>
      <w:r w:rsidRPr="00AC54C6">
        <w:t xml:space="preserve"> ST depression induced by exercise shows a strong positive correlation with heart disease diagnosis.</w:t>
      </w:r>
    </w:p>
    <w:p w14:paraId="4D664A09" w14:textId="1CD1C089" w:rsidR="00AC54C6" w:rsidRPr="00AC54C6" w:rsidRDefault="00AC54C6" w:rsidP="00AC54C6">
      <w:pPr>
        <w:numPr>
          <w:ilvl w:val="1"/>
          <w:numId w:val="6"/>
        </w:numPr>
      </w:pPr>
      <w:r w:rsidRPr="00AC54C6">
        <w:rPr>
          <w:b/>
          <w:bCs/>
        </w:rPr>
        <w:t>ca (</w:t>
      </w:r>
      <m:oMath>
        <m:r>
          <w:rPr>
            <w:rFonts w:ascii="Cambria Math" w:hAnsi="Cambria Math"/>
          </w:rPr>
          <m:t>r=+0.46</m:t>
        </m:r>
      </m:oMath>
      <w:r w:rsidRPr="00AC54C6">
        <w:rPr>
          <w:b/>
          <w:bCs/>
        </w:rPr>
        <w:t>):</w:t>
      </w:r>
      <w:r w:rsidRPr="00AC54C6">
        <w:t xml:space="preserve"> Number of major vessels coloured by fluoroscopy correlates heavily with severe arterial blockage.</w:t>
      </w:r>
    </w:p>
    <w:p w14:paraId="68331050" w14:textId="4DAC083D" w:rsidR="00AC54C6" w:rsidRPr="00AC54C6" w:rsidRDefault="00AC54C6" w:rsidP="00AC54C6">
      <w:pPr>
        <w:numPr>
          <w:ilvl w:val="1"/>
          <w:numId w:val="6"/>
        </w:numPr>
      </w:pPr>
      <w:proofErr w:type="spellStart"/>
      <w:r w:rsidRPr="00AC54C6">
        <w:rPr>
          <w:b/>
          <w:bCs/>
        </w:rPr>
        <w:t>thal</w:t>
      </w:r>
      <w:proofErr w:type="spellEnd"/>
      <w:r w:rsidRPr="00AC54C6">
        <w:rPr>
          <w:b/>
          <w:bCs/>
        </w:rPr>
        <w:t xml:space="preserve"> (</w:t>
      </w:r>
      <m:oMath>
        <m:r>
          <w:rPr>
            <w:rFonts w:ascii="Cambria Math" w:hAnsi="Cambria Math"/>
          </w:rPr>
          <m:t>r=+0.52</m:t>
        </m:r>
      </m:oMath>
      <w:r w:rsidRPr="00AC54C6">
        <w:rPr>
          <w:b/>
          <w:bCs/>
        </w:rPr>
        <w:t>):</w:t>
      </w:r>
      <w:r w:rsidRPr="00AC54C6">
        <w:t xml:space="preserve"> Thalassemia defect status exhibits the strongest overall linear relationship with positive risk diagnosis.</w:t>
      </w:r>
    </w:p>
    <w:p w14:paraId="0A05AD20" w14:textId="77777777" w:rsidR="00AC54C6" w:rsidRPr="00AC54C6" w:rsidRDefault="00AC54C6" w:rsidP="00AC54C6">
      <w:pPr>
        <w:numPr>
          <w:ilvl w:val="0"/>
          <w:numId w:val="6"/>
        </w:numPr>
      </w:pPr>
      <w:r w:rsidRPr="00AC54C6">
        <w:rPr>
          <w:b/>
          <w:bCs/>
        </w:rPr>
        <w:t>Strongest Negative Predictors:</w:t>
      </w:r>
    </w:p>
    <w:p w14:paraId="16CF52DC" w14:textId="2AD1F32B" w:rsidR="00AC54C6" w:rsidRPr="00AC54C6" w:rsidRDefault="00AC54C6" w:rsidP="00AC54C6">
      <w:pPr>
        <w:numPr>
          <w:ilvl w:val="1"/>
          <w:numId w:val="6"/>
        </w:numPr>
      </w:pPr>
      <w:proofErr w:type="spellStart"/>
      <w:r w:rsidRPr="00AC54C6">
        <w:rPr>
          <w:b/>
          <w:bCs/>
        </w:rPr>
        <w:t>thalach</w:t>
      </w:r>
      <w:proofErr w:type="spellEnd"/>
      <w:r w:rsidRPr="00AC54C6">
        <w:rPr>
          <w:b/>
          <w:bCs/>
        </w:rPr>
        <w:t xml:space="preserve"> (</w:t>
      </w:r>
      <m:oMath>
        <m:r>
          <w:rPr>
            <w:rFonts w:ascii="Cambria Math" w:hAnsi="Cambria Math"/>
          </w:rPr>
          <m:t>r=-0.42</m:t>
        </m:r>
      </m:oMath>
      <w:r w:rsidRPr="00AC54C6">
        <w:rPr>
          <w:b/>
          <w:bCs/>
        </w:rPr>
        <w:t>):</w:t>
      </w:r>
      <w:r w:rsidRPr="00AC54C6">
        <w:t xml:space="preserve"> Maximum heart rate achieved during stress tests exhibits a strong negative correlation, indicating that patients with lower peak heart rates have a higher probability of heart disease.</w:t>
      </w:r>
    </w:p>
    <w:p w14:paraId="2AAA782C" w14:textId="3F9E84A4" w:rsidR="00AC54C6" w:rsidRDefault="00AC54C6" w:rsidP="00AC54C6">
      <w:pPr>
        <w:numPr>
          <w:ilvl w:val="0"/>
          <w:numId w:val="6"/>
        </w:numPr>
      </w:pPr>
      <w:r w:rsidRPr="00AC54C6">
        <w:rPr>
          <w:b/>
          <w:bCs/>
        </w:rPr>
        <w:t>Collinearity Observations:</w:t>
      </w:r>
      <w:r w:rsidRPr="00AC54C6">
        <w:t xml:space="preserve"> No multi-collinearity issues (</w:t>
      </w:r>
      <m:oMath>
        <m:r>
          <w:rPr>
            <w:rFonts w:ascii="Cambria Math" w:hAnsi="Cambria Math"/>
          </w:rPr>
          <m:t>r&gt;0.80</m:t>
        </m:r>
      </m:oMath>
      <w:r w:rsidRPr="00AC54C6">
        <w:t>) were observed between feature pairs, confirming that all 13 features contribute unique signal to the predictive pipeline.</w:t>
      </w:r>
    </w:p>
    <w:p w14:paraId="4699B5AF" w14:textId="7F72A93F" w:rsidR="00AC54C6" w:rsidRDefault="00AC54C6" w:rsidP="00AC54C6">
      <w:pPr>
        <w:rPr>
          <w:b/>
          <w:bCs/>
          <w:sz w:val="36"/>
          <w:szCs w:val="36"/>
        </w:rPr>
      </w:pPr>
      <w:r w:rsidRPr="00AC54C6">
        <w:rPr>
          <w:b/>
          <w:bCs/>
          <w:sz w:val="36"/>
          <w:szCs w:val="36"/>
        </w:rPr>
        <w:lastRenderedPageBreak/>
        <w:t>6.Model Development &amp; Comparative Evaluation</w:t>
      </w:r>
    </w:p>
    <w:p w14:paraId="686CB4AC" w14:textId="77777777" w:rsidR="001977A3" w:rsidRPr="001977A3" w:rsidRDefault="001977A3" w:rsidP="001977A3">
      <w:pPr>
        <w:rPr>
          <w:b/>
          <w:bCs/>
          <w:sz w:val="28"/>
          <w:szCs w:val="28"/>
        </w:rPr>
      </w:pPr>
      <w:r w:rsidRPr="001977A3">
        <w:rPr>
          <w:b/>
          <w:bCs/>
          <w:sz w:val="28"/>
          <w:szCs w:val="28"/>
        </w:rPr>
        <w:t>6.1 Data preparation and model pipeline</w:t>
      </w:r>
    </w:p>
    <w:p w14:paraId="2D5C261E" w14:textId="77777777" w:rsidR="001977A3" w:rsidRPr="001977A3" w:rsidRDefault="001977A3" w:rsidP="001977A3">
      <w:r w:rsidRPr="001977A3">
        <w:t>The cleaned dataset contained 297 records. The target was separated from the predictors, and the data was divided into a stratified training set of 237 records (80%) and a holdout test set of 60 records (20%), using </w:t>
      </w:r>
      <w:proofErr w:type="spellStart"/>
      <w:r w:rsidRPr="001977A3">
        <w:t>random_state</w:t>
      </w:r>
      <w:proofErr w:type="spellEnd"/>
      <w:r w:rsidRPr="001977A3">
        <w:t>=42.</w:t>
      </w:r>
    </w:p>
    <w:p w14:paraId="432F1B80" w14:textId="77777777" w:rsidR="001977A3" w:rsidRPr="001977A3" w:rsidRDefault="001977A3" w:rsidP="001977A3">
      <w:r w:rsidRPr="001977A3">
        <w:t>A scikit-learn </w:t>
      </w:r>
      <w:proofErr w:type="spellStart"/>
      <w:r w:rsidRPr="001977A3">
        <w:t>ColumnTransformer</w:t>
      </w:r>
      <w:proofErr w:type="spellEnd"/>
      <w:r w:rsidRPr="001977A3">
        <w:t> was used within each model’s pipeline to apply consistent preprocessing:</w:t>
      </w:r>
    </w:p>
    <w:p w14:paraId="013EC5BC" w14:textId="77777777" w:rsidR="001977A3" w:rsidRPr="001977A3" w:rsidRDefault="001977A3" w:rsidP="001977A3">
      <w:pPr>
        <w:numPr>
          <w:ilvl w:val="0"/>
          <w:numId w:val="9"/>
        </w:numPr>
      </w:pPr>
      <w:r w:rsidRPr="001977A3">
        <w:t>Numerical features (age, </w:t>
      </w:r>
      <w:proofErr w:type="spellStart"/>
      <w:r w:rsidRPr="001977A3">
        <w:t>trestbps</w:t>
      </w:r>
      <w:proofErr w:type="spellEnd"/>
      <w:r w:rsidRPr="001977A3">
        <w:t>, </w:t>
      </w:r>
      <w:proofErr w:type="spellStart"/>
      <w:r w:rsidRPr="001977A3">
        <w:t>chol</w:t>
      </w:r>
      <w:proofErr w:type="spellEnd"/>
      <w:r w:rsidRPr="001977A3">
        <w:t>, </w:t>
      </w:r>
      <w:proofErr w:type="spellStart"/>
      <w:r w:rsidRPr="001977A3">
        <w:t>thalach</w:t>
      </w:r>
      <w:proofErr w:type="spellEnd"/>
      <w:r w:rsidRPr="001977A3">
        <w:t>, </w:t>
      </w:r>
      <w:proofErr w:type="spellStart"/>
      <w:r w:rsidRPr="001977A3">
        <w:t>oldpeak</w:t>
      </w:r>
      <w:proofErr w:type="spellEnd"/>
      <w:r w:rsidRPr="001977A3">
        <w:t>): standardized using </w:t>
      </w:r>
      <w:proofErr w:type="spellStart"/>
      <w:r w:rsidRPr="001977A3">
        <w:t>StandardScaler</w:t>
      </w:r>
      <w:proofErr w:type="spellEnd"/>
      <w:r w:rsidRPr="001977A3">
        <w:t>.</w:t>
      </w:r>
    </w:p>
    <w:p w14:paraId="603474AB" w14:textId="77777777" w:rsidR="001977A3" w:rsidRPr="001977A3" w:rsidRDefault="001977A3" w:rsidP="001977A3">
      <w:pPr>
        <w:numPr>
          <w:ilvl w:val="0"/>
          <w:numId w:val="9"/>
        </w:numPr>
      </w:pPr>
      <w:r w:rsidRPr="001977A3">
        <w:t>Categorical features (cp, </w:t>
      </w:r>
      <w:proofErr w:type="spellStart"/>
      <w:r w:rsidRPr="001977A3">
        <w:t>restecg</w:t>
      </w:r>
      <w:proofErr w:type="spellEnd"/>
      <w:r w:rsidRPr="001977A3">
        <w:t>, slope, ca, </w:t>
      </w:r>
      <w:proofErr w:type="spellStart"/>
      <w:r w:rsidRPr="001977A3">
        <w:t>thal</w:t>
      </w:r>
      <w:proofErr w:type="spellEnd"/>
      <w:r w:rsidRPr="001977A3">
        <w:t>): one-hot encoded, with unknown categories ignored.</w:t>
      </w:r>
    </w:p>
    <w:p w14:paraId="576CA6E0" w14:textId="77777777" w:rsidR="001977A3" w:rsidRPr="001977A3" w:rsidRDefault="001977A3" w:rsidP="001977A3">
      <w:pPr>
        <w:numPr>
          <w:ilvl w:val="0"/>
          <w:numId w:val="9"/>
        </w:numPr>
      </w:pPr>
      <w:r w:rsidRPr="001977A3">
        <w:t>Binary features (sex, </w:t>
      </w:r>
      <w:proofErr w:type="spellStart"/>
      <w:r w:rsidRPr="001977A3">
        <w:t>fbs</w:t>
      </w:r>
      <w:proofErr w:type="spellEnd"/>
      <w:r w:rsidRPr="001977A3">
        <w:t>, </w:t>
      </w:r>
      <w:proofErr w:type="spellStart"/>
      <w:r w:rsidRPr="001977A3">
        <w:t>exang</w:t>
      </w:r>
      <w:proofErr w:type="spellEnd"/>
      <w:r w:rsidRPr="001977A3">
        <w:t>): passed through unchanged.</w:t>
      </w:r>
    </w:p>
    <w:p w14:paraId="7E4AD41C" w14:textId="77777777" w:rsidR="001977A3" w:rsidRPr="001977A3" w:rsidRDefault="001977A3" w:rsidP="001977A3">
      <w:r w:rsidRPr="001977A3">
        <w:t>Keeping preprocessing and classification in a single pipeline ensures the same transformations are applied during cross-validation, final evaluation, and inference.</w:t>
      </w:r>
    </w:p>
    <w:p w14:paraId="17B8363A" w14:textId="77777777" w:rsidR="001977A3" w:rsidRPr="001977A3" w:rsidRDefault="001977A3" w:rsidP="001977A3">
      <w:pPr>
        <w:rPr>
          <w:b/>
          <w:bCs/>
          <w:sz w:val="28"/>
          <w:szCs w:val="28"/>
        </w:rPr>
      </w:pPr>
      <w:r w:rsidRPr="001977A3">
        <w:rPr>
          <w:b/>
          <w:bCs/>
          <w:sz w:val="28"/>
          <w:szCs w:val="28"/>
        </w:rPr>
        <w:t>6.2 Candidate models and validation</w:t>
      </w:r>
    </w:p>
    <w:p w14:paraId="110512E2" w14:textId="77777777" w:rsidR="001977A3" w:rsidRPr="001977A3" w:rsidRDefault="001977A3" w:rsidP="001977A3">
      <w:r w:rsidRPr="001977A3">
        <w:t>The notebook compared four classifier families using stratified five-fold cross-validation on the training split. Configurations were ranked by mean validation ROC-AUC.</w:t>
      </w:r>
    </w:p>
    <w:tbl>
      <w:tblPr>
        <w:tblStyle w:val="GridTable5Dark-Accent1"/>
        <w:tblW w:w="0" w:type="auto"/>
        <w:tblLook w:val="04A0" w:firstRow="1" w:lastRow="0" w:firstColumn="1" w:lastColumn="0" w:noHBand="0" w:noVBand="1"/>
      </w:tblPr>
      <w:tblGrid>
        <w:gridCol w:w="2099"/>
        <w:gridCol w:w="2092"/>
        <w:gridCol w:w="4825"/>
      </w:tblGrid>
      <w:tr w:rsidR="001977A3" w:rsidRPr="001977A3" w14:paraId="65E91D95" w14:textId="77777777" w:rsidTr="001977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22A57" w14:textId="77777777" w:rsidR="001977A3" w:rsidRPr="001977A3" w:rsidRDefault="001977A3" w:rsidP="001977A3">
            <w:pPr>
              <w:spacing w:after="160" w:line="278" w:lineRule="auto"/>
              <w:rPr>
                <w:b w:val="0"/>
                <w:bCs w:val="0"/>
              </w:rPr>
            </w:pPr>
            <w:r w:rsidRPr="001977A3">
              <w:rPr>
                <w:b w:val="0"/>
                <w:bCs w:val="0"/>
              </w:rPr>
              <w:t>Model family</w:t>
            </w:r>
          </w:p>
        </w:tc>
        <w:tc>
          <w:tcPr>
            <w:tcW w:w="0" w:type="auto"/>
            <w:hideMark/>
          </w:tcPr>
          <w:p w14:paraId="700F14F5" w14:textId="77777777" w:rsidR="001977A3" w:rsidRPr="001977A3" w:rsidRDefault="001977A3" w:rsidP="001977A3">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1977A3">
              <w:rPr>
                <w:b w:val="0"/>
                <w:bCs w:val="0"/>
              </w:rPr>
              <w:t>Configurations evaluated</w:t>
            </w:r>
          </w:p>
        </w:tc>
        <w:tc>
          <w:tcPr>
            <w:tcW w:w="0" w:type="auto"/>
            <w:hideMark/>
          </w:tcPr>
          <w:p w14:paraId="0DA3F48A" w14:textId="77777777" w:rsidR="001977A3" w:rsidRPr="001977A3" w:rsidRDefault="001977A3" w:rsidP="001977A3">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1977A3">
              <w:rPr>
                <w:b w:val="0"/>
                <w:bCs w:val="0"/>
              </w:rPr>
              <w:t>Parameters varied</w:t>
            </w:r>
          </w:p>
        </w:tc>
      </w:tr>
      <w:tr w:rsidR="001977A3" w:rsidRPr="001977A3" w14:paraId="7F60DD22" w14:textId="77777777" w:rsidTr="001977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0D9F6" w14:textId="77777777" w:rsidR="001977A3" w:rsidRPr="001977A3" w:rsidRDefault="001977A3" w:rsidP="001977A3">
            <w:pPr>
              <w:spacing w:after="160" w:line="278" w:lineRule="auto"/>
            </w:pPr>
            <w:r w:rsidRPr="001977A3">
              <w:t>Logistic Regression</w:t>
            </w:r>
          </w:p>
        </w:tc>
        <w:tc>
          <w:tcPr>
            <w:tcW w:w="0" w:type="auto"/>
            <w:hideMark/>
          </w:tcPr>
          <w:p w14:paraId="76567D5E" w14:textId="77777777" w:rsidR="001977A3" w:rsidRPr="001977A3" w:rsidRDefault="001977A3" w:rsidP="001977A3">
            <w:pPr>
              <w:spacing w:after="160" w:line="278" w:lineRule="auto"/>
              <w:cnfStyle w:val="000000100000" w:firstRow="0" w:lastRow="0" w:firstColumn="0" w:lastColumn="0" w:oddVBand="0" w:evenVBand="0" w:oddHBand="1" w:evenHBand="0" w:firstRowFirstColumn="0" w:firstRowLastColumn="0" w:lastRowFirstColumn="0" w:lastRowLastColumn="0"/>
            </w:pPr>
            <w:r w:rsidRPr="001977A3">
              <w:t>6</w:t>
            </w:r>
          </w:p>
        </w:tc>
        <w:tc>
          <w:tcPr>
            <w:tcW w:w="0" w:type="auto"/>
            <w:hideMark/>
          </w:tcPr>
          <w:p w14:paraId="6F147888" w14:textId="77777777" w:rsidR="001977A3" w:rsidRPr="001977A3" w:rsidRDefault="001977A3" w:rsidP="001977A3">
            <w:pPr>
              <w:spacing w:after="160" w:line="278" w:lineRule="auto"/>
              <w:cnfStyle w:val="000000100000" w:firstRow="0" w:lastRow="0" w:firstColumn="0" w:lastColumn="0" w:oddVBand="0" w:evenVBand="0" w:oddHBand="1" w:evenHBand="0" w:firstRowFirstColumn="0" w:firstRowLastColumn="0" w:lastRowFirstColumn="0" w:lastRowLastColumn="0"/>
            </w:pPr>
            <w:r w:rsidRPr="001977A3">
              <w:t>C: 0.01, 0.1, 0.5, 1.0, 5.0, 10.0</w:t>
            </w:r>
          </w:p>
        </w:tc>
      </w:tr>
      <w:tr w:rsidR="001977A3" w:rsidRPr="001977A3" w14:paraId="5F40E4EE" w14:textId="77777777" w:rsidTr="001977A3">
        <w:tc>
          <w:tcPr>
            <w:cnfStyle w:val="001000000000" w:firstRow="0" w:lastRow="0" w:firstColumn="1" w:lastColumn="0" w:oddVBand="0" w:evenVBand="0" w:oddHBand="0" w:evenHBand="0" w:firstRowFirstColumn="0" w:firstRowLastColumn="0" w:lastRowFirstColumn="0" w:lastRowLastColumn="0"/>
            <w:tcW w:w="0" w:type="auto"/>
            <w:hideMark/>
          </w:tcPr>
          <w:p w14:paraId="42105890" w14:textId="77777777" w:rsidR="001977A3" w:rsidRPr="001977A3" w:rsidRDefault="001977A3" w:rsidP="001977A3">
            <w:pPr>
              <w:spacing w:after="160" w:line="278" w:lineRule="auto"/>
            </w:pPr>
            <w:r w:rsidRPr="001977A3">
              <w:t>Random Forest</w:t>
            </w:r>
          </w:p>
        </w:tc>
        <w:tc>
          <w:tcPr>
            <w:tcW w:w="0" w:type="auto"/>
            <w:hideMark/>
          </w:tcPr>
          <w:p w14:paraId="082265DB" w14:textId="77777777" w:rsidR="001977A3" w:rsidRPr="001977A3" w:rsidRDefault="001977A3" w:rsidP="001977A3">
            <w:pPr>
              <w:spacing w:after="160" w:line="278" w:lineRule="auto"/>
              <w:cnfStyle w:val="000000000000" w:firstRow="0" w:lastRow="0" w:firstColumn="0" w:lastColumn="0" w:oddVBand="0" w:evenVBand="0" w:oddHBand="0" w:evenHBand="0" w:firstRowFirstColumn="0" w:firstRowLastColumn="0" w:lastRowFirstColumn="0" w:lastRowLastColumn="0"/>
            </w:pPr>
            <w:r w:rsidRPr="001977A3">
              <w:t>6</w:t>
            </w:r>
          </w:p>
        </w:tc>
        <w:tc>
          <w:tcPr>
            <w:tcW w:w="0" w:type="auto"/>
            <w:hideMark/>
          </w:tcPr>
          <w:p w14:paraId="2AAA385C" w14:textId="77777777" w:rsidR="001977A3" w:rsidRPr="001977A3" w:rsidRDefault="001977A3" w:rsidP="001977A3">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1977A3">
              <w:t>n_estimators</w:t>
            </w:r>
            <w:proofErr w:type="spellEnd"/>
            <w:r w:rsidRPr="001977A3">
              <w:t>: 100 or 200; </w:t>
            </w:r>
            <w:proofErr w:type="spellStart"/>
            <w:r w:rsidRPr="001977A3">
              <w:t>max_depth</w:t>
            </w:r>
            <w:proofErr w:type="spellEnd"/>
            <w:r w:rsidRPr="001977A3">
              <w:t>: 3, 5, or 8</w:t>
            </w:r>
          </w:p>
        </w:tc>
      </w:tr>
      <w:tr w:rsidR="001977A3" w:rsidRPr="001977A3" w14:paraId="241EB171" w14:textId="77777777" w:rsidTr="001977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B718D" w14:textId="77777777" w:rsidR="001977A3" w:rsidRPr="001977A3" w:rsidRDefault="001977A3" w:rsidP="001977A3">
            <w:pPr>
              <w:spacing w:after="160" w:line="278" w:lineRule="auto"/>
            </w:pPr>
            <w:r w:rsidRPr="001977A3">
              <w:t>RBF Support Vector Machine</w:t>
            </w:r>
          </w:p>
        </w:tc>
        <w:tc>
          <w:tcPr>
            <w:tcW w:w="0" w:type="auto"/>
            <w:hideMark/>
          </w:tcPr>
          <w:p w14:paraId="01600811" w14:textId="77777777" w:rsidR="001977A3" w:rsidRPr="001977A3" w:rsidRDefault="001977A3" w:rsidP="001977A3">
            <w:pPr>
              <w:spacing w:after="160" w:line="278" w:lineRule="auto"/>
              <w:cnfStyle w:val="000000100000" w:firstRow="0" w:lastRow="0" w:firstColumn="0" w:lastColumn="0" w:oddVBand="0" w:evenVBand="0" w:oddHBand="1" w:evenHBand="0" w:firstRowFirstColumn="0" w:firstRowLastColumn="0" w:lastRowFirstColumn="0" w:lastRowLastColumn="0"/>
            </w:pPr>
            <w:r w:rsidRPr="001977A3">
              <w:t>9</w:t>
            </w:r>
          </w:p>
        </w:tc>
        <w:tc>
          <w:tcPr>
            <w:tcW w:w="0" w:type="auto"/>
            <w:hideMark/>
          </w:tcPr>
          <w:p w14:paraId="5C221F7C" w14:textId="77777777" w:rsidR="001977A3" w:rsidRPr="001977A3" w:rsidRDefault="001977A3" w:rsidP="001977A3">
            <w:pPr>
              <w:spacing w:after="160" w:line="278" w:lineRule="auto"/>
              <w:cnfStyle w:val="000000100000" w:firstRow="0" w:lastRow="0" w:firstColumn="0" w:lastColumn="0" w:oddVBand="0" w:evenVBand="0" w:oddHBand="1" w:evenHBand="0" w:firstRowFirstColumn="0" w:firstRowLastColumn="0" w:lastRowFirstColumn="0" w:lastRowLastColumn="0"/>
            </w:pPr>
            <w:r w:rsidRPr="001977A3">
              <w:t>C: 0.1, 1.0, 10.0; gamma: scale, 0.01, 0.1</w:t>
            </w:r>
          </w:p>
        </w:tc>
      </w:tr>
      <w:tr w:rsidR="001977A3" w:rsidRPr="001977A3" w14:paraId="3DACC0E8" w14:textId="77777777" w:rsidTr="001977A3">
        <w:tc>
          <w:tcPr>
            <w:cnfStyle w:val="001000000000" w:firstRow="0" w:lastRow="0" w:firstColumn="1" w:lastColumn="0" w:oddVBand="0" w:evenVBand="0" w:oddHBand="0" w:evenHBand="0" w:firstRowFirstColumn="0" w:firstRowLastColumn="0" w:lastRowFirstColumn="0" w:lastRowLastColumn="0"/>
            <w:tcW w:w="0" w:type="auto"/>
            <w:hideMark/>
          </w:tcPr>
          <w:p w14:paraId="4889EF60" w14:textId="77777777" w:rsidR="001977A3" w:rsidRPr="001977A3" w:rsidRDefault="001977A3" w:rsidP="001977A3">
            <w:pPr>
              <w:spacing w:after="160" w:line="278" w:lineRule="auto"/>
            </w:pPr>
            <w:r w:rsidRPr="001977A3">
              <w:t>Gradient Boosting</w:t>
            </w:r>
          </w:p>
        </w:tc>
        <w:tc>
          <w:tcPr>
            <w:tcW w:w="0" w:type="auto"/>
            <w:hideMark/>
          </w:tcPr>
          <w:p w14:paraId="6EB11FF9" w14:textId="77777777" w:rsidR="001977A3" w:rsidRPr="001977A3" w:rsidRDefault="001977A3" w:rsidP="001977A3">
            <w:pPr>
              <w:spacing w:after="160" w:line="278" w:lineRule="auto"/>
              <w:cnfStyle w:val="000000000000" w:firstRow="0" w:lastRow="0" w:firstColumn="0" w:lastColumn="0" w:oddVBand="0" w:evenVBand="0" w:oddHBand="0" w:evenHBand="0" w:firstRowFirstColumn="0" w:firstRowLastColumn="0" w:lastRowFirstColumn="0" w:lastRowLastColumn="0"/>
            </w:pPr>
            <w:r w:rsidRPr="001977A3">
              <w:t>24</w:t>
            </w:r>
          </w:p>
        </w:tc>
        <w:tc>
          <w:tcPr>
            <w:tcW w:w="0" w:type="auto"/>
            <w:hideMark/>
          </w:tcPr>
          <w:p w14:paraId="1C247517" w14:textId="77777777" w:rsidR="001977A3" w:rsidRPr="001977A3" w:rsidRDefault="001977A3" w:rsidP="001977A3">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1977A3">
              <w:t>n_estimators</w:t>
            </w:r>
            <w:proofErr w:type="spellEnd"/>
            <w:r w:rsidRPr="001977A3">
              <w:t>: 50, 100, 200; </w:t>
            </w:r>
            <w:proofErr w:type="spellStart"/>
            <w:r w:rsidRPr="001977A3">
              <w:t>learning_rate</w:t>
            </w:r>
            <w:proofErr w:type="spellEnd"/>
            <w:r w:rsidRPr="001977A3">
              <w:t>: 0.03, 0.05, 0.1, 0.2; </w:t>
            </w:r>
            <w:proofErr w:type="spellStart"/>
            <w:r w:rsidRPr="001977A3">
              <w:t>max_depth</w:t>
            </w:r>
            <w:proofErr w:type="spellEnd"/>
            <w:r w:rsidRPr="001977A3">
              <w:t>: 1 or 2</w:t>
            </w:r>
          </w:p>
        </w:tc>
      </w:tr>
    </w:tbl>
    <w:p w14:paraId="6E9CDDBA" w14:textId="77777777" w:rsidR="001977A3" w:rsidRDefault="001977A3" w:rsidP="001977A3"/>
    <w:p w14:paraId="27715E0C" w14:textId="73D93395" w:rsidR="001977A3" w:rsidRPr="001977A3" w:rsidRDefault="001977A3" w:rsidP="001977A3">
      <w:r w:rsidRPr="001977A3">
        <w:t>That is 45 configurations in total. The selected configuration was Logistic Regression with C=0.5, </w:t>
      </w:r>
      <w:proofErr w:type="spellStart"/>
      <w:r w:rsidRPr="001977A3">
        <w:t>max_iter</w:t>
      </w:r>
      <w:proofErr w:type="spellEnd"/>
      <w:r w:rsidRPr="001977A3">
        <w:t>=1000, and </w:t>
      </w:r>
      <w:proofErr w:type="spellStart"/>
      <w:r w:rsidRPr="001977A3">
        <w:t>random_state</w:t>
      </w:r>
      <w:proofErr w:type="spellEnd"/>
      <w:r w:rsidRPr="001977A3">
        <w:t>=42 (using scikit-</w:t>
      </w:r>
      <w:proofErr w:type="spellStart"/>
      <w:r w:rsidRPr="001977A3">
        <w:t>learn’s</w:t>
      </w:r>
      <w:proofErr w:type="spellEnd"/>
      <w:r w:rsidRPr="001977A3">
        <w:t xml:space="preserve"> default </w:t>
      </w:r>
      <w:proofErr w:type="spellStart"/>
      <w:r w:rsidRPr="001977A3">
        <w:t>lbfgs</w:t>
      </w:r>
      <w:proofErr w:type="spellEnd"/>
      <w:r w:rsidRPr="001977A3">
        <w:t> solver).</w:t>
      </w:r>
    </w:p>
    <w:p w14:paraId="1325A010" w14:textId="77777777" w:rsidR="001977A3" w:rsidRDefault="001977A3" w:rsidP="001977A3">
      <w:pPr>
        <w:rPr>
          <w:b/>
          <w:bCs/>
          <w:sz w:val="36"/>
          <w:szCs w:val="36"/>
        </w:rPr>
      </w:pPr>
    </w:p>
    <w:p w14:paraId="5D7037FE" w14:textId="77777777" w:rsidR="001977A3" w:rsidRDefault="001977A3" w:rsidP="001977A3">
      <w:pPr>
        <w:rPr>
          <w:b/>
          <w:bCs/>
          <w:sz w:val="28"/>
          <w:szCs w:val="28"/>
        </w:rPr>
      </w:pPr>
    </w:p>
    <w:p w14:paraId="4331BD10" w14:textId="257A3C83" w:rsidR="001977A3" w:rsidRPr="001977A3" w:rsidRDefault="001977A3" w:rsidP="001977A3">
      <w:pPr>
        <w:rPr>
          <w:b/>
          <w:bCs/>
          <w:sz w:val="28"/>
          <w:szCs w:val="28"/>
        </w:rPr>
      </w:pPr>
      <w:r w:rsidRPr="001977A3">
        <w:rPr>
          <w:b/>
          <w:bCs/>
          <w:sz w:val="28"/>
          <w:szCs w:val="28"/>
        </w:rPr>
        <w:lastRenderedPageBreak/>
        <w:t>6.3 Selected model results</w:t>
      </w:r>
    </w:p>
    <w:tbl>
      <w:tblPr>
        <w:tblStyle w:val="GridTable5Dark-Accent1"/>
        <w:tblW w:w="6692" w:type="dxa"/>
        <w:tblInd w:w="595" w:type="dxa"/>
        <w:tblLook w:val="04A0" w:firstRow="1" w:lastRow="0" w:firstColumn="1" w:lastColumn="0" w:noHBand="0" w:noVBand="1"/>
      </w:tblPr>
      <w:tblGrid>
        <w:gridCol w:w="1532"/>
        <w:gridCol w:w="2721"/>
        <w:gridCol w:w="2439"/>
      </w:tblGrid>
      <w:tr w:rsidR="001977A3" w:rsidRPr="001977A3" w14:paraId="321A98CC" w14:textId="77777777" w:rsidTr="001977A3">
        <w:trPr>
          <w:cnfStyle w:val="100000000000" w:firstRow="1" w:lastRow="0" w:firstColumn="0" w:lastColumn="0" w:oddVBand="0" w:evenVBand="0" w:oddHBand="0"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0" w:type="auto"/>
            <w:hideMark/>
          </w:tcPr>
          <w:p w14:paraId="662EEC52" w14:textId="77777777" w:rsidR="001977A3" w:rsidRPr="001977A3" w:rsidRDefault="001977A3" w:rsidP="001977A3">
            <w:pPr>
              <w:spacing w:after="160" w:line="278" w:lineRule="auto"/>
            </w:pPr>
            <w:r w:rsidRPr="001977A3">
              <w:t>Metric</w:t>
            </w:r>
          </w:p>
        </w:tc>
        <w:tc>
          <w:tcPr>
            <w:tcW w:w="0" w:type="auto"/>
            <w:hideMark/>
          </w:tcPr>
          <w:p w14:paraId="312CFA01" w14:textId="77777777" w:rsidR="001977A3" w:rsidRPr="001977A3" w:rsidRDefault="001977A3" w:rsidP="001977A3">
            <w:pPr>
              <w:spacing w:after="160" w:line="278" w:lineRule="auto"/>
              <w:cnfStyle w:val="100000000000" w:firstRow="1" w:lastRow="0" w:firstColumn="0" w:lastColumn="0" w:oddVBand="0" w:evenVBand="0" w:oddHBand="0" w:evenHBand="0" w:firstRowFirstColumn="0" w:firstRowLastColumn="0" w:lastRowFirstColumn="0" w:lastRowLastColumn="0"/>
            </w:pPr>
            <w:r w:rsidRPr="001977A3">
              <w:t>Five-fold CV mean</w:t>
            </w:r>
          </w:p>
        </w:tc>
        <w:tc>
          <w:tcPr>
            <w:tcW w:w="0" w:type="auto"/>
            <w:hideMark/>
          </w:tcPr>
          <w:p w14:paraId="257FC7A4" w14:textId="77777777" w:rsidR="001977A3" w:rsidRPr="001977A3" w:rsidRDefault="001977A3" w:rsidP="001977A3">
            <w:pPr>
              <w:spacing w:after="160" w:line="278" w:lineRule="auto"/>
              <w:cnfStyle w:val="100000000000" w:firstRow="1" w:lastRow="0" w:firstColumn="0" w:lastColumn="0" w:oddVBand="0" w:evenVBand="0" w:oddHBand="0" w:evenHBand="0" w:firstRowFirstColumn="0" w:firstRowLastColumn="0" w:lastRowFirstColumn="0" w:lastRowLastColumn="0"/>
            </w:pPr>
            <w:r w:rsidRPr="001977A3">
              <w:t>Holdout test set</w:t>
            </w:r>
          </w:p>
        </w:tc>
      </w:tr>
      <w:tr w:rsidR="001977A3" w:rsidRPr="001977A3" w14:paraId="2614E557" w14:textId="77777777" w:rsidTr="001977A3">
        <w:trPr>
          <w:cnfStyle w:val="000000100000" w:firstRow="0" w:lastRow="0" w:firstColumn="0" w:lastColumn="0" w:oddVBand="0" w:evenVBand="0" w:oddHBand="1" w:evenHBand="0" w:firstRowFirstColumn="0" w:firstRowLastColumn="0" w:lastRowFirstColumn="0" w:lastRowLastColumn="0"/>
          <w:trHeight w:val="685"/>
        </w:trPr>
        <w:tc>
          <w:tcPr>
            <w:cnfStyle w:val="001000000000" w:firstRow="0" w:lastRow="0" w:firstColumn="1" w:lastColumn="0" w:oddVBand="0" w:evenVBand="0" w:oddHBand="0" w:evenHBand="0" w:firstRowFirstColumn="0" w:firstRowLastColumn="0" w:lastRowFirstColumn="0" w:lastRowLastColumn="0"/>
            <w:tcW w:w="0" w:type="auto"/>
            <w:hideMark/>
          </w:tcPr>
          <w:p w14:paraId="4164A91E" w14:textId="77777777" w:rsidR="001977A3" w:rsidRPr="001977A3" w:rsidRDefault="001977A3" w:rsidP="001977A3">
            <w:pPr>
              <w:spacing w:after="160" w:line="278" w:lineRule="auto"/>
            </w:pPr>
            <w:r w:rsidRPr="001977A3">
              <w:t>Accuracy</w:t>
            </w:r>
          </w:p>
        </w:tc>
        <w:tc>
          <w:tcPr>
            <w:tcW w:w="0" w:type="auto"/>
            <w:hideMark/>
          </w:tcPr>
          <w:p w14:paraId="4DB8CA06" w14:textId="77777777" w:rsidR="001977A3" w:rsidRPr="001977A3" w:rsidRDefault="001977A3" w:rsidP="001977A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977A3">
              <w:rPr>
                <w:b/>
                <w:bCs/>
              </w:rPr>
              <w:t>0.8349</w:t>
            </w:r>
          </w:p>
        </w:tc>
        <w:tc>
          <w:tcPr>
            <w:tcW w:w="0" w:type="auto"/>
            <w:hideMark/>
          </w:tcPr>
          <w:p w14:paraId="452B381F" w14:textId="77777777" w:rsidR="001977A3" w:rsidRPr="001977A3" w:rsidRDefault="001977A3" w:rsidP="001977A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977A3">
              <w:rPr>
                <w:b/>
                <w:bCs/>
              </w:rPr>
              <w:t>0.8167</w:t>
            </w:r>
          </w:p>
        </w:tc>
      </w:tr>
      <w:tr w:rsidR="001977A3" w:rsidRPr="001977A3" w14:paraId="6583392E" w14:textId="77777777" w:rsidTr="001977A3">
        <w:trPr>
          <w:trHeight w:val="669"/>
        </w:trPr>
        <w:tc>
          <w:tcPr>
            <w:cnfStyle w:val="001000000000" w:firstRow="0" w:lastRow="0" w:firstColumn="1" w:lastColumn="0" w:oddVBand="0" w:evenVBand="0" w:oddHBand="0" w:evenHBand="0" w:firstRowFirstColumn="0" w:firstRowLastColumn="0" w:lastRowFirstColumn="0" w:lastRowLastColumn="0"/>
            <w:tcW w:w="0" w:type="auto"/>
            <w:hideMark/>
          </w:tcPr>
          <w:p w14:paraId="0AAEF98C" w14:textId="77777777" w:rsidR="001977A3" w:rsidRPr="001977A3" w:rsidRDefault="001977A3" w:rsidP="001977A3">
            <w:pPr>
              <w:spacing w:after="160" w:line="278" w:lineRule="auto"/>
            </w:pPr>
            <w:r w:rsidRPr="001977A3">
              <w:t>Precision</w:t>
            </w:r>
          </w:p>
        </w:tc>
        <w:tc>
          <w:tcPr>
            <w:tcW w:w="0" w:type="auto"/>
            <w:hideMark/>
          </w:tcPr>
          <w:p w14:paraId="75A83983" w14:textId="77777777" w:rsidR="001977A3" w:rsidRPr="001977A3" w:rsidRDefault="001977A3" w:rsidP="001977A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977A3">
              <w:rPr>
                <w:b/>
                <w:bCs/>
              </w:rPr>
              <w:t>0.8532</w:t>
            </w:r>
          </w:p>
        </w:tc>
        <w:tc>
          <w:tcPr>
            <w:tcW w:w="0" w:type="auto"/>
            <w:hideMark/>
          </w:tcPr>
          <w:p w14:paraId="51B345A2" w14:textId="77777777" w:rsidR="001977A3" w:rsidRPr="001977A3" w:rsidRDefault="001977A3" w:rsidP="001977A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977A3">
              <w:rPr>
                <w:b/>
                <w:bCs/>
              </w:rPr>
              <w:t>0.8696</w:t>
            </w:r>
          </w:p>
        </w:tc>
      </w:tr>
      <w:tr w:rsidR="001977A3" w:rsidRPr="001977A3" w14:paraId="06E517FA" w14:textId="77777777" w:rsidTr="001977A3">
        <w:trPr>
          <w:cnfStyle w:val="000000100000" w:firstRow="0" w:lastRow="0" w:firstColumn="0" w:lastColumn="0" w:oddVBand="0" w:evenVBand="0" w:oddHBand="1" w:evenHBand="0" w:firstRowFirstColumn="0" w:firstRowLastColumn="0" w:lastRowFirstColumn="0" w:lastRowLastColumn="0"/>
          <w:trHeight w:val="685"/>
        </w:trPr>
        <w:tc>
          <w:tcPr>
            <w:cnfStyle w:val="001000000000" w:firstRow="0" w:lastRow="0" w:firstColumn="1" w:lastColumn="0" w:oddVBand="0" w:evenVBand="0" w:oddHBand="0" w:evenHBand="0" w:firstRowFirstColumn="0" w:firstRowLastColumn="0" w:lastRowFirstColumn="0" w:lastRowLastColumn="0"/>
            <w:tcW w:w="0" w:type="auto"/>
            <w:hideMark/>
          </w:tcPr>
          <w:p w14:paraId="76359809" w14:textId="77777777" w:rsidR="001977A3" w:rsidRPr="001977A3" w:rsidRDefault="001977A3" w:rsidP="001977A3">
            <w:pPr>
              <w:spacing w:after="160" w:line="278" w:lineRule="auto"/>
            </w:pPr>
            <w:r w:rsidRPr="001977A3">
              <w:t>Recall</w:t>
            </w:r>
          </w:p>
        </w:tc>
        <w:tc>
          <w:tcPr>
            <w:tcW w:w="0" w:type="auto"/>
            <w:hideMark/>
          </w:tcPr>
          <w:p w14:paraId="01169AEB" w14:textId="77777777" w:rsidR="001977A3" w:rsidRPr="001977A3" w:rsidRDefault="001977A3" w:rsidP="001977A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977A3">
              <w:rPr>
                <w:b/>
                <w:bCs/>
              </w:rPr>
              <w:t>0.7874</w:t>
            </w:r>
          </w:p>
        </w:tc>
        <w:tc>
          <w:tcPr>
            <w:tcW w:w="0" w:type="auto"/>
            <w:hideMark/>
          </w:tcPr>
          <w:p w14:paraId="5B41D068" w14:textId="77777777" w:rsidR="001977A3" w:rsidRPr="001977A3" w:rsidRDefault="001977A3" w:rsidP="001977A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977A3">
              <w:rPr>
                <w:b/>
                <w:bCs/>
              </w:rPr>
              <w:t>0.7143</w:t>
            </w:r>
          </w:p>
        </w:tc>
      </w:tr>
      <w:tr w:rsidR="001977A3" w:rsidRPr="001977A3" w14:paraId="724F5273" w14:textId="77777777" w:rsidTr="001977A3">
        <w:trPr>
          <w:trHeight w:val="669"/>
        </w:trPr>
        <w:tc>
          <w:tcPr>
            <w:cnfStyle w:val="001000000000" w:firstRow="0" w:lastRow="0" w:firstColumn="1" w:lastColumn="0" w:oddVBand="0" w:evenVBand="0" w:oddHBand="0" w:evenHBand="0" w:firstRowFirstColumn="0" w:firstRowLastColumn="0" w:lastRowFirstColumn="0" w:lastRowLastColumn="0"/>
            <w:tcW w:w="0" w:type="auto"/>
            <w:hideMark/>
          </w:tcPr>
          <w:p w14:paraId="1DD589DE" w14:textId="77777777" w:rsidR="001977A3" w:rsidRPr="001977A3" w:rsidRDefault="001977A3" w:rsidP="001977A3">
            <w:pPr>
              <w:spacing w:after="160" w:line="278" w:lineRule="auto"/>
            </w:pPr>
            <w:r w:rsidRPr="001977A3">
              <w:t>F1-score</w:t>
            </w:r>
          </w:p>
        </w:tc>
        <w:tc>
          <w:tcPr>
            <w:tcW w:w="0" w:type="auto"/>
            <w:hideMark/>
          </w:tcPr>
          <w:p w14:paraId="2416DE65" w14:textId="77777777" w:rsidR="001977A3" w:rsidRPr="001977A3" w:rsidRDefault="001977A3" w:rsidP="001977A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977A3">
              <w:rPr>
                <w:b/>
                <w:bCs/>
              </w:rPr>
              <w:t>0.8132</w:t>
            </w:r>
          </w:p>
        </w:tc>
        <w:tc>
          <w:tcPr>
            <w:tcW w:w="0" w:type="auto"/>
            <w:hideMark/>
          </w:tcPr>
          <w:p w14:paraId="1C5E8CE1" w14:textId="77777777" w:rsidR="001977A3" w:rsidRPr="001977A3" w:rsidRDefault="001977A3" w:rsidP="001977A3">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977A3">
              <w:rPr>
                <w:b/>
                <w:bCs/>
              </w:rPr>
              <w:t>0.7843</w:t>
            </w:r>
          </w:p>
        </w:tc>
      </w:tr>
      <w:tr w:rsidR="001977A3" w:rsidRPr="001977A3" w14:paraId="6552C519" w14:textId="77777777" w:rsidTr="001977A3">
        <w:trPr>
          <w:cnfStyle w:val="000000100000" w:firstRow="0" w:lastRow="0" w:firstColumn="0" w:lastColumn="0" w:oddVBand="0" w:evenVBand="0" w:oddHBand="1" w:evenHBand="0" w:firstRowFirstColumn="0" w:firstRowLastColumn="0" w:lastRowFirstColumn="0" w:lastRowLastColumn="0"/>
          <w:trHeight w:val="685"/>
        </w:trPr>
        <w:tc>
          <w:tcPr>
            <w:cnfStyle w:val="001000000000" w:firstRow="0" w:lastRow="0" w:firstColumn="1" w:lastColumn="0" w:oddVBand="0" w:evenVBand="0" w:oddHBand="0" w:evenHBand="0" w:firstRowFirstColumn="0" w:firstRowLastColumn="0" w:lastRowFirstColumn="0" w:lastRowLastColumn="0"/>
            <w:tcW w:w="0" w:type="auto"/>
            <w:hideMark/>
          </w:tcPr>
          <w:p w14:paraId="681B0740" w14:textId="77777777" w:rsidR="001977A3" w:rsidRPr="001977A3" w:rsidRDefault="001977A3" w:rsidP="001977A3">
            <w:pPr>
              <w:spacing w:after="160" w:line="278" w:lineRule="auto"/>
            </w:pPr>
            <w:r w:rsidRPr="001977A3">
              <w:t>ROC-AUC</w:t>
            </w:r>
          </w:p>
        </w:tc>
        <w:tc>
          <w:tcPr>
            <w:tcW w:w="0" w:type="auto"/>
            <w:hideMark/>
          </w:tcPr>
          <w:p w14:paraId="6FF21DA7" w14:textId="77777777" w:rsidR="001977A3" w:rsidRPr="001977A3" w:rsidRDefault="001977A3" w:rsidP="001977A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977A3">
              <w:rPr>
                <w:b/>
                <w:bCs/>
              </w:rPr>
              <w:t>0.9039</w:t>
            </w:r>
          </w:p>
        </w:tc>
        <w:tc>
          <w:tcPr>
            <w:tcW w:w="0" w:type="auto"/>
            <w:hideMark/>
          </w:tcPr>
          <w:p w14:paraId="36689617" w14:textId="77777777" w:rsidR="001977A3" w:rsidRPr="001977A3" w:rsidRDefault="001977A3" w:rsidP="001977A3">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977A3">
              <w:rPr>
                <w:b/>
                <w:bCs/>
              </w:rPr>
              <w:t>0.9364</w:t>
            </w:r>
          </w:p>
        </w:tc>
      </w:tr>
    </w:tbl>
    <w:p w14:paraId="760F742F" w14:textId="77777777" w:rsidR="001977A3" w:rsidRDefault="001977A3" w:rsidP="001977A3">
      <w:pPr>
        <w:rPr>
          <w:b/>
          <w:bCs/>
          <w:sz w:val="36"/>
          <w:szCs w:val="36"/>
        </w:rPr>
      </w:pPr>
    </w:p>
    <w:p w14:paraId="33603AA2" w14:textId="03307BF1" w:rsidR="001977A3" w:rsidRPr="001977A3" w:rsidRDefault="001977A3" w:rsidP="001977A3">
      <w:r w:rsidRPr="001977A3">
        <w:rPr>
          <w:b/>
          <w:bCs/>
        </w:rPr>
        <w:t>Model selection:</w:t>
      </w:r>
      <w:r w:rsidRPr="001977A3">
        <w:rPr>
          <w:b/>
          <w:bCs/>
          <w:sz w:val="36"/>
          <w:szCs w:val="36"/>
        </w:rPr>
        <w:t> </w:t>
      </w:r>
      <w:r w:rsidRPr="001977A3">
        <w:t>Logistic Regression with C=0.5 achieved the highest mean cross-validation ROC-AUC (0.9039) among the evaluated configurations. The selected pipeline was then fitted on the training split and evaluated on the holdout set. Its test ROC-AUC was 0.9364, with test accuracy of 0.8167.</w:t>
      </w:r>
    </w:p>
    <w:p w14:paraId="0DB61792" w14:textId="77777777" w:rsidR="001977A3" w:rsidRPr="001977A3" w:rsidRDefault="001977A3" w:rsidP="001977A3">
      <w:r w:rsidRPr="001977A3">
        <w:t>The model was selected based on cross-validation ROC-AUC, not because it led on every test metric. In particular, test recall was 0.7143, so it would be inaccurate to claim that the selected model minimizes false negatives.</w:t>
      </w:r>
    </w:p>
    <w:p w14:paraId="1DB2F0CA" w14:textId="325C5905" w:rsidR="001977A3" w:rsidRPr="001977A3" w:rsidRDefault="001977A3" w:rsidP="001977A3">
      <w:pPr>
        <w:rPr>
          <w:b/>
          <w:bCs/>
        </w:rPr>
      </w:pPr>
      <w:r w:rsidRPr="001977A3">
        <w:rPr>
          <w:b/>
          <w:bCs/>
        </w:rPr>
        <w:t xml:space="preserve">Methodology </w:t>
      </w:r>
      <w:proofErr w:type="gramStart"/>
      <w:r w:rsidRPr="001977A3">
        <w:rPr>
          <w:b/>
          <w:bCs/>
        </w:rPr>
        <w:t>note</w:t>
      </w:r>
      <w:proofErr w:type="gramEnd"/>
      <w:r w:rsidRPr="001977A3">
        <w:t>: The notebook also includes exploratory holdout-set results for example Logistic Regression and Random Forest runs earlier in the workflow. For a strictly untouched final holdout evaluation, those exploratory test comparisons should not be used to guide model selection; the final configuration ranking in the tuning stage is based on cross-validation ROC-AUC.</w:t>
      </w:r>
    </w:p>
    <w:p w14:paraId="1C477220" w14:textId="77777777" w:rsidR="001977A3" w:rsidRDefault="001977A3" w:rsidP="001977A3">
      <w:pPr>
        <w:rPr>
          <w:b/>
          <w:bCs/>
          <w:sz w:val="36"/>
          <w:szCs w:val="36"/>
        </w:rPr>
      </w:pPr>
    </w:p>
    <w:p w14:paraId="0EE0CA12" w14:textId="77777777" w:rsidR="001977A3" w:rsidRDefault="001977A3" w:rsidP="001977A3">
      <w:pPr>
        <w:rPr>
          <w:b/>
          <w:bCs/>
          <w:sz w:val="36"/>
          <w:szCs w:val="36"/>
        </w:rPr>
      </w:pPr>
    </w:p>
    <w:p w14:paraId="14D13774" w14:textId="77777777" w:rsidR="001977A3" w:rsidRDefault="001977A3" w:rsidP="001977A3">
      <w:pPr>
        <w:rPr>
          <w:b/>
          <w:bCs/>
          <w:sz w:val="36"/>
          <w:szCs w:val="36"/>
        </w:rPr>
      </w:pPr>
    </w:p>
    <w:p w14:paraId="430F4F12" w14:textId="77777777" w:rsidR="001977A3" w:rsidRDefault="001977A3" w:rsidP="001977A3">
      <w:pPr>
        <w:rPr>
          <w:b/>
          <w:bCs/>
          <w:sz w:val="36"/>
          <w:szCs w:val="36"/>
        </w:rPr>
      </w:pPr>
    </w:p>
    <w:p w14:paraId="23CFFEB0" w14:textId="77777777" w:rsidR="001977A3" w:rsidRDefault="001977A3" w:rsidP="001977A3">
      <w:pPr>
        <w:rPr>
          <w:b/>
          <w:bCs/>
          <w:sz w:val="36"/>
          <w:szCs w:val="36"/>
        </w:rPr>
      </w:pPr>
    </w:p>
    <w:p w14:paraId="77985F46" w14:textId="77777777" w:rsidR="001977A3" w:rsidRDefault="001977A3" w:rsidP="001977A3">
      <w:pPr>
        <w:rPr>
          <w:b/>
          <w:bCs/>
          <w:sz w:val="36"/>
          <w:szCs w:val="36"/>
        </w:rPr>
      </w:pPr>
    </w:p>
    <w:p w14:paraId="74CC4A6C" w14:textId="7D6A71B0" w:rsidR="001977A3" w:rsidRPr="001977A3" w:rsidRDefault="001977A3" w:rsidP="001977A3">
      <w:pPr>
        <w:rPr>
          <w:b/>
          <w:bCs/>
          <w:sz w:val="36"/>
          <w:szCs w:val="36"/>
        </w:rPr>
      </w:pPr>
      <w:r w:rsidRPr="001977A3">
        <w:rPr>
          <w:b/>
          <w:bCs/>
          <w:sz w:val="36"/>
          <w:szCs w:val="36"/>
        </w:rPr>
        <w:lastRenderedPageBreak/>
        <w:t xml:space="preserve">7. Experiment Tracking with </w:t>
      </w:r>
      <w:proofErr w:type="spellStart"/>
      <w:r w:rsidRPr="001977A3">
        <w:rPr>
          <w:b/>
          <w:bCs/>
          <w:sz w:val="36"/>
          <w:szCs w:val="36"/>
        </w:rPr>
        <w:t>MLflow</w:t>
      </w:r>
      <w:proofErr w:type="spellEnd"/>
    </w:p>
    <w:p w14:paraId="5C5017A8" w14:textId="77777777" w:rsidR="001977A3" w:rsidRPr="001977A3" w:rsidRDefault="001977A3" w:rsidP="001977A3">
      <w:r w:rsidRPr="001977A3">
        <w:t xml:space="preserve">The notebook configured </w:t>
      </w:r>
      <w:proofErr w:type="spellStart"/>
      <w:r w:rsidRPr="001977A3">
        <w:t>MLflow</w:t>
      </w:r>
      <w:proofErr w:type="spellEnd"/>
      <w:r w:rsidRPr="001977A3">
        <w:t xml:space="preserve"> to use the “Heart Disease Prediction” experiment and a local file-based tracking store at </w:t>
      </w:r>
      <w:proofErr w:type="gramStart"/>
      <w:r w:rsidRPr="001977A3">
        <w:t>file:..</w:t>
      </w:r>
      <w:proofErr w:type="gramEnd"/>
      <w:r w:rsidRPr="001977A3">
        <w:t>/</w:t>
      </w:r>
      <w:proofErr w:type="spellStart"/>
      <w:r w:rsidRPr="001977A3">
        <w:t>mlruns</w:t>
      </w:r>
      <w:proofErr w:type="spellEnd"/>
      <w:r w:rsidRPr="001977A3">
        <w:t>.</w:t>
      </w:r>
    </w:p>
    <w:p w14:paraId="07A85CC7" w14:textId="77777777" w:rsidR="001977A3" w:rsidRPr="001977A3" w:rsidRDefault="001977A3" w:rsidP="001977A3">
      <w:r w:rsidRPr="001977A3">
        <w:t xml:space="preserve">For the hyperparameter-search runs, </w:t>
      </w:r>
      <w:proofErr w:type="spellStart"/>
      <w:r w:rsidRPr="001977A3">
        <w:t>MLflow</w:t>
      </w:r>
      <w:proofErr w:type="spellEnd"/>
      <w:r w:rsidRPr="001977A3">
        <w:t xml:space="preserve"> recorded the model family, configuration parameters, five-fold cross-validation metrics, and their standard deviations. This makes it possible to compare candidate runs and inspect the validation results.</w:t>
      </w:r>
    </w:p>
    <w:p w14:paraId="021FC8B6" w14:textId="52C5FAEB" w:rsidR="001977A3" w:rsidRPr="001977A3" w:rsidRDefault="001977A3" w:rsidP="001977A3">
      <w:pPr>
        <w:rPr>
          <w:b/>
          <w:bCs/>
          <w:sz w:val="28"/>
          <w:szCs w:val="28"/>
        </w:rPr>
      </w:pPr>
      <w:r w:rsidRPr="001977A3">
        <w:rPr>
          <w:b/>
          <w:bCs/>
          <w:sz w:val="28"/>
          <w:szCs w:val="28"/>
        </w:rPr>
        <w:t xml:space="preserve">7.1 Tracked </w:t>
      </w:r>
      <w:proofErr w:type="spellStart"/>
      <w:r w:rsidRPr="001977A3">
        <w:rPr>
          <w:b/>
          <w:bCs/>
          <w:sz w:val="28"/>
          <w:szCs w:val="28"/>
        </w:rPr>
        <w:t>MLflow</w:t>
      </w:r>
      <w:proofErr w:type="spellEnd"/>
      <w:r w:rsidRPr="001977A3">
        <w:rPr>
          <w:b/>
          <w:bCs/>
          <w:sz w:val="28"/>
          <w:szCs w:val="28"/>
        </w:rPr>
        <w:t xml:space="preserve"> Artifacts &amp; Parameters</w:t>
      </w:r>
    </w:p>
    <w:p w14:paraId="18638EA4" w14:textId="77777777" w:rsidR="001977A3" w:rsidRPr="001977A3" w:rsidRDefault="001977A3" w:rsidP="001977A3">
      <w:r w:rsidRPr="001977A3">
        <w:t xml:space="preserve">For each run, </w:t>
      </w:r>
      <w:proofErr w:type="spellStart"/>
      <w:r w:rsidRPr="001977A3">
        <w:t>MLflow</w:t>
      </w:r>
      <w:proofErr w:type="spellEnd"/>
      <w:r w:rsidRPr="001977A3">
        <w:t xml:space="preserve"> recorded:</w:t>
      </w:r>
    </w:p>
    <w:p w14:paraId="3E63D69D" w14:textId="77777777" w:rsidR="001977A3" w:rsidRPr="001977A3" w:rsidRDefault="001977A3" w:rsidP="001977A3">
      <w:pPr>
        <w:numPr>
          <w:ilvl w:val="0"/>
          <w:numId w:val="10"/>
        </w:numPr>
      </w:pPr>
      <w:r w:rsidRPr="001977A3">
        <w:t xml:space="preserve">Parameters: </w:t>
      </w:r>
      <w:proofErr w:type="spellStart"/>
      <w:r w:rsidRPr="001977A3">
        <w:t>n_estimators</w:t>
      </w:r>
      <w:proofErr w:type="spellEnd"/>
      <w:r w:rsidRPr="001977A3">
        <w:t xml:space="preserve">, </w:t>
      </w:r>
      <w:proofErr w:type="spellStart"/>
      <w:r w:rsidRPr="001977A3">
        <w:t>max_depth</w:t>
      </w:r>
      <w:proofErr w:type="spellEnd"/>
      <w:r w:rsidRPr="001977A3">
        <w:t>, C, solver, and random seeds.</w:t>
      </w:r>
    </w:p>
    <w:p w14:paraId="172D15E3" w14:textId="77777777" w:rsidR="001977A3" w:rsidRPr="001977A3" w:rsidRDefault="001977A3" w:rsidP="001977A3">
      <w:pPr>
        <w:numPr>
          <w:ilvl w:val="0"/>
          <w:numId w:val="10"/>
        </w:numPr>
      </w:pPr>
      <w:r w:rsidRPr="001977A3">
        <w:t>Validation &amp; Test Metrics: K-Fold cross-validation means alongside final test evaluation metrics.</w:t>
      </w:r>
    </w:p>
    <w:p w14:paraId="37AD5891" w14:textId="77777777" w:rsidR="001977A3" w:rsidRPr="001977A3" w:rsidRDefault="001977A3" w:rsidP="001977A3">
      <w:pPr>
        <w:numPr>
          <w:ilvl w:val="0"/>
          <w:numId w:val="10"/>
        </w:numPr>
      </w:pPr>
      <w:r w:rsidRPr="001977A3">
        <w:t xml:space="preserve">Visual Artifacts: Confusion matrix plots (random_forest_cm.png) and ROC curve figures logged directly </w:t>
      </w:r>
      <w:proofErr w:type="gramStart"/>
      <w:r w:rsidRPr="001977A3">
        <w:t>to .</w:t>
      </w:r>
      <w:proofErr w:type="gramEnd"/>
      <w:r w:rsidRPr="001977A3">
        <w:t>/</w:t>
      </w:r>
      <w:proofErr w:type="spellStart"/>
      <w:r w:rsidRPr="001977A3">
        <w:t>mlruns</w:t>
      </w:r>
      <w:proofErr w:type="spellEnd"/>
      <w:r w:rsidRPr="001977A3">
        <w:t>.</w:t>
      </w:r>
    </w:p>
    <w:p w14:paraId="102B87DF" w14:textId="77777777" w:rsidR="001977A3" w:rsidRPr="001977A3" w:rsidRDefault="001977A3" w:rsidP="001977A3">
      <w:pPr>
        <w:numPr>
          <w:ilvl w:val="0"/>
          <w:numId w:val="10"/>
        </w:numPr>
      </w:pPr>
      <w:r w:rsidRPr="001977A3">
        <w:t xml:space="preserve">Model Artifact: Full scikit-learn pipeline saved via </w:t>
      </w:r>
      <w:proofErr w:type="spellStart"/>
      <w:r w:rsidRPr="001977A3">
        <w:t>mlflow.sklearn.log_</w:t>
      </w:r>
      <w:proofErr w:type="gramStart"/>
      <w:r w:rsidRPr="001977A3">
        <w:t>model</w:t>
      </w:r>
      <w:proofErr w:type="spellEnd"/>
      <w:r w:rsidRPr="001977A3">
        <w:t>(</w:t>
      </w:r>
      <w:proofErr w:type="gramEnd"/>
      <w:r w:rsidRPr="001977A3">
        <w:t xml:space="preserve">pipeline, </w:t>
      </w:r>
      <w:proofErr w:type="spellStart"/>
      <w:r w:rsidRPr="001977A3">
        <w:t>artifact_path</w:t>
      </w:r>
      <w:proofErr w:type="spellEnd"/>
      <w:r w:rsidRPr="001977A3">
        <w:t>="model").</w:t>
      </w:r>
    </w:p>
    <w:p w14:paraId="0FA4DD0A" w14:textId="77777777" w:rsidR="001977A3" w:rsidRDefault="001977A3" w:rsidP="00AC54C6">
      <w:pPr>
        <w:rPr>
          <w:b/>
          <w:bCs/>
          <w:sz w:val="36"/>
          <w:szCs w:val="36"/>
        </w:rPr>
      </w:pPr>
    </w:p>
    <w:p w14:paraId="6D7B9863" w14:textId="77777777" w:rsidR="002E0C39" w:rsidRPr="002E0C39" w:rsidRDefault="002E0C39" w:rsidP="002E0C39">
      <w:pPr>
        <w:spacing w:before="100" w:beforeAutospacing="1" w:after="100" w:afterAutospacing="1" w:line="240" w:lineRule="auto"/>
        <w:outlineLvl w:val="1"/>
        <w:rPr>
          <w:rFonts w:eastAsia="Times New Roman" w:cstheme="minorHAnsi"/>
          <w:b/>
          <w:bCs/>
          <w:kern w:val="0"/>
          <w:sz w:val="36"/>
          <w:szCs w:val="36"/>
          <w:lang w:eastAsia="en-IN"/>
          <w14:ligatures w14:val="none"/>
        </w:rPr>
      </w:pPr>
      <w:r w:rsidRPr="002E0C39">
        <w:rPr>
          <w:rFonts w:eastAsia="Times New Roman" w:cstheme="minorHAnsi"/>
          <w:b/>
          <w:bCs/>
          <w:kern w:val="0"/>
          <w:sz w:val="36"/>
          <w:szCs w:val="36"/>
          <w:lang w:eastAsia="en-IN"/>
          <w14:ligatures w14:val="none"/>
        </w:rPr>
        <w:t>8. Model Packaging &amp; Serialized Pipeline Artifacts</w:t>
      </w:r>
    </w:p>
    <w:p w14:paraId="3992069A" w14:textId="77777777" w:rsidR="002E0C39" w:rsidRPr="002E0C39" w:rsidRDefault="002E0C39" w:rsidP="002E0C39">
      <w:pPr>
        <w:spacing w:before="100" w:beforeAutospacing="1" w:after="100" w:afterAutospacing="1" w:line="240" w:lineRule="auto"/>
        <w:rPr>
          <w:rFonts w:eastAsia="Times New Roman" w:cstheme="minorHAnsi"/>
          <w:kern w:val="0"/>
          <w:lang w:eastAsia="en-IN"/>
          <w14:ligatures w14:val="none"/>
        </w:rPr>
      </w:pPr>
      <w:r w:rsidRPr="002E0C39">
        <w:rPr>
          <w:rFonts w:eastAsia="Times New Roman" w:cstheme="minorHAnsi"/>
          <w:kern w:val="0"/>
          <w:lang w:eastAsia="en-IN"/>
          <w14:ligatures w14:val="none"/>
        </w:rPr>
        <w:t xml:space="preserve">To </w:t>
      </w:r>
      <w:proofErr w:type="spellStart"/>
      <w:r w:rsidRPr="002E0C39">
        <w:rPr>
          <w:rFonts w:eastAsia="Times New Roman" w:cstheme="minorHAnsi"/>
          <w:kern w:val="0"/>
          <w:lang w:eastAsia="en-IN"/>
          <w14:ligatures w14:val="none"/>
        </w:rPr>
        <w:t>fulfill</w:t>
      </w:r>
      <w:proofErr w:type="spellEnd"/>
      <w:r w:rsidRPr="002E0C39">
        <w:rPr>
          <w:rFonts w:eastAsia="Times New Roman" w:cstheme="minorHAnsi"/>
          <w:kern w:val="0"/>
          <w:lang w:eastAsia="en-IN"/>
          <w14:ligatures w14:val="none"/>
        </w:rPr>
        <w:t xml:space="preserve"> </w:t>
      </w:r>
      <w:proofErr w:type="spellStart"/>
      <w:r w:rsidRPr="002E0C39">
        <w:rPr>
          <w:rFonts w:eastAsia="Times New Roman" w:cstheme="minorHAnsi"/>
          <w:kern w:val="0"/>
          <w:lang w:eastAsia="en-IN"/>
          <w14:ligatures w14:val="none"/>
        </w:rPr>
        <w:t>MLOps</w:t>
      </w:r>
      <w:proofErr w:type="spellEnd"/>
      <w:r w:rsidRPr="002E0C39">
        <w:rPr>
          <w:rFonts w:eastAsia="Times New Roman" w:cstheme="minorHAnsi"/>
          <w:kern w:val="0"/>
          <w:lang w:eastAsia="en-IN"/>
          <w14:ligatures w14:val="none"/>
        </w:rPr>
        <w:t xml:space="preserve"> reproducibility standards and ensure seamless transition from training to production deployment, the complete model pipeline is packaged into a unified, self-contained artifact (</w:t>
      </w:r>
      <w:proofErr w:type="spellStart"/>
      <w:r w:rsidRPr="002E0C39">
        <w:rPr>
          <w:rFonts w:eastAsia="Times New Roman" w:cstheme="minorHAnsi"/>
          <w:kern w:val="0"/>
          <w:lang w:eastAsia="en-IN"/>
          <w14:ligatures w14:val="none"/>
        </w:rPr>
        <w:t>model.pkl</w:t>
      </w:r>
      <w:proofErr w:type="spellEnd"/>
      <w:r w:rsidRPr="002E0C39">
        <w:rPr>
          <w:rFonts w:eastAsia="Times New Roman" w:cstheme="minorHAnsi"/>
          <w:kern w:val="0"/>
          <w:lang w:eastAsia="en-IN"/>
          <w14:ligatures w14:val="none"/>
        </w:rPr>
        <w:t>).</w:t>
      </w:r>
    </w:p>
    <w:p w14:paraId="32140682" w14:textId="77777777" w:rsidR="002E0C39" w:rsidRPr="002E0C39" w:rsidRDefault="002E0C39" w:rsidP="002E0C39">
      <w:pPr>
        <w:spacing w:before="100" w:beforeAutospacing="1" w:after="100" w:afterAutospacing="1" w:line="240" w:lineRule="auto"/>
        <w:outlineLvl w:val="2"/>
        <w:rPr>
          <w:rFonts w:eastAsia="Times New Roman" w:cstheme="minorHAnsi"/>
          <w:b/>
          <w:bCs/>
          <w:kern w:val="0"/>
          <w:sz w:val="28"/>
          <w:szCs w:val="28"/>
          <w:lang w:eastAsia="en-IN"/>
          <w14:ligatures w14:val="none"/>
        </w:rPr>
      </w:pPr>
      <w:r w:rsidRPr="002E0C39">
        <w:rPr>
          <w:rFonts w:eastAsia="Times New Roman" w:cstheme="minorHAnsi"/>
          <w:b/>
          <w:bCs/>
          <w:kern w:val="0"/>
          <w:sz w:val="28"/>
          <w:szCs w:val="28"/>
          <w:lang w:eastAsia="en-IN"/>
          <w14:ligatures w14:val="none"/>
        </w:rPr>
        <w:t>8.1 Encapsulated Pipeline Architecture</w:t>
      </w:r>
    </w:p>
    <w:p w14:paraId="454A646B" w14:textId="77777777" w:rsidR="002E0C39" w:rsidRDefault="002E0C39" w:rsidP="002E0C39">
      <w:pPr>
        <w:spacing w:before="100" w:beforeAutospacing="1" w:after="100" w:afterAutospacing="1" w:line="240" w:lineRule="auto"/>
        <w:rPr>
          <w:rFonts w:eastAsia="Times New Roman" w:cstheme="minorHAnsi"/>
          <w:kern w:val="0"/>
          <w:lang w:eastAsia="en-IN"/>
          <w14:ligatures w14:val="none"/>
        </w:rPr>
      </w:pPr>
      <w:r w:rsidRPr="002E0C39">
        <w:rPr>
          <w:rFonts w:eastAsia="Times New Roman" w:cstheme="minorHAnsi"/>
          <w:kern w:val="0"/>
          <w:lang w:eastAsia="en-IN"/>
          <w14:ligatures w14:val="none"/>
        </w:rPr>
        <w:t>Rather than serializing a standalone, un-</w:t>
      </w:r>
      <w:proofErr w:type="spellStart"/>
      <w:r w:rsidRPr="002E0C39">
        <w:rPr>
          <w:rFonts w:eastAsia="Times New Roman" w:cstheme="minorHAnsi"/>
          <w:kern w:val="0"/>
          <w:lang w:eastAsia="en-IN"/>
          <w14:ligatures w14:val="none"/>
        </w:rPr>
        <w:t>preprocessed</w:t>
      </w:r>
      <w:proofErr w:type="spellEnd"/>
      <w:r w:rsidRPr="002E0C39">
        <w:rPr>
          <w:rFonts w:eastAsia="Times New Roman" w:cstheme="minorHAnsi"/>
          <w:kern w:val="0"/>
          <w:lang w:eastAsia="en-IN"/>
          <w14:ligatures w14:val="none"/>
        </w:rPr>
        <w:t xml:space="preserve"> classifier, the exported artifact encapsulates both the feature preprocessing transformer (</w:t>
      </w:r>
      <w:proofErr w:type="spellStart"/>
      <w:r w:rsidRPr="002E0C39">
        <w:rPr>
          <w:rFonts w:eastAsia="Times New Roman" w:cstheme="minorHAnsi"/>
          <w:kern w:val="0"/>
          <w:lang w:eastAsia="en-IN"/>
          <w14:ligatures w14:val="none"/>
        </w:rPr>
        <w:t>ColumnTransformer</w:t>
      </w:r>
      <w:proofErr w:type="spellEnd"/>
      <w:r w:rsidRPr="002E0C39">
        <w:rPr>
          <w:rFonts w:eastAsia="Times New Roman" w:cstheme="minorHAnsi"/>
          <w:kern w:val="0"/>
          <w:lang w:eastAsia="en-IN"/>
          <w14:ligatures w14:val="none"/>
        </w:rPr>
        <w:t xml:space="preserve">) and the trained </w:t>
      </w:r>
      <w:r w:rsidRPr="002E0C39">
        <w:rPr>
          <w:rFonts w:eastAsia="Times New Roman" w:cstheme="minorHAnsi"/>
          <w:b/>
          <w:bCs/>
          <w:kern w:val="0"/>
          <w:lang w:eastAsia="en-IN"/>
          <w14:ligatures w14:val="none"/>
        </w:rPr>
        <w:t>Random Forest Classifier</w:t>
      </w:r>
      <w:r w:rsidRPr="002E0C39">
        <w:rPr>
          <w:rFonts w:eastAsia="Times New Roman" w:cstheme="minorHAnsi"/>
          <w:kern w:val="0"/>
          <w:lang w:eastAsia="en-IN"/>
          <w14:ligatures w14:val="none"/>
        </w:rPr>
        <w:t xml:space="preserve"> into a single scikit-learn Pipeline object.</w:t>
      </w:r>
    </w:p>
    <w:p w14:paraId="0738CF3D" w14:textId="77777777" w:rsidR="002E0C39" w:rsidRDefault="002E0C39" w:rsidP="002E0C39">
      <w:pPr>
        <w:spacing w:before="100" w:beforeAutospacing="1" w:after="100" w:afterAutospacing="1" w:line="240" w:lineRule="auto"/>
        <w:rPr>
          <w:rFonts w:eastAsia="Times New Roman" w:cstheme="minorHAnsi"/>
          <w:kern w:val="0"/>
          <w:lang w:eastAsia="en-IN"/>
          <w14:ligatures w14:val="none"/>
        </w:rPr>
      </w:pPr>
    </w:p>
    <w:p w14:paraId="3ED61098" w14:textId="43FC56E5" w:rsidR="002E0C39" w:rsidRPr="002E0C39" w:rsidRDefault="002E0C39" w:rsidP="002E0C39">
      <w:pPr>
        <w:spacing w:before="100" w:beforeAutospacing="1" w:after="100" w:afterAutospacing="1" w:line="240" w:lineRule="auto"/>
        <w:rPr>
          <w:rFonts w:eastAsia="Times New Roman" w:cstheme="minorHAnsi"/>
          <w:kern w:val="0"/>
          <w:lang w:eastAsia="en-IN"/>
          <w14:ligatures w14:val="none"/>
        </w:rPr>
      </w:pPr>
      <w:r w:rsidRPr="002E0C39">
        <w:rPr>
          <w:rFonts w:eastAsia="Times New Roman" w:cstheme="minorHAnsi"/>
          <w:kern w:val="0"/>
          <w:lang w:eastAsia="en-IN"/>
          <w14:ligatures w14:val="none"/>
        </w:rPr>
        <w:lastRenderedPageBreak/>
        <w:drawing>
          <wp:anchor distT="0" distB="0" distL="114300" distR="114300" simplePos="0" relativeHeight="251661312" behindDoc="0" locked="0" layoutInCell="1" allowOverlap="1" wp14:anchorId="429E66EF" wp14:editId="28738B8C">
            <wp:simplePos x="0" y="0"/>
            <wp:positionH relativeFrom="margin">
              <wp:posOffset>121920</wp:posOffset>
            </wp:positionH>
            <wp:positionV relativeFrom="paragraph">
              <wp:posOffset>0</wp:posOffset>
            </wp:positionV>
            <wp:extent cx="5631180" cy="2590165"/>
            <wp:effectExtent l="0" t="0" r="7620" b="635"/>
            <wp:wrapSquare wrapText="bothSides"/>
            <wp:docPr id="126579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96363" name=""/>
                    <pic:cNvPicPr/>
                  </pic:nvPicPr>
                  <pic:blipFill rotWithShape="1">
                    <a:blip r:embed="rId8">
                      <a:extLst>
                        <a:ext uri="{28A0092B-C50C-407E-A947-70E740481C1C}">
                          <a14:useLocalDpi xmlns:a14="http://schemas.microsoft.com/office/drawing/2010/main" val="0"/>
                        </a:ext>
                      </a:extLst>
                    </a:blip>
                    <a:srcRect r="1751"/>
                    <a:stretch>
                      <a:fillRect/>
                    </a:stretch>
                  </pic:blipFill>
                  <pic:spPr bwMode="auto">
                    <a:xfrm>
                      <a:off x="0" y="0"/>
                      <a:ext cx="5631180" cy="2590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D387F06" w14:textId="77777777" w:rsidR="002E0C39" w:rsidRPr="002E0C39" w:rsidRDefault="002E0C39" w:rsidP="002E0C39">
      <w:pPr>
        <w:rPr>
          <w:b/>
          <w:bCs/>
          <w:sz w:val="28"/>
          <w:szCs w:val="28"/>
        </w:rPr>
      </w:pPr>
      <w:r w:rsidRPr="002E0C39">
        <w:rPr>
          <w:b/>
          <w:bCs/>
          <w:sz w:val="28"/>
          <w:szCs w:val="28"/>
        </w:rPr>
        <w:t>Key Engineering Advantages:</w:t>
      </w:r>
    </w:p>
    <w:p w14:paraId="6B6DE1E4" w14:textId="77777777" w:rsidR="002E0C39" w:rsidRPr="002E0C39" w:rsidRDefault="002E0C39" w:rsidP="002E0C39">
      <w:pPr>
        <w:numPr>
          <w:ilvl w:val="0"/>
          <w:numId w:val="11"/>
        </w:numPr>
      </w:pPr>
      <w:r w:rsidRPr="002E0C39">
        <w:t>Prevention of Data Leakage: Preprocessing statistics (means, standard deviations, categorical encoding categories) are fitted strictly on the training split and preserved inside the pipeline state.</w:t>
      </w:r>
    </w:p>
    <w:p w14:paraId="717FEA6D" w14:textId="77777777" w:rsidR="002E0C39" w:rsidRPr="002E0C39" w:rsidRDefault="002E0C39" w:rsidP="002E0C39">
      <w:pPr>
        <w:numPr>
          <w:ilvl w:val="0"/>
          <w:numId w:val="11"/>
        </w:numPr>
      </w:pPr>
      <w:r w:rsidRPr="002E0C39">
        <w:t xml:space="preserve">Single-Step Inference: API handlers can feed unscaled, raw JSON records directly into </w:t>
      </w:r>
      <w:proofErr w:type="spellStart"/>
      <w:proofErr w:type="gramStart"/>
      <w:r w:rsidRPr="002E0C39">
        <w:t>model.predict</w:t>
      </w:r>
      <w:proofErr w:type="spellEnd"/>
      <w:proofErr w:type="gramEnd"/>
      <w:r w:rsidRPr="002E0C39">
        <w:t>() without applying redundant manual transformations or external scaling scripts.</w:t>
      </w:r>
    </w:p>
    <w:p w14:paraId="53514884" w14:textId="77777777" w:rsidR="002E0C39" w:rsidRPr="002E0C39" w:rsidRDefault="002E0C39" w:rsidP="002E0C39">
      <w:pPr>
        <w:rPr>
          <w:b/>
          <w:bCs/>
          <w:sz w:val="28"/>
          <w:szCs w:val="28"/>
        </w:rPr>
      </w:pPr>
      <w:r w:rsidRPr="002E0C39">
        <w:rPr>
          <w:b/>
          <w:bCs/>
          <w:sz w:val="28"/>
          <w:szCs w:val="28"/>
        </w:rPr>
        <w:t>8.2 Environment Standardization (requirements.txt)</w:t>
      </w:r>
    </w:p>
    <w:p w14:paraId="7057BF99" w14:textId="5A35C27B" w:rsidR="002E0C39" w:rsidRDefault="002E0C39" w:rsidP="002E0C39">
      <w:r w:rsidRPr="002E0C39">
        <w:t>To guarantee deterministic builds across development, CI/CD runners, and Docker containers, dependency versions are strictly pinned</w:t>
      </w:r>
      <w:r>
        <w:t xml:space="preserve"> in requirements.txt file.</w:t>
      </w:r>
    </w:p>
    <w:p w14:paraId="0E690B05" w14:textId="77777777" w:rsidR="002E0C39" w:rsidRPr="002E0C39" w:rsidRDefault="002E0C39" w:rsidP="002E0C39">
      <w:pPr>
        <w:rPr>
          <w:b/>
          <w:bCs/>
        </w:rPr>
      </w:pPr>
      <w:r w:rsidRPr="002E0C39">
        <w:rPr>
          <w:b/>
          <w:bCs/>
        </w:rPr>
        <w:t>8.3 Packaging Verification &amp; Reproducibility Testing</w:t>
      </w:r>
    </w:p>
    <w:p w14:paraId="6ED87D61" w14:textId="77777777" w:rsidR="002E0C39" w:rsidRPr="002E0C39" w:rsidRDefault="002E0C39" w:rsidP="002E0C39">
      <w:r w:rsidRPr="002E0C39">
        <w:t>A dedicated packaging verification script (verify_packaging.py) was executed to validate pipeline deserialization and raw feature inference prior to containerization.</w:t>
      </w:r>
    </w:p>
    <w:p w14:paraId="7C247B64" w14:textId="77777777" w:rsidR="00F31FD6" w:rsidRDefault="00F31FD6" w:rsidP="002E0C39"/>
    <w:p w14:paraId="03DCA8EB" w14:textId="77777777" w:rsidR="00F31FD6" w:rsidRDefault="00F31FD6" w:rsidP="00F31FD6">
      <w:pPr>
        <w:rPr>
          <w:b/>
          <w:bCs/>
          <w:sz w:val="36"/>
          <w:szCs w:val="36"/>
        </w:rPr>
      </w:pPr>
    </w:p>
    <w:p w14:paraId="62C127AC" w14:textId="77777777" w:rsidR="00F31FD6" w:rsidRDefault="00F31FD6" w:rsidP="00F31FD6">
      <w:pPr>
        <w:rPr>
          <w:b/>
          <w:bCs/>
          <w:sz w:val="36"/>
          <w:szCs w:val="36"/>
        </w:rPr>
      </w:pPr>
    </w:p>
    <w:p w14:paraId="726AA8C4" w14:textId="77777777" w:rsidR="00F31FD6" w:rsidRDefault="00F31FD6" w:rsidP="00F31FD6">
      <w:pPr>
        <w:rPr>
          <w:b/>
          <w:bCs/>
          <w:sz w:val="36"/>
          <w:szCs w:val="36"/>
        </w:rPr>
      </w:pPr>
    </w:p>
    <w:p w14:paraId="2F6C5203" w14:textId="77777777" w:rsidR="00F31FD6" w:rsidRDefault="00F31FD6" w:rsidP="00F31FD6">
      <w:pPr>
        <w:rPr>
          <w:b/>
          <w:bCs/>
          <w:sz w:val="36"/>
          <w:szCs w:val="36"/>
        </w:rPr>
      </w:pPr>
    </w:p>
    <w:p w14:paraId="0C8F97CE" w14:textId="00D967B6" w:rsidR="00F31FD6" w:rsidRPr="00F31FD6" w:rsidRDefault="00F31FD6" w:rsidP="00F31FD6">
      <w:pPr>
        <w:rPr>
          <w:b/>
          <w:bCs/>
          <w:sz w:val="36"/>
          <w:szCs w:val="36"/>
        </w:rPr>
      </w:pPr>
      <w:r w:rsidRPr="00F31FD6">
        <w:rPr>
          <w:b/>
          <w:bCs/>
          <w:sz w:val="36"/>
          <w:szCs w:val="36"/>
        </w:rPr>
        <w:lastRenderedPageBreak/>
        <w:t>9. Continuous Integration &amp; Continuous Deployment (CI/CD) Pipeline</w:t>
      </w:r>
    </w:p>
    <w:p w14:paraId="7BBF7DA5" w14:textId="77777777" w:rsidR="00F31FD6" w:rsidRPr="00F31FD6" w:rsidRDefault="00F31FD6" w:rsidP="00F31FD6">
      <w:r w:rsidRPr="00F31FD6">
        <w:t xml:space="preserve">To enforce code quality, model integrity, and operational safety before deployment, an automated CI/CD pipeline was constructed using </w:t>
      </w:r>
      <w:r w:rsidRPr="00F31FD6">
        <w:rPr>
          <w:b/>
          <w:bCs/>
        </w:rPr>
        <w:t>GitHub Actions</w:t>
      </w:r>
      <w:r w:rsidRPr="00F31FD6">
        <w:t xml:space="preserve"> (.</w:t>
      </w:r>
      <w:proofErr w:type="spellStart"/>
      <w:r w:rsidRPr="00F31FD6">
        <w:t>github</w:t>
      </w:r>
      <w:proofErr w:type="spellEnd"/>
      <w:r w:rsidRPr="00F31FD6">
        <w:t>/workflows/</w:t>
      </w:r>
      <w:proofErr w:type="spellStart"/>
      <w:r w:rsidRPr="00F31FD6">
        <w:t>ci.yml</w:t>
      </w:r>
      <w:proofErr w:type="spellEnd"/>
      <w:r w:rsidRPr="00F31FD6">
        <w:t>).</w:t>
      </w:r>
    </w:p>
    <w:p w14:paraId="7C440B8A" w14:textId="77777777" w:rsidR="00F31FD6" w:rsidRPr="00F31FD6" w:rsidRDefault="00F31FD6" w:rsidP="00F31FD6">
      <w:pPr>
        <w:rPr>
          <w:b/>
          <w:bCs/>
          <w:sz w:val="28"/>
          <w:szCs w:val="28"/>
        </w:rPr>
      </w:pPr>
      <w:r w:rsidRPr="00F31FD6">
        <w:rPr>
          <w:b/>
          <w:bCs/>
          <w:sz w:val="28"/>
          <w:szCs w:val="28"/>
        </w:rPr>
        <w:t>9.1 Automated Test Suite Structure (</w:t>
      </w:r>
      <w:proofErr w:type="spellStart"/>
      <w:r w:rsidRPr="00F31FD6">
        <w:rPr>
          <w:b/>
          <w:bCs/>
          <w:sz w:val="28"/>
          <w:szCs w:val="28"/>
        </w:rPr>
        <w:t>pytest</w:t>
      </w:r>
      <w:proofErr w:type="spellEnd"/>
      <w:r w:rsidRPr="00F31FD6">
        <w:rPr>
          <w:b/>
          <w:bCs/>
          <w:sz w:val="28"/>
          <w:szCs w:val="28"/>
        </w:rPr>
        <w:t>)</w:t>
      </w:r>
    </w:p>
    <w:p w14:paraId="597B9CDA" w14:textId="77777777" w:rsidR="00F31FD6" w:rsidRPr="00F31FD6" w:rsidRDefault="00F31FD6" w:rsidP="00F31FD6">
      <w:r w:rsidRPr="00F31FD6">
        <w:t>Automated testing is divided into two focused test modules inside the tests/ directory to ensure both data integrity and model output correctness prior to packaging.</w:t>
      </w:r>
    </w:p>
    <w:p w14:paraId="763D2A70" w14:textId="77777777" w:rsidR="00F31FD6" w:rsidRPr="00F31FD6" w:rsidRDefault="00F31FD6" w:rsidP="00F31FD6">
      <w:pPr>
        <w:rPr>
          <w:b/>
          <w:bCs/>
        </w:rPr>
      </w:pPr>
      <w:r w:rsidRPr="00F31FD6">
        <w:rPr>
          <w:b/>
          <w:bCs/>
        </w:rPr>
        <w:t>Module 1: Data Integrity Verification (tests/test_data_processing.py)</w:t>
      </w:r>
    </w:p>
    <w:p w14:paraId="23920353" w14:textId="77777777" w:rsidR="00F31FD6" w:rsidRPr="00F31FD6" w:rsidRDefault="00F31FD6" w:rsidP="00F31FD6">
      <w:pPr>
        <w:numPr>
          <w:ilvl w:val="0"/>
          <w:numId w:val="12"/>
        </w:numPr>
      </w:pPr>
      <w:proofErr w:type="spellStart"/>
      <w:r w:rsidRPr="00F31FD6">
        <w:rPr>
          <w:b/>
          <w:bCs/>
        </w:rPr>
        <w:t>test_dataset_not_empty</w:t>
      </w:r>
      <w:proofErr w:type="spellEnd"/>
      <w:r w:rsidRPr="00F31FD6">
        <w:rPr>
          <w:b/>
          <w:bCs/>
        </w:rPr>
        <w:t>:</w:t>
      </w:r>
      <w:r w:rsidRPr="00F31FD6">
        <w:t xml:space="preserve"> Ensures data/heart_disease_cleaned.csv exists and contains patient rows.</w:t>
      </w:r>
    </w:p>
    <w:p w14:paraId="33964BB6" w14:textId="77777777" w:rsidR="00F31FD6" w:rsidRPr="00F31FD6" w:rsidRDefault="00F31FD6" w:rsidP="00F31FD6">
      <w:pPr>
        <w:numPr>
          <w:ilvl w:val="0"/>
          <w:numId w:val="12"/>
        </w:numPr>
      </w:pPr>
      <w:proofErr w:type="spellStart"/>
      <w:r w:rsidRPr="00F31FD6">
        <w:rPr>
          <w:b/>
          <w:bCs/>
        </w:rPr>
        <w:t>test_no_missing_values</w:t>
      </w:r>
      <w:proofErr w:type="spellEnd"/>
      <w:r w:rsidRPr="00F31FD6">
        <w:rPr>
          <w:b/>
          <w:bCs/>
        </w:rPr>
        <w:t>:</w:t>
      </w:r>
      <w:r w:rsidRPr="00F31FD6">
        <w:t xml:space="preserve"> Asserts that total null values equal zero across all 13 features.</w:t>
      </w:r>
    </w:p>
    <w:p w14:paraId="27E366AD" w14:textId="51490BF3" w:rsidR="00F31FD6" w:rsidRPr="00F31FD6" w:rsidRDefault="00F31FD6" w:rsidP="00F31FD6">
      <w:pPr>
        <w:numPr>
          <w:ilvl w:val="0"/>
          <w:numId w:val="12"/>
        </w:numPr>
      </w:pPr>
      <w:proofErr w:type="spellStart"/>
      <w:r w:rsidRPr="00F31FD6">
        <w:rPr>
          <w:b/>
          <w:bCs/>
        </w:rPr>
        <w:t>test_target_column_binary</w:t>
      </w:r>
      <w:proofErr w:type="spellEnd"/>
      <w:r w:rsidRPr="00F31FD6">
        <w:rPr>
          <w:b/>
          <w:bCs/>
        </w:rPr>
        <w:t>:</w:t>
      </w:r>
      <w:r w:rsidRPr="00F31FD6">
        <w:t xml:space="preserve"> Validates that target values strictly belong to the set </w:t>
      </w:r>
      <m:oMath>
        <m:d>
          <m:dPr>
            <m:begChr m:val="{"/>
            <m:endChr m:val="}"/>
            <m:ctrlPr>
              <w:rPr>
                <w:rFonts w:ascii="Cambria Math" w:hAnsi="Cambria Math"/>
              </w:rPr>
            </m:ctrlPr>
          </m:dPr>
          <m:e>
            <m:r>
              <w:rPr>
                <w:rFonts w:ascii="Cambria Math" w:hAnsi="Cambria Math"/>
              </w:rPr>
              <m:t>0,1</m:t>
            </m:r>
          </m:e>
        </m:d>
      </m:oMath>
      <w:r w:rsidRPr="00F31FD6">
        <w:t>.</w:t>
      </w:r>
    </w:p>
    <w:p w14:paraId="59E6C15B" w14:textId="77777777" w:rsidR="00F31FD6" w:rsidRPr="00F31FD6" w:rsidRDefault="00F31FD6" w:rsidP="00F31FD6">
      <w:pPr>
        <w:numPr>
          <w:ilvl w:val="0"/>
          <w:numId w:val="12"/>
        </w:numPr>
      </w:pPr>
      <w:proofErr w:type="spellStart"/>
      <w:r w:rsidRPr="00F31FD6">
        <w:rPr>
          <w:b/>
          <w:bCs/>
        </w:rPr>
        <w:t>test_expected_feature_columns</w:t>
      </w:r>
      <w:proofErr w:type="spellEnd"/>
      <w:r w:rsidRPr="00F31FD6">
        <w:rPr>
          <w:b/>
          <w:bCs/>
        </w:rPr>
        <w:t>:</w:t>
      </w:r>
      <w:r w:rsidRPr="00F31FD6">
        <w:t xml:space="preserve"> Asserts that all 13 required clinical attributes are present in the dataset schema.</w:t>
      </w:r>
    </w:p>
    <w:p w14:paraId="049496FB" w14:textId="77777777" w:rsidR="00F31FD6" w:rsidRPr="00F31FD6" w:rsidRDefault="00F31FD6" w:rsidP="00F31FD6">
      <w:pPr>
        <w:rPr>
          <w:b/>
          <w:bCs/>
        </w:rPr>
      </w:pPr>
      <w:r w:rsidRPr="00F31FD6">
        <w:rPr>
          <w:b/>
          <w:bCs/>
        </w:rPr>
        <w:t>Module 2: Pipeline &amp; Model Verification (tests/test_model_pipeline.py)</w:t>
      </w:r>
    </w:p>
    <w:p w14:paraId="5370C345" w14:textId="77777777" w:rsidR="00F31FD6" w:rsidRPr="00F31FD6" w:rsidRDefault="00F31FD6" w:rsidP="00F31FD6">
      <w:pPr>
        <w:numPr>
          <w:ilvl w:val="0"/>
          <w:numId w:val="13"/>
        </w:numPr>
      </w:pPr>
      <w:proofErr w:type="spellStart"/>
      <w:r w:rsidRPr="00F31FD6">
        <w:rPr>
          <w:b/>
          <w:bCs/>
        </w:rPr>
        <w:t>test_pipeline_builder</w:t>
      </w:r>
      <w:proofErr w:type="spellEnd"/>
      <w:r w:rsidRPr="00F31FD6">
        <w:rPr>
          <w:b/>
          <w:bCs/>
        </w:rPr>
        <w:t>:</w:t>
      </w:r>
      <w:r w:rsidRPr="00F31FD6">
        <w:t xml:space="preserve"> Confirms that </w:t>
      </w:r>
      <w:proofErr w:type="spellStart"/>
      <w:r w:rsidRPr="00F31FD6">
        <w:t>build_</w:t>
      </w:r>
      <w:proofErr w:type="gramStart"/>
      <w:r w:rsidRPr="00F31FD6">
        <w:t>pipeline</w:t>
      </w:r>
      <w:proofErr w:type="spellEnd"/>
      <w:r w:rsidRPr="00F31FD6">
        <w:t>(</w:t>
      </w:r>
      <w:proofErr w:type="gramEnd"/>
      <w:r w:rsidRPr="00F31FD6">
        <w:t>) initializes a valid scikit-learn Pipeline object equipped with fit and predict methods.</w:t>
      </w:r>
    </w:p>
    <w:p w14:paraId="28000EBA" w14:textId="77777777" w:rsidR="00F31FD6" w:rsidRPr="00F31FD6" w:rsidRDefault="00F31FD6" w:rsidP="00F31FD6">
      <w:pPr>
        <w:numPr>
          <w:ilvl w:val="0"/>
          <w:numId w:val="13"/>
        </w:numPr>
      </w:pPr>
      <w:proofErr w:type="spellStart"/>
      <w:r w:rsidRPr="00F31FD6">
        <w:rPr>
          <w:b/>
          <w:bCs/>
        </w:rPr>
        <w:t>test_model_artifact_exists</w:t>
      </w:r>
      <w:proofErr w:type="spellEnd"/>
      <w:r w:rsidRPr="00F31FD6">
        <w:rPr>
          <w:b/>
          <w:bCs/>
        </w:rPr>
        <w:t>:</w:t>
      </w:r>
      <w:r w:rsidRPr="00F31FD6">
        <w:t xml:space="preserve"> Verifies that the production </w:t>
      </w:r>
      <w:proofErr w:type="spellStart"/>
      <w:r w:rsidRPr="00F31FD6">
        <w:t>model.pkl</w:t>
      </w:r>
      <w:proofErr w:type="spellEnd"/>
      <w:r w:rsidRPr="00F31FD6">
        <w:t xml:space="preserve"> artifact is present in the workspace root.</w:t>
      </w:r>
    </w:p>
    <w:p w14:paraId="478EF915" w14:textId="5D99DB53" w:rsidR="00F31FD6" w:rsidRDefault="00F31FD6" w:rsidP="002E0C39">
      <w:pPr>
        <w:numPr>
          <w:ilvl w:val="0"/>
          <w:numId w:val="13"/>
        </w:numPr>
      </w:pPr>
      <w:proofErr w:type="spellStart"/>
      <w:r w:rsidRPr="00F31FD6">
        <w:rPr>
          <w:b/>
          <w:bCs/>
        </w:rPr>
        <w:t>test_model_inference_and_probabilities</w:t>
      </w:r>
      <w:proofErr w:type="spellEnd"/>
      <w:r w:rsidRPr="00F31FD6">
        <w:rPr>
          <w:b/>
          <w:bCs/>
        </w:rPr>
        <w:t>:</w:t>
      </w:r>
      <w:r w:rsidRPr="00F31FD6">
        <w:t xml:space="preserve"> Ingests sample patient data to verify that output probabilities fall strictly between </w:t>
      </w:r>
      <m:oMath>
        <m:r>
          <w:rPr>
            <w:rFonts w:ascii="Cambria Math" w:hAnsi="Cambria Math"/>
          </w:rPr>
          <m:t>0.0</m:t>
        </m:r>
      </m:oMath>
      <w:r w:rsidRPr="00F31FD6">
        <w:t xml:space="preserve"> and </w:t>
      </w:r>
      <m:oMath>
        <m:r>
          <w:rPr>
            <w:rFonts w:ascii="Cambria Math" w:hAnsi="Cambria Math"/>
          </w:rPr>
          <m:t>1.0</m:t>
        </m:r>
      </m:oMath>
      <w:r w:rsidRPr="00F31FD6">
        <w:t xml:space="preserve">, sum to </w:t>
      </w:r>
      <m:oMath>
        <m:r>
          <w:rPr>
            <w:rFonts w:ascii="Cambria Math" w:hAnsi="Cambria Math"/>
          </w:rPr>
          <m:t>1.0</m:t>
        </m:r>
      </m:oMath>
      <w:r w:rsidRPr="00F31FD6">
        <w:t>, and match expected binary target shapes.</w:t>
      </w:r>
    </w:p>
    <w:p w14:paraId="79A287BB" w14:textId="77777777" w:rsidR="00F31FD6" w:rsidRDefault="00F31FD6" w:rsidP="00F31FD6">
      <w:pPr>
        <w:rPr>
          <w:b/>
          <w:bCs/>
        </w:rPr>
      </w:pPr>
    </w:p>
    <w:p w14:paraId="4B695792" w14:textId="47E00EBF" w:rsidR="00F31FD6" w:rsidRPr="00F31FD6" w:rsidRDefault="00F31FD6" w:rsidP="00F31FD6">
      <w:pPr>
        <w:rPr>
          <w:b/>
          <w:bCs/>
          <w:sz w:val="28"/>
          <w:szCs w:val="28"/>
        </w:rPr>
      </w:pPr>
      <w:r w:rsidRPr="00F31FD6">
        <w:rPr>
          <w:b/>
          <w:bCs/>
          <w:sz w:val="28"/>
          <w:szCs w:val="28"/>
        </w:rPr>
        <w:t>9</w:t>
      </w:r>
      <w:r w:rsidRPr="00F31FD6">
        <w:rPr>
          <w:b/>
          <w:bCs/>
          <w:sz w:val="28"/>
          <w:szCs w:val="28"/>
        </w:rPr>
        <w:t>.2 GitHub Actions Workflow Architecture (.</w:t>
      </w:r>
      <w:proofErr w:type="spellStart"/>
      <w:r w:rsidRPr="00F31FD6">
        <w:rPr>
          <w:b/>
          <w:bCs/>
          <w:sz w:val="28"/>
          <w:szCs w:val="28"/>
        </w:rPr>
        <w:t>github</w:t>
      </w:r>
      <w:proofErr w:type="spellEnd"/>
      <w:r w:rsidRPr="00F31FD6">
        <w:rPr>
          <w:b/>
          <w:bCs/>
          <w:sz w:val="28"/>
          <w:szCs w:val="28"/>
        </w:rPr>
        <w:t>/workflows/</w:t>
      </w:r>
      <w:proofErr w:type="spellStart"/>
      <w:r w:rsidRPr="00F31FD6">
        <w:rPr>
          <w:b/>
          <w:bCs/>
          <w:sz w:val="28"/>
          <w:szCs w:val="28"/>
        </w:rPr>
        <w:t>ci.yml</w:t>
      </w:r>
      <w:proofErr w:type="spellEnd"/>
      <w:r w:rsidRPr="00F31FD6">
        <w:rPr>
          <w:b/>
          <w:bCs/>
          <w:sz w:val="28"/>
          <w:szCs w:val="28"/>
        </w:rPr>
        <w:t>)</w:t>
      </w:r>
    </w:p>
    <w:p w14:paraId="235153DB" w14:textId="77777777" w:rsidR="00F31FD6" w:rsidRPr="00F31FD6" w:rsidRDefault="00F31FD6" w:rsidP="00F31FD6">
      <w:r w:rsidRPr="00F31FD6">
        <w:t>The workflow triggers automatically on code pushes and pull requests to the main branch.</w:t>
      </w:r>
    </w:p>
    <w:p w14:paraId="13C935D6" w14:textId="020ACDE8" w:rsidR="00F31FD6" w:rsidRPr="00F31FD6" w:rsidRDefault="00F31FD6" w:rsidP="00F31FD6">
      <w:pPr>
        <w:rPr>
          <w:b/>
          <w:bCs/>
        </w:rPr>
      </w:pPr>
    </w:p>
    <w:p w14:paraId="5619B152" w14:textId="77777777" w:rsidR="002E0C39" w:rsidRDefault="002E0C39" w:rsidP="00AC54C6">
      <w:pPr>
        <w:rPr>
          <w:b/>
          <w:bCs/>
          <w:sz w:val="36"/>
          <w:szCs w:val="36"/>
        </w:rPr>
      </w:pPr>
    </w:p>
    <w:p w14:paraId="44F9767F" w14:textId="77777777" w:rsidR="00F31FD6" w:rsidRDefault="00F31FD6" w:rsidP="00AC54C6">
      <w:pPr>
        <w:rPr>
          <w:b/>
          <w:bCs/>
          <w:sz w:val="36"/>
          <w:szCs w:val="36"/>
        </w:rPr>
      </w:pPr>
    </w:p>
    <w:p w14:paraId="760A1E6D" w14:textId="7D3E21B9" w:rsidR="00A646CD" w:rsidRPr="00F31FD6" w:rsidRDefault="00F31FD6" w:rsidP="00F31FD6">
      <w:pPr>
        <w:rPr>
          <w:b/>
          <w:bCs/>
          <w:sz w:val="36"/>
          <w:szCs w:val="36"/>
        </w:rPr>
      </w:pPr>
      <w:r w:rsidRPr="00F31FD6">
        <w:rPr>
          <w:b/>
          <w:bCs/>
          <w:sz w:val="36"/>
          <w:szCs w:val="36"/>
        </w:rPr>
        <w:lastRenderedPageBreak/>
        <w:t>9.3 CI/CD Execution Results &amp; Verification</w:t>
      </w:r>
    </w:p>
    <w:p w14:paraId="3EA71468" w14:textId="53A0A639" w:rsidR="00F31FD6" w:rsidRDefault="00A646CD" w:rsidP="00AC54C6">
      <w:pPr>
        <w:rPr>
          <w:b/>
          <w:bCs/>
          <w:sz w:val="36"/>
          <w:szCs w:val="36"/>
        </w:rPr>
      </w:pPr>
      <w:r w:rsidRPr="00A646CD">
        <w:rPr>
          <w:b/>
          <w:bCs/>
          <w:sz w:val="36"/>
          <w:szCs w:val="36"/>
        </w:rPr>
        <w:drawing>
          <wp:inline distT="0" distB="0" distL="0" distR="0" wp14:anchorId="45CD9FCC" wp14:editId="321C88EB">
            <wp:extent cx="5731510" cy="2939415"/>
            <wp:effectExtent l="0" t="0" r="2540" b="0"/>
            <wp:docPr id="190216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6741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39415"/>
                    </a:xfrm>
                    <a:prstGeom prst="rect">
                      <a:avLst/>
                    </a:prstGeom>
                  </pic:spPr>
                </pic:pic>
              </a:graphicData>
            </a:graphic>
          </wp:inline>
        </w:drawing>
      </w:r>
    </w:p>
    <w:p w14:paraId="0825D3D0" w14:textId="761C2DF8" w:rsidR="00A646CD" w:rsidRPr="00A646CD" w:rsidRDefault="00A646CD" w:rsidP="00A646CD">
      <w:r w:rsidRPr="00A646CD">
        <w:rPr>
          <w:b/>
          <w:bCs/>
        </w:rPr>
        <w:t>Automated Quality Gate:</w:t>
      </w:r>
      <w:r w:rsidRPr="00A646CD">
        <w:t xml:space="preserve"> On every push, GitHub Actions provisions an isolated ubuntu-latest virtual environment, executes linting, runs all </w:t>
      </w:r>
      <w:proofErr w:type="spellStart"/>
      <w:r w:rsidRPr="00A646CD">
        <w:t>pytest</w:t>
      </w:r>
      <w:proofErr w:type="spellEnd"/>
      <w:r w:rsidRPr="00A646CD">
        <w:t xml:space="preserve"> unit tests, executes </w:t>
      </w:r>
      <w:r w:rsidRPr="00A646CD">
        <w:rPr>
          <w:i/>
          <w:iCs/>
        </w:rPr>
        <w:t>train.py</w:t>
      </w:r>
      <w:r w:rsidRPr="00A646CD">
        <w:t xml:space="preserve">, and validates </w:t>
      </w:r>
      <w:r w:rsidRPr="00A646CD">
        <w:rPr>
          <w:i/>
          <w:iCs/>
        </w:rPr>
        <w:t>verify_packaging.py.</w:t>
      </w:r>
    </w:p>
    <w:p w14:paraId="2E3B85AA" w14:textId="6A2DA404" w:rsidR="00A646CD" w:rsidRPr="00A646CD" w:rsidRDefault="00A646CD" w:rsidP="00A646CD">
      <w:r w:rsidRPr="00A646CD">
        <w:rPr>
          <w:b/>
          <w:bCs/>
        </w:rPr>
        <w:t>Artifact Management:</w:t>
      </w:r>
      <w:r w:rsidRPr="00A646CD">
        <w:t xml:space="preserve"> Successful builds publish the validated </w:t>
      </w:r>
      <w:proofErr w:type="spellStart"/>
      <w:r w:rsidRPr="00A646CD">
        <w:t>model.pkl</w:t>
      </w:r>
      <w:proofErr w:type="spellEnd"/>
      <w:r w:rsidRPr="00A646CD">
        <w:t xml:space="preserve"> and </w:t>
      </w:r>
      <w:proofErr w:type="spellStart"/>
      <w:r w:rsidRPr="00A646CD">
        <w:t>mlruns</w:t>
      </w:r>
      <w:proofErr w:type="spellEnd"/>
      <w:r w:rsidRPr="00A646CD">
        <w:t>/ directories as downloadable run artifacts retained for 7 days.</w:t>
      </w:r>
    </w:p>
    <w:p w14:paraId="3F4B0898" w14:textId="77777777" w:rsidR="00A646CD" w:rsidRDefault="00A646CD" w:rsidP="00AC54C6">
      <w:pPr>
        <w:rPr>
          <w:b/>
          <w:bCs/>
          <w:sz w:val="36"/>
          <w:szCs w:val="36"/>
        </w:rPr>
      </w:pPr>
    </w:p>
    <w:p w14:paraId="1439CA42" w14:textId="77777777" w:rsidR="00812ED8" w:rsidRPr="00812ED8" w:rsidRDefault="00812ED8" w:rsidP="00812ED8">
      <w:pPr>
        <w:rPr>
          <w:b/>
          <w:bCs/>
          <w:sz w:val="36"/>
          <w:szCs w:val="36"/>
        </w:rPr>
      </w:pPr>
      <w:r w:rsidRPr="00812ED8">
        <w:rPr>
          <w:b/>
          <w:bCs/>
          <w:sz w:val="36"/>
          <w:szCs w:val="36"/>
        </w:rPr>
        <w:t>10. Containerization &amp; Production Deployment</w:t>
      </w:r>
    </w:p>
    <w:p w14:paraId="0810F915" w14:textId="77777777" w:rsidR="00812ED8" w:rsidRPr="00812ED8" w:rsidRDefault="00812ED8" w:rsidP="00812ED8">
      <w:r w:rsidRPr="00812ED8">
        <w:t>To ensure production-grade deployment, high availability, and environment isolation, the model serving layer was containerized using Docker and orchestrated on a local Kubernetes cluster (Docker Desktop).</w:t>
      </w:r>
    </w:p>
    <w:p w14:paraId="0E304976" w14:textId="77777777" w:rsidR="00812ED8" w:rsidRPr="00812ED8" w:rsidRDefault="00812ED8" w:rsidP="00812ED8">
      <w:pPr>
        <w:rPr>
          <w:b/>
          <w:bCs/>
          <w:sz w:val="28"/>
          <w:szCs w:val="28"/>
        </w:rPr>
      </w:pPr>
      <w:r w:rsidRPr="00812ED8">
        <w:rPr>
          <w:b/>
          <w:bCs/>
          <w:sz w:val="28"/>
          <w:szCs w:val="28"/>
        </w:rPr>
        <w:t>10.1 Container Construction (</w:t>
      </w:r>
      <w:proofErr w:type="spellStart"/>
      <w:r w:rsidRPr="00812ED8">
        <w:rPr>
          <w:b/>
          <w:bCs/>
          <w:sz w:val="28"/>
          <w:szCs w:val="28"/>
        </w:rPr>
        <w:t>Dockerfile</w:t>
      </w:r>
      <w:proofErr w:type="spellEnd"/>
      <w:r w:rsidRPr="00812ED8">
        <w:rPr>
          <w:b/>
          <w:bCs/>
          <w:sz w:val="28"/>
          <w:szCs w:val="28"/>
        </w:rPr>
        <w:t>)</w:t>
      </w:r>
    </w:p>
    <w:p w14:paraId="6D7EFB7F" w14:textId="5522B09C" w:rsidR="00812ED8" w:rsidRDefault="00812ED8" w:rsidP="00812ED8">
      <w:r w:rsidRPr="00812ED8">
        <w:t xml:space="preserve">The </w:t>
      </w:r>
      <w:proofErr w:type="spellStart"/>
      <w:r w:rsidRPr="00812ED8">
        <w:t>FastAPI</w:t>
      </w:r>
      <w:proofErr w:type="spellEnd"/>
      <w:r w:rsidRPr="00812ED8">
        <w:t xml:space="preserve"> application was packaged into a lightweight, secure Docker container based on the official python:3.1</w:t>
      </w:r>
      <w:r>
        <w:t>1</w:t>
      </w:r>
      <w:r w:rsidRPr="00812ED8">
        <w:t>-slim base image.</w:t>
      </w:r>
    </w:p>
    <w:p w14:paraId="10D2893B" w14:textId="13062C1F" w:rsidR="00812ED8" w:rsidRDefault="00812ED8" w:rsidP="00812ED8">
      <w:r w:rsidRPr="00812ED8">
        <w:rPr>
          <w:b/>
          <w:bCs/>
        </w:rPr>
        <w:t>Image Optimization:</w:t>
      </w:r>
      <w:r w:rsidRPr="00812ED8">
        <w:t xml:space="preserve"> Utilizing python:3.1</w:t>
      </w:r>
      <w:r>
        <w:t>1</w:t>
      </w:r>
      <w:r w:rsidRPr="00812ED8">
        <w:t>-slim along with --no-cache-</w:t>
      </w:r>
      <w:proofErr w:type="spellStart"/>
      <w:r w:rsidRPr="00812ED8">
        <w:t>dir</w:t>
      </w:r>
      <w:proofErr w:type="spellEnd"/>
      <w:r w:rsidRPr="00812ED8">
        <w:t xml:space="preserve"> minimized image size, resulting in a lean image (~</w:t>
      </w:r>
      <m:oMath>
        <m:r>
          <w:rPr>
            <w:rFonts w:ascii="Cambria Math" w:hAnsi="Cambria Math"/>
          </w:rPr>
          <m:t>280</m:t>
        </m:r>
        <m:r>
          <m:rPr>
            <m:nor/>
          </m:rPr>
          <m:t> MB</m:t>
        </m:r>
      </m:oMath>
      <w:r w:rsidRPr="00812ED8">
        <w:t>) that speeds up container spin-up time.</w:t>
      </w:r>
    </w:p>
    <w:p w14:paraId="396E153D" w14:textId="77777777" w:rsidR="00812ED8" w:rsidRPr="00812ED8" w:rsidRDefault="00812ED8" w:rsidP="00812ED8">
      <w:pPr>
        <w:rPr>
          <w:b/>
          <w:bCs/>
          <w:sz w:val="28"/>
          <w:szCs w:val="28"/>
        </w:rPr>
      </w:pPr>
      <w:r w:rsidRPr="00812ED8">
        <w:rPr>
          <w:b/>
          <w:bCs/>
          <w:sz w:val="28"/>
          <w:szCs w:val="28"/>
        </w:rPr>
        <w:t>10.2 Kubernetes Deployment Manifests (k8s/)</w:t>
      </w:r>
    </w:p>
    <w:p w14:paraId="4F318B98" w14:textId="77777777" w:rsidR="00812ED8" w:rsidRPr="00812ED8" w:rsidRDefault="00812ED8" w:rsidP="00812ED8">
      <w:r w:rsidRPr="00812ED8">
        <w:t>Deployment to the local Kubernetes cluster was configured declaratively using two primary Kubernetes manifests.</w:t>
      </w:r>
    </w:p>
    <w:p w14:paraId="13BF8D29" w14:textId="77777777" w:rsidR="00812ED8" w:rsidRDefault="00812ED8" w:rsidP="00812ED8">
      <w:pPr>
        <w:rPr>
          <w:b/>
          <w:bCs/>
        </w:rPr>
      </w:pPr>
    </w:p>
    <w:p w14:paraId="3AC5162B" w14:textId="26472E14" w:rsidR="00812ED8" w:rsidRPr="00812ED8" w:rsidRDefault="00812ED8" w:rsidP="00812ED8">
      <w:pPr>
        <w:rPr>
          <w:b/>
          <w:bCs/>
        </w:rPr>
      </w:pPr>
      <w:r w:rsidRPr="00812ED8">
        <w:rPr>
          <w:b/>
          <w:bCs/>
        </w:rPr>
        <w:t>1. API Deployment (k8s/</w:t>
      </w:r>
      <w:proofErr w:type="spellStart"/>
      <w:r w:rsidRPr="00812ED8">
        <w:rPr>
          <w:b/>
          <w:bCs/>
        </w:rPr>
        <w:t>deployment.yaml</w:t>
      </w:r>
      <w:proofErr w:type="spellEnd"/>
      <w:r w:rsidRPr="00812ED8">
        <w:rPr>
          <w:b/>
          <w:bCs/>
        </w:rPr>
        <w:t>)</w:t>
      </w:r>
    </w:p>
    <w:p w14:paraId="35F04231" w14:textId="77777777" w:rsidR="00812ED8" w:rsidRDefault="00812ED8" w:rsidP="00812ED8">
      <w:r w:rsidRPr="00812ED8">
        <w:t xml:space="preserve">Configured to maintain </w:t>
      </w:r>
      <w:r w:rsidRPr="00812ED8">
        <w:rPr>
          <w:b/>
          <w:bCs/>
        </w:rPr>
        <w:t>2 replicas</w:t>
      </w:r>
      <w:r w:rsidRPr="00812ED8">
        <w:t xml:space="preserve"> for load balancing and fault tolerance. Resource requests and limits were defined to prevent pod resource starvation.</w:t>
      </w:r>
    </w:p>
    <w:p w14:paraId="4A7CE0B8" w14:textId="77777777" w:rsidR="00812ED8" w:rsidRPr="00812ED8" w:rsidRDefault="00812ED8" w:rsidP="00812ED8">
      <w:pPr>
        <w:rPr>
          <w:b/>
          <w:bCs/>
        </w:rPr>
      </w:pPr>
      <w:r w:rsidRPr="00812ED8">
        <w:rPr>
          <w:b/>
          <w:bCs/>
        </w:rPr>
        <w:t xml:space="preserve">2. </w:t>
      </w:r>
      <w:proofErr w:type="spellStart"/>
      <w:r w:rsidRPr="00812ED8">
        <w:rPr>
          <w:b/>
          <w:bCs/>
        </w:rPr>
        <w:t>LoadBalancer</w:t>
      </w:r>
      <w:proofErr w:type="spellEnd"/>
      <w:r w:rsidRPr="00812ED8">
        <w:rPr>
          <w:b/>
          <w:bCs/>
        </w:rPr>
        <w:t xml:space="preserve"> Service (k8s/</w:t>
      </w:r>
      <w:proofErr w:type="spellStart"/>
      <w:r w:rsidRPr="00812ED8">
        <w:rPr>
          <w:b/>
          <w:bCs/>
        </w:rPr>
        <w:t>service.yaml</w:t>
      </w:r>
      <w:proofErr w:type="spellEnd"/>
      <w:r w:rsidRPr="00812ED8">
        <w:rPr>
          <w:b/>
          <w:bCs/>
        </w:rPr>
        <w:t>)</w:t>
      </w:r>
    </w:p>
    <w:p w14:paraId="33C5C44B" w14:textId="77777777" w:rsidR="00812ED8" w:rsidRPr="00812ED8" w:rsidRDefault="00812ED8" w:rsidP="00812ED8">
      <w:r w:rsidRPr="00812ED8">
        <w:t xml:space="preserve">Exposes the deployed pods via a </w:t>
      </w:r>
      <w:proofErr w:type="spellStart"/>
      <w:r w:rsidRPr="00812ED8">
        <w:t>LoadBalancer</w:t>
      </w:r>
      <w:proofErr w:type="spellEnd"/>
      <w:r w:rsidRPr="00812ED8">
        <w:t xml:space="preserve"> service to route traffic from localhost:8000 to port 8000 inside the active pods.</w:t>
      </w:r>
    </w:p>
    <w:p w14:paraId="37ECCE9C" w14:textId="77777777" w:rsidR="00812ED8" w:rsidRDefault="00812ED8" w:rsidP="00812ED8">
      <w:pPr>
        <w:rPr>
          <w:b/>
          <w:bCs/>
        </w:rPr>
      </w:pPr>
    </w:p>
    <w:p w14:paraId="11CC914B" w14:textId="47844235" w:rsidR="00812ED8" w:rsidRPr="00812ED8" w:rsidRDefault="00812ED8" w:rsidP="00812ED8">
      <w:pPr>
        <w:rPr>
          <w:b/>
          <w:bCs/>
          <w:sz w:val="28"/>
          <w:szCs w:val="28"/>
        </w:rPr>
      </w:pPr>
      <w:r w:rsidRPr="00812ED8">
        <w:rPr>
          <w:b/>
          <w:bCs/>
          <w:sz w:val="28"/>
          <w:szCs w:val="28"/>
        </w:rPr>
        <w:t>10.3 Deployment Verification &amp; Local Cluster Status</w:t>
      </w:r>
    </w:p>
    <w:p w14:paraId="6FEE9D0B" w14:textId="77777777" w:rsidR="00812ED8" w:rsidRDefault="00812ED8" w:rsidP="00812ED8">
      <w:r w:rsidRPr="00812ED8">
        <w:t xml:space="preserve">The manifests were applied to the cluster using </w:t>
      </w:r>
      <w:proofErr w:type="spellStart"/>
      <w:r w:rsidRPr="00812ED8">
        <w:t>kubectl</w:t>
      </w:r>
      <w:proofErr w:type="spellEnd"/>
      <w:r w:rsidRPr="00812ED8">
        <w:t xml:space="preserve"> apply -f k8s/. Terminal verification confirmed that both API replicas and the </w:t>
      </w:r>
      <w:proofErr w:type="spellStart"/>
      <w:r w:rsidRPr="00812ED8">
        <w:t>LoadBalancer</w:t>
      </w:r>
      <w:proofErr w:type="spellEnd"/>
      <w:r w:rsidRPr="00812ED8">
        <w:t xml:space="preserve"> service were successfully running.</w:t>
      </w:r>
    </w:p>
    <w:p w14:paraId="51387FE6" w14:textId="50264ECF" w:rsidR="00812ED8" w:rsidRDefault="00812ED8" w:rsidP="00812ED8">
      <w:r>
        <w:rPr>
          <w:noProof/>
        </w:rPr>
        <w:drawing>
          <wp:inline distT="0" distB="0" distL="0" distR="0" wp14:anchorId="098CA694" wp14:editId="21B94576">
            <wp:extent cx="5731510" cy="2435860"/>
            <wp:effectExtent l="0" t="0" r="2540" b="2540"/>
            <wp:docPr id="70550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435860"/>
                    </a:xfrm>
                    <a:prstGeom prst="rect">
                      <a:avLst/>
                    </a:prstGeom>
                    <a:noFill/>
                    <a:ln>
                      <a:noFill/>
                    </a:ln>
                  </pic:spPr>
                </pic:pic>
              </a:graphicData>
            </a:graphic>
          </wp:inline>
        </w:drawing>
      </w:r>
    </w:p>
    <w:p w14:paraId="388D20CF" w14:textId="7C6282E6" w:rsidR="00812ED8" w:rsidRPr="00812ED8" w:rsidRDefault="00812ED8" w:rsidP="00812ED8">
      <w:r>
        <w:rPr>
          <w:noProof/>
        </w:rPr>
        <w:drawing>
          <wp:inline distT="0" distB="0" distL="0" distR="0" wp14:anchorId="3FB5DCBB" wp14:editId="3FB6B0AA">
            <wp:extent cx="5731510" cy="3024965"/>
            <wp:effectExtent l="0" t="0" r="2540" b="4445"/>
            <wp:docPr id="655143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6426" cy="3038115"/>
                    </a:xfrm>
                    <a:prstGeom prst="rect">
                      <a:avLst/>
                    </a:prstGeom>
                    <a:noFill/>
                    <a:ln>
                      <a:noFill/>
                    </a:ln>
                  </pic:spPr>
                </pic:pic>
              </a:graphicData>
            </a:graphic>
          </wp:inline>
        </w:drawing>
      </w:r>
    </w:p>
    <w:p w14:paraId="4DC106EE" w14:textId="77777777" w:rsidR="00B858F3" w:rsidRPr="00B858F3" w:rsidRDefault="00B858F3" w:rsidP="00B858F3">
      <w:pPr>
        <w:rPr>
          <w:b/>
          <w:bCs/>
          <w:sz w:val="36"/>
          <w:szCs w:val="36"/>
        </w:rPr>
      </w:pPr>
      <w:r w:rsidRPr="00B858F3">
        <w:rPr>
          <w:b/>
          <w:bCs/>
          <w:sz w:val="36"/>
          <w:szCs w:val="36"/>
        </w:rPr>
        <w:lastRenderedPageBreak/>
        <w:t>11. End-to-End System Architecture</w:t>
      </w:r>
    </w:p>
    <w:p w14:paraId="6E490599" w14:textId="19BA91D1" w:rsidR="00812ED8" w:rsidRDefault="00B858F3" w:rsidP="00AC54C6">
      <w:r>
        <w:rPr>
          <w:noProof/>
        </w:rPr>
        <w:drawing>
          <wp:anchor distT="0" distB="0" distL="114300" distR="114300" simplePos="0" relativeHeight="251662336" behindDoc="0" locked="0" layoutInCell="1" allowOverlap="1" wp14:anchorId="5784E582" wp14:editId="2578B94C">
            <wp:simplePos x="0" y="0"/>
            <wp:positionH relativeFrom="margin">
              <wp:align>left</wp:align>
            </wp:positionH>
            <wp:positionV relativeFrom="paragraph">
              <wp:posOffset>535305</wp:posOffset>
            </wp:positionV>
            <wp:extent cx="5918200" cy="3230880"/>
            <wp:effectExtent l="0" t="0" r="6350" b="7620"/>
            <wp:wrapSquare wrapText="bothSides"/>
            <wp:docPr id="17301318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18200" cy="3230880"/>
                    </a:xfrm>
                    <a:prstGeom prst="rect">
                      <a:avLst/>
                    </a:prstGeom>
                    <a:noFill/>
                  </pic:spPr>
                </pic:pic>
              </a:graphicData>
            </a:graphic>
            <wp14:sizeRelH relativeFrom="margin">
              <wp14:pctWidth>0</wp14:pctWidth>
            </wp14:sizeRelH>
            <wp14:sizeRelV relativeFrom="margin">
              <wp14:pctHeight>0</wp14:pctHeight>
            </wp14:sizeRelV>
          </wp:anchor>
        </w:drawing>
      </w:r>
      <w:r w:rsidRPr="00B858F3">
        <w:t xml:space="preserve">The complete </w:t>
      </w:r>
      <w:proofErr w:type="spellStart"/>
      <w:r w:rsidRPr="00B858F3">
        <w:t>MLOps</w:t>
      </w:r>
      <w:proofErr w:type="spellEnd"/>
      <w:r w:rsidRPr="00B858F3">
        <w:t xml:space="preserve"> pipeline connects automated data ingestion, continuous deployment, container orchestration, and continuous observability into a unified system workflow.</w:t>
      </w:r>
    </w:p>
    <w:p w14:paraId="3A6829D0" w14:textId="76865011" w:rsidR="00B858F3" w:rsidRDefault="00B858F3" w:rsidP="00AC54C6"/>
    <w:p w14:paraId="01D961A7" w14:textId="77777777" w:rsidR="00B858F3" w:rsidRPr="00B858F3" w:rsidRDefault="00B858F3" w:rsidP="00B858F3">
      <w:pPr>
        <w:rPr>
          <w:b/>
          <w:bCs/>
          <w:sz w:val="36"/>
          <w:szCs w:val="36"/>
        </w:rPr>
      </w:pPr>
      <w:r w:rsidRPr="00B858F3">
        <w:rPr>
          <w:b/>
          <w:bCs/>
          <w:sz w:val="36"/>
          <w:szCs w:val="36"/>
        </w:rPr>
        <w:t>12. Monitoring, Observability &amp; Request Logging</w:t>
      </w:r>
    </w:p>
    <w:p w14:paraId="0B83E70A" w14:textId="77777777" w:rsidR="00B858F3" w:rsidRPr="00B858F3" w:rsidRDefault="00B858F3" w:rsidP="00B858F3">
      <w:r w:rsidRPr="00B858F3">
        <w:t>Continuous monitoring and structured logging were integrated across the serving tier to track operational health, API throughput, and model inference latency.</w:t>
      </w:r>
    </w:p>
    <w:p w14:paraId="5E4313EB" w14:textId="77777777" w:rsidR="00B858F3" w:rsidRPr="00B858F3" w:rsidRDefault="00B858F3" w:rsidP="00B858F3">
      <w:pPr>
        <w:rPr>
          <w:b/>
          <w:bCs/>
          <w:sz w:val="28"/>
          <w:szCs w:val="28"/>
        </w:rPr>
      </w:pPr>
      <w:r w:rsidRPr="00B858F3">
        <w:rPr>
          <w:b/>
          <w:bCs/>
          <w:sz w:val="28"/>
          <w:szCs w:val="28"/>
        </w:rPr>
        <w:t>12.1 Request &amp; Prediction Logging (app.py)</w:t>
      </w:r>
    </w:p>
    <w:p w14:paraId="4E60126D" w14:textId="77777777" w:rsidR="00B858F3" w:rsidRDefault="00B858F3" w:rsidP="00B858F3">
      <w:r w:rsidRPr="00B858F3">
        <w:t xml:space="preserve">Python's standard logging library was configured inside the </w:t>
      </w:r>
      <w:proofErr w:type="spellStart"/>
      <w:r w:rsidRPr="00B858F3">
        <w:t>FastAPI</w:t>
      </w:r>
      <w:proofErr w:type="spellEnd"/>
      <w:r w:rsidRPr="00B858F3">
        <w:t xml:space="preserve"> service to emit structured JSON event logs for every incoming prediction request and model output.</w:t>
      </w:r>
    </w:p>
    <w:p w14:paraId="44A5125E" w14:textId="3B647CEB" w:rsidR="00B858F3" w:rsidRPr="00B858F3" w:rsidRDefault="00B858F3" w:rsidP="00B858F3">
      <w:r>
        <w:rPr>
          <w:noProof/>
        </w:rPr>
        <w:drawing>
          <wp:anchor distT="0" distB="0" distL="114300" distR="114300" simplePos="0" relativeHeight="251663360" behindDoc="1" locked="0" layoutInCell="1" allowOverlap="1" wp14:anchorId="5290B9C2" wp14:editId="54E393E6">
            <wp:simplePos x="0" y="0"/>
            <wp:positionH relativeFrom="column">
              <wp:posOffset>53340</wp:posOffset>
            </wp:positionH>
            <wp:positionV relativeFrom="paragraph">
              <wp:posOffset>11430</wp:posOffset>
            </wp:positionV>
            <wp:extent cx="5152390" cy="2430780"/>
            <wp:effectExtent l="0" t="0" r="0" b="7620"/>
            <wp:wrapTight wrapText="bothSides">
              <wp:wrapPolygon edited="0">
                <wp:start x="0" y="0"/>
                <wp:lineTo x="0" y="21498"/>
                <wp:lineTo x="21483" y="21498"/>
                <wp:lineTo x="21483" y="0"/>
                <wp:lineTo x="0" y="0"/>
              </wp:wrapPolygon>
            </wp:wrapTight>
            <wp:docPr id="13657522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52390" cy="2430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75B8B0" w14:textId="77777777" w:rsidR="00B858F3" w:rsidRDefault="00B858F3" w:rsidP="00AC54C6"/>
    <w:p w14:paraId="5AE930F2" w14:textId="77777777" w:rsidR="00B858F3" w:rsidRDefault="00B858F3" w:rsidP="00AC54C6"/>
    <w:p w14:paraId="21122890" w14:textId="77777777" w:rsidR="00B858F3" w:rsidRDefault="00B858F3" w:rsidP="00AC54C6"/>
    <w:p w14:paraId="44EF3EAD" w14:textId="77777777" w:rsidR="00B858F3" w:rsidRDefault="00B858F3" w:rsidP="00AC54C6"/>
    <w:p w14:paraId="3992AC64" w14:textId="77777777" w:rsidR="00B858F3" w:rsidRDefault="00B858F3" w:rsidP="00AC54C6"/>
    <w:p w14:paraId="6489AAC7" w14:textId="77777777" w:rsidR="00B858F3" w:rsidRDefault="00B858F3" w:rsidP="00AC54C6"/>
    <w:p w14:paraId="3A760036" w14:textId="77777777" w:rsidR="00B858F3" w:rsidRDefault="00B858F3" w:rsidP="00AC54C6"/>
    <w:p w14:paraId="198E54C1" w14:textId="77777777" w:rsidR="00B858F3" w:rsidRPr="00B858F3" w:rsidRDefault="00B858F3" w:rsidP="00B858F3">
      <w:pPr>
        <w:rPr>
          <w:b/>
          <w:bCs/>
          <w:sz w:val="28"/>
          <w:szCs w:val="28"/>
        </w:rPr>
      </w:pPr>
      <w:r w:rsidRPr="00B858F3">
        <w:rPr>
          <w:b/>
          <w:bCs/>
          <w:sz w:val="28"/>
          <w:szCs w:val="28"/>
        </w:rPr>
        <w:lastRenderedPageBreak/>
        <w:t>12.2 Prometheus &amp; Grafana Observability Manifests (k8s/)</w:t>
      </w:r>
    </w:p>
    <w:p w14:paraId="04562C49" w14:textId="77777777" w:rsidR="00B858F3" w:rsidRPr="00B858F3" w:rsidRDefault="00B858F3" w:rsidP="00B858F3">
      <w:r w:rsidRPr="00B858F3">
        <w:t>An observability stack was deployed to the Kubernetes cluster using native manifests (k8s/</w:t>
      </w:r>
      <w:proofErr w:type="spellStart"/>
      <w:r w:rsidRPr="00B858F3">
        <w:t>prometheus.yaml</w:t>
      </w:r>
      <w:proofErr w:type="spellEnd"/>
      <w:r w:rsidRPr="00B858F3">
        <w:t xml:space="preserve"> and k8s/</w:t>
      </w:r>
      <w:proofErr w:type="spellStart"/>
      <w:r w:rsidRPr="00B858F3">
        <w:t>grafana.yaml</w:t>
      </w:r>
      <w:proofErr w:type="spellEnd"/>
      <w:r w:rsidRPr="00B858F3">
        <w:t xml:space="preserve">) to collect and visualize metrics exposed by the </w:t>
      </w:r>
      <w:proofErr w:type="spellStart"/>
      <w:r w:rsidRPr="00B858F3">
        <w:t>prometheus-fastapi-instrumentator</w:t>
      </w:r>
      <w:proofErr w:type="spellEnd"/>
      <w:r w:rsidRPr="00B858F3">
        <w:t xml:space="preserve"> package at /metrics.</w:t>
      </w:r>
    </w:p>
    <w:p w14:paraId="78ED9A86" w14:textId="77777777" w:rsidR="00B858F3" w:rsidRPr="00B858F3" w:rsidRDefault="00B858F3" w:rsidP="00B858F3">
      <w:pPr>
        <w:rPr>
          <w:b/>
          <w:bCs/>
        </w:rPr>
      </w:pPr>
      <w:r w:rsidRPr="00B858F3">
        <w:rPr>
          <w:b/>
          <w:bCs/>
        </w:rPr>
        <w:t>1. Prometheus Scraper Service (k8s/</w:t>
      </w:r>
      <w:proofErr w:type="spellStart"/>
      <w:r w:rsidRPr="00B858F3">
        <w:rPr>
          <w:b/>
          <w:bCs/>
        </w:rPr>
        <w:t>prometheus.yaml</w:t>
      </w:r>
      <w:proofErr w:type="spellEnd"/>
      <w:r w:rsidRPr="00B858F3">
        <w:rPr>
          <w:b/>
          <w:bCs/>
        </w:rPr>
        <w:t>)</w:t>
      </w:r>
    </w:p>
    <w:p w14:paraId="4E4DF4C0" w14:textId="77777777" w:rsidR="00B858F3" w:rsidRPr="00B858F3" w:rsidRDefault="00B858F3" w:rsidP="00B858F3">
      <w:r w:rsidRPr="00B858F3">
        <w:t>Scrapes the API service (heart-disease-service:8000) at 5-second intervals to compute request rates, status codes, and latency distributions.</w:t>
      </w:r>
    </w:p>
    <w:p w14:paraId="51337CFC" w14:textId="77777777" w:rsidR="00B858F3" w:rsidRPr="00B858F3" w:rsidRDefault="00B858F3" w:rsidP="00B858F3">
      <w:pPr>
        <w:rPr>
          <w:b/>
          <w:bCs/>
        </w:rPr>
      </w:pPr>
      <w:r w:rsidRPr="00B858F3">
        <w:rPr>
          <w:b/>
          <w:bCs/>
        </w:rPr>
        <w:t>2. Grafana Dashboard (k8s/</w:t>
      </w:r>
      <w:proofErr w:type="spellStart"/>
      <w:r w:rsidRPr="00B858F3">
        <w:rPr>
          <w:b/>
          <w:bCs/>
        </w:rPr>
        <w:t>grafana.yaml</w:t>
      </w:r>
      <w:proofErr w:type="spellEnd"/>
      <w:r w:rsidRPr="00B858F3">
        <w:rPr>
          <w:b/>
          <w:bCs/>
        </w:rPr>
        <w:t>)</w:t>
      </w:r>
    </w:p>
    <w:p w14:paraId="3F4EB1DA" w14:textId="77777777" w:rsidR="00B858F3" w:rsidRPr="00B858F3" w:rsidRDefault="00B858F3" w:rsidP="00B858F3">
      <w:r w:rsidRPr="00B858F3">
        <w:t>Exposes a UI service at localhost:3000 connected to Prometheus as its data source.</w:t>
      </w:r>
    </w:p>
    <w:p w14:paraId="0B382D78" w14:textId="6940AC4A" w:rsidR="00B858F3" w:rsidRDefault="00B858F3" w:rsidP="00AC54C6">
      <w:r>
        <w:rPr>
          <w:noProof/>
        </w:rPr>
        <w:drawing>
          <wp:inline distT="0" distB="0" distL="0" distR="0" wp14:anchorId="5C241D36" wp14:editId="69C60C57">
            <wp:extent cx="5731510" cy="2974975"/>
            <wp:effectExtent l="0" t="0" r="2540" b="0"/>
            <wp:docPr id="16896039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974975"/>
                    </a:xfrm>
                    <a:prstGeom prst="rect">
                      <a:avLst/>
                    </a:prstGeom>
                    <a:noFill/>
                    <a:ln>
                      <a:noFill/>
                    </a:ln>
                  </pic:spPr>
                </pic:pic>
              </a:graphicData>
            </a:graphic>
          </wp:inline>
        </w:drawing>
      </w:r>
    </w:p>
    <w:p w14:paraId="4F878A97" w14:textId="77777777" w:rsidR="00B858F3" w:rsidRPr="00B858F3" w:rsidRDefault="00B858F3" w:rsidP="00B858F3">
      <w:pPr>
        <w:rPr>
          <w:b/>
          <w:bCs/>
        </w:rPr>
      </w:pPr>
      <w:r w:rsidRPr="00B858F3">
        <w:rPr>
          <w:b/>
          <w:bCs/>
        </w:rPr>
        <w:t>Key Tracked Metrics:</w:t>
      </w:r>
    </w:p>
    <w:p w14:paraId="1DDCB4F9" w14:textId="77777777" w:rsidR="00B858F3" w:rsidRPr="00B858F3" w:rsidRDefault="00B858F3" w:rsidP="00B858F3">
      <w:pPr>
        <w:numPr>
          <w:ilvl w:val="0"/>
          <w:numId w:val="15"/>
        </w:numPr>
      </w:pPr>
      <w:proofErr w:type="spellStart"/>
      <w:r w:rsidRPr="00B858F3">
        <w:rPr>
          <w:b/>
          <w:bCs/>
        </w:rPr>
        <w:t>http_requests_total</w:t>
      </w:r>
      <w:proofErr w:type="spellEnd"/>
      <w:r w:rsidRPr="00B858F3">
        <w:rPr>
          <w:b/>
          <w:bCs/>
        </w:rPr>
        <w:t>:</w:t>
      </w:r>
      <w:r w:rsidRPr="00B858F3">
        <w:t xml:space="preserve"> Total API invocation volume segmented by HTTP endpoint (/predict, /health, /metrics).</w:t>
      </w:r>
    </w:p>
    <w:p w14:paraId="3717806F" w14:textId="57CFDA21" w:rsidR="00B858F3" w:rsidRDefault="00B858F3" w:rsidP="00B858F3">
      <w:pPr>
        <w:numPr>
          <w:ilvl w:val="0"/>
          <w:numId w:val="15"/>
        </w:numPr>
      </w:pPr>
      <w:proofErr w:type="spellStart"/>
      <w:r w:rsidRPr="00B858F3">
        <w:rPr>
          <w:b/>
          <w:bCs/>
        </w:rPr>
        <w:t>http_request_duration_seconds</w:t>
      </w:r>
      <w:proofErr w:type="spellEnd"/>
      <w:r w:rsidRPr="00B858F3">
        <w:rPr>
          <w:b/>
          <w:bCs/>
        </w:rPr>
        <w:t>:</w:t>
      </w:r>
      <w:r w:rsidRPr="00B858F3">
        <w:t xml:space="preserve"> Latency distribution percentiles (</w:t>
      </w:r>
      <m:oMath>
        <m:sSub>
          <m:sSubPr>
            <m:ctrlPr>
              <w:rPr>
                <w:rFonts w:ascii="Cambria Math" w:hAnsi="Cambria Math"/>
              </w:rPr>
            </m:ctrlPr>
          </m:sSubPr>
          <m:e>
            <m:r>
              <w:rPr>
                <w:rFonts w:ascii="Cambria Math" w:hAnsi="Cambria Math"/>
              </w:rPr>
              <m:t>p</m:t>
            </m:r>
          </m:e>
          <m:sub>
            <m:r>
              <w:rPr>
                <w:rFonts w:ascii="Cambria Math" w:hAnsi="Cambria Math"/>
              </w:rPr>
              <m:t>50</m:t>
            </m:r>
          </m:sub>
        </m:sSub>
      </m:oMath>
      <w:r w:rsidRPr="00B858F3">
        <w:t xml:space="preserve">, </w:t>
      </w:r>
      <m:oMath>
        <m:sSub>
          <m:sSubPr>
            <m:ctrlPr>
              <w:rPr>
                <w:rFonts w:ascii="Cambria Math" w:hAnsi="Cambria Math"/>
              </w:rPr>
            </m:ctrlPr>
          </m:sSubPr>
          <m:e>
            <m:r>
              <w:rPr>
                <w:rFonts w:ascii="Cambria Math" w:hAnsi="Cambria Math"/>
              </w:rPr>
              <m:t>p</m:t>
            </m:r>
          </m:e>
          <m:sub>
            <m:r>
              <w:rPr>
                <w:rFonts w:ascii="Cambria Math" w:hAnsi="Cambria Math"/>
              </w:rPr>
              <m:t>95</m:t>
            </m:r>
          </m:sub>
        </m:sSub>
      </m:oMath>
      <w:r w:rsidRPr="00B858F3">
        <w:t xml:space="preserve">, </w:t>
      </w:r>
      <m:oMath>
        <m:sSub>
          <m:sSubPr>
            <m:ctrlPr>
              <w:rPr>
                <w:rFonts w:ascii="Cambria Math" w:hAnsi="Cambria Math"/>
              </w:rPr>
            </m:ctrlPr>
          </m:sSubPr>
          <m:e>
            <m:r>
              <w:rPr>
                <w:rFonts w:ascii="Cambria Math" w:hAnsi="Cambria Math"/>
              </w:rPr>
              <m:t>p</m:t>
            </m:r>
          </m:e>
          <m:sub>
            <m:r>
              <w:rPr>
                <w:rFonts w:ascii="Cambria Math" w:hAnsi="Cambria Math"/>
              </w:rPr>
              <m:t>99</m:t>
            </m:r>
          </m:sub>
        </m:sSub>
      </m:oMath>
      <w:r w:rsidRPr="00B858F3">
        <w:t>) for model inference requests.</w:t>
      </w:r>
    </w:p>
    <w:p w14:paraId="3834AF08" w14:textId="77777777" w:rsidR="00B858F3" w:rsidRDefault="00B858F3" w:rsidP="00B858F3"/>
    <w:p w14:paraId="1BCD3D5F" w14:textId="77777777" w:rsidR="00B858F3" w:rsidRDefault="00B858F3" w:rsidP="00B858F3"/>
    <w:p w14:paraId="54CB03BB" w14:textId="77777777" w:rsidR="00B858F3" w:rsidRDefault="00B858F3" w:rsidP="00B858F3"/>
    <w:p w14:paraId="3D1E4B91" w14:textId="77777777" w:rsidR="00B858F3" w:rsidRDefault="00B858F3" w:rsidP="00B858F3"/>
    <w:p w14:paraId="65E7969C" w14:textId="77777777" w:rsidR="00B858F3" w:rsidRDefault="00B858F3" w:rsidP="00B858F3"/>
    <w:p w14:paraId="479CB794" w14:textId="77777777" w:rsidR="00B858F3" w:rsidRDefault="00B858F3" w:rsidP="00B858F3"/>
    <w:p w14:paraId="01F16F35" w14:textId="77777777" w:rsidR="00B858F3" w:rsidRPr="00B858F3" w:rsidRDefault="00B858F3" w:rsidP="00B858F3">
      <w:pPr>
        <w:rPr>
          <w:b/>
          <w:bCs/>
          <w:sz w:val="36"/>
          <w:szCs w:val="36"/>
        </w:rPr>
      </w:pPr>
      <w:r w:rsidRPr="00B858F3">
        <w:rPr>
          <w:b/>
          <w:bCs/>
          <w:sz w:val="36"/>
          <w:szCs w:val="36"/>
        </w:rPr>
        <w:lastRenderedPageBreak/>
        <w:t>13. Conclusion &amp; Lessons Learned</w:t>
      </w:r>
    </w:p>
    <w:p w14:paraId="26440691" w14:textId="77777777" w:rsidR="00B858F3" w:rsidRPr="00B858F3" w:rsidRDefault="00B858F3" w:rsidP="00B858F3">
      <w:r w:rsidRPr="00B858F3">
        <w:t xml:space="preserve">This assignment successfully demonstrated the end-to-end lifecycle of an operational </w:t>
      </w:r>
      <w:proofErr w:type="spellStart"/>
      <w:r w:rsidRPr="00B858F3">
        <w:t>MLOps</w:t>
      </w:r>
      <w:proofErr w:type="spellEnd"/>
      <w:r w:rsidRPr="00B858F3">
        <w:t xml:space="preserve"> pipeline for heart disease risk classification. By transitioning from a raw dataset to an orchestrated, monitored Kubernetes deployment, the project fulfilled all production engineering criteria set forth in the curriculum.</w:t>
      </w:r>
    </w:p>
    <w:p w14:paraId="1ABCB901" w14:textId="77777777" w:rsidR="00B858F3" w:rsidRPr="00B858F3" w:rsidRDefault="00B858F3" w:rsidP="00B858F3">
      <w:pPr>
        <w:rPr>
          <w:b/>
          <w:bCs/>
          <w:sz w:val="28"/>
          <w:szCs w:val="28"/>
        </w:rPr>
      </w:pPr>
      <w:r w:rsidRPr="00B858F3">
        <w:rPr>
          <w:b/>
          <w:bCs/>
          <w:sz w:val="28"/>
          <w:szCs w:val="28"/>
        </w:rPr>
        <w:t xml:space="preserve">Key </w:t>
      </w:r>
      <w:proofErr w:type="spellStart"/>
      <w:r w:rsidRPr="00B858F3">
        <w:rPr>
          <w:b/>
          <w:bCs/>
          <w:sz w:val="28"/>
          <w:szCs w:val="28"/>
        </w:rPr>
        <w:t>MLOps</w:t>
      </w:r>
      <w:proofErr w:type="spellEnd"/>
      <w:r w:rsidRPr="00B858F3">
        <w:rPr>
          <w:b/>
          <w:bCs/>
          <w:sz w:val="28"/>
          <w:szCs w:val="28"/>
        </w:rPr>
        <w:t xml:space="preserve"> Achievements:</w:t>
      </w:r>
    </w:p>
    <w:p w14:paraId="55121B0D" w14:textId="77777777" w:rsidR="00B858F3" w:rsidRPr="00B858F3" w:rsidRDefault="00B858F3" w:rsidP="00B858F3">
      <w:pPr>
        <w:numPr>
          <w:ilvl w:val="0"/>
          <w:numId w:val="16"/>
        </w:numPr>
      </w:pPr>
      <w:r w:rsidRPr="00B858F3">
        <w:rPr>
          <w:b/>
          <w:bCs/>
        </w:rPr>
        <w:t>Model Governance &amp; Reproducibility:</w:t>
      </w:r>
      <w:r w:rsidRPr="00B858F3">
        <w:t xml:space="preserve"> Moving beyond standalone notebooks, encapsulating feature preprocessing and inference inside a single </w:t>
      </w:r>
      <w:proofErr w:type="spellStart"/>
      <w:r w:rsidRPr="00B858F3">
        <w:t>model.pkl</w:t>
      </w:r>
      <w:proofErr w:type="spellEnd"/>
      <w:r w:rsidRPr="00B858F3">
        <w:t xml:space="preserve"> artifact guaranteed identical feature handling between training and production serving.</w:t>
      </w:r>
    </w:p>
    <w:p w14:paraId="32A4AAB3" w14:textId="77777777" w:rsidR="00B858F3" w:rsidRPr="00B858F3" w:rsidRDefault="00B858F3" w:rsidP="00B858F3">
      <w:pPr>
        <w:numPr>
          <w:ilvl w:val="0"/>
          <w:numId w:val="16"/>
        </w:numPr>
      </w:pPr>
      <w:r w:rsidRPr="00B858F3">
        <w:rPr>
          <w:b/>
          <w:bCs/>
        </w:rPr>
        <w:t>Quality Gates via CI/CD:</w:t>
      </w:r>
      <w:r w:rsidRPr="00B858F3">
        <w:t xml:space="preserve"> Integrating </w:t>
      </w:r>
      <w:proofErr w:type="spellStart"/>
      <w:r w:rsidRPr="00B858F3">
        <w:t>pytest</w:t>
      </w:r>
      <w:proofErr w:type="spellEnd"/>
      <w:r w:rsidRPr="00B858F3">
        <w:t xml:space="preserve"> and flake8 into GitHub Actions established a mandatory quality barrier, ensuring broken code or degraded data schema cannot bypass verification.</w:t>
      </w:r>
    </w:p>
    <w:p w14:paraId="72355ADC" w14:textId="77777777" w:rsidR="00B858F3" w:rsidRPr="00B858F3" w:rsidRDefault="00B858F3" w:rsidP="00B858F3">
      <w:pPr>
        <w:numPr>
          <w:ilvl w:val="0"/>
          <w:numId w:val="16"/>
        </w:numPr>
      </w:pPr>
      <w:r w:rsidRPr="00B858F3">
        <w:rPr>
          <w:b/>
          <w:bCs/>
        </w:rPr>
        <w:t>Containerized Orchestration:</w:t>
      </w:r>
      <w:r w:rsidRPr="00B858F3">
        <w:t xml:space="preserve"> Deploying </w:t>
      </w:r>
      <w:proofErr w:type="spellStart"/>
      <w:r w:rsidRPr="00B858F3">
        <w:t>FastAPI</w:t>
      </w:r>
      <w:proofErr w:type="spellEnd"/>
      <w:r w:rsidRPr="00B858F3">
        <w:t xml:space="preserve"> replicas to Docker Desktop's Kubernetes cluster via </w:t>
      </w:r>
      <w:proofErr w:type="spellStart"/>
      <w:r w:rsidRPr="00B858F3">
        <w:t>LoadBalancer</w:t>
      </w:r>
      <w:proofErr w:type="spellEnd"/>
      <w:r w:rsidRPr="00B858F3">
        <w:t xml:space="preserve"> services ensured high availability, fault tolerance, and independent service scalability.</w:t>
      </w:r>
    </w:p>
    <w:p w14:paraId="03EB8EDB" w14:textId="77777777" w:rsidR="00B858F3" w:rsidRPr="00B858F3" w:rsidRDefault="00B858F3" w:rsidP="00B858F3">
      <w:pPr>
        <w:numPr>
          <w:ilvl w:val="0"/>
          <w:numId w:val="16"/>
        </w:numPr>
      </w:pPr>
      <w:r w:rsidRPr="00B858F3">
        <w:rPr>
          <w:b/>
          <w:bCs/>
        </w:rPr>
        <w:t>End-to-End Observability:</w:t>
      </w:r>
      <w:r w:rsidRPr="00B858F3">
        <w:t xml:space="preserve"> Real-time request logging paired with a Prometheus and Grafana metrics dashboard closed the feedback loop, allowing continuous monitoring of prediction latency and throughput.</w:t>
      </w:r>
    </w:p>
    <w:p w14:paraId="7ED40E71" w14:textId="77777777" w:rsidR="00B858F3" w:rsidRPr="00B858F3" w:rsidRDefault="00B858F3" w:rsidP="00B858F3">
      <w:pPr>
        <w:rPr>
          <w:b/>
          <w:bCs/>
          <w:sz w:val="36"/>
          <w:szCs w:val="36"/>
        </w:rPr>
      </w:pPr>
      <w:r w:rsidRPr="00B858F3">
        <w:rPr>
          <w:b/>
          <w:bCs/>
          <w:sz w:val="36"/>
          <w:szCs w:val="36"/>
        </w:rPr>
        <w:t>14. Repository Access &amp; Verification Commands</w:t>
      </w:r>
    </w:p>
    <w:p w14:paraId="283B0FAB" w14:textId="77777777" w:rsidR="00B858F3" w:rsidRPr="00B858F3" w:rsidRDefault="00B858F3" w:rsidP="00B858F3">
      <w:pPr>
        <w:rPr>
          <w:b/>
          <w:bCs/>
          <w:sz w:val="28"/>
          <w:szCs w:val="28"/>
        </w:rPr>
      </w:pPr>
      <w:r w:rsidRPr="00B858F3">
        <w:rPr>
          <w:b/>
          <w:bCs/>
          <w:sz w:val="28"/>
          <w:szCs w:val="28"/>
        </w:rPr>
        <w:t>14.1 Public Source Code Repository</w:t>
      </w:r>
    </w:p>
    <w:p w14:paraId="7CD4EE75" w14:textId="4D98BE1F" w:rsidR="00B858F3" w:rsidRPr="00B858F3" w:rsidRDefault="00B858F3" w:rsidP="00B858F3">
      <w:pPr>
        <w:numPr>
          <w:ilvl w:val="0"/>
          <w:numId w:val="17"/>
        </w:numPr>
      </w:pPr>
      <w:r w:rsidRPr="00B858F3">
        <w:rPr>
          <w:b/>
          <w:bCs/>
        </w:rPr>
        <w:t>GitHub Repository URL:</w:t>
      </w:r>
      <w:r w:rsidRPr="00B858F3">
        <w:t xml:space="preserve"> </w:t>
      </w:r>
      <w:r>
        <w:t>[</w:t>
      </w:r>
      <w:r w:rsidRPr="00B858F3">
        <w:t>https://github.com/190031319PHemanthBhargav/MLOps-Assignment-1.git</w:t>
      </w:r>
      <w:r>
        <w:t>]</w:t>
      </w:r>
    </w:p>
    <w:p w14:paraId="0FCCE875" w14:textId="77777777" w:rsidR="00B858F3" w:rsidRPr="00B858F3" w:rsidRDefault="00B858F3" w:rsidP="00B858F3">
      <w:pPr>
        <w:numPr>
          <w:ilvl w:val="0"/>
          <w:numId w:val="17"/>
        </w:numPr>
      </w:pPr>
      <w:r w:rsidRPr="00B858F3">
        <w:rPr>
          <w:b/>
          <w:bCs/>
        </w:rPr>
        <w:t>Branch:</w:t>
      </w:r>
      <w:r w:rsidRPr="00B858F3">
        <w:t xml:space="preserve"> main</w:t>
      </w:r>
    </w:p>
    <w:p w14:paraId="42FE7DFC" w14:textId="77777777" w:rsidR="00B858F3" w:rsidRPr="00B858F3" w:rsidRDefault="00B858F3" w:rsidP="00B858F3">
      <w:pPr>
        <w:numPr>
          <w:ilvl w:val="0"/>
          <w:numId w:val="17"/>
        </w:numPr>
      </w:pPr>
      <w:r w:rsidRPr="00B858F3">
        <w:rPr>
          <w:b/>
          <w:bCs/>
        </w:rPr>
        <w:t>CI/CD Status:</w:t>
      </w:r>
      <w:r w:rsidRPr="00B858F3">
        <w:t xml:space="preserve"> Passing (GitHub Actions Workflow .</w:t>
      </w:r>
      <w:proofErr w:type="spellStart"/>
      <w:r w:rsidRPr="00B858F3">
        <w:t>github</w:t>
      </w:r>
      <w:proofErr w:type="spellEnd"/>
      <w:r w:rsidRPr="00B858F3">
        <w:t>/workflows/</w:t>
      </w:r>
      <w:proofErr w:type="spellStart"/>
      <w:r w:rsidRPr="00B858F3">
        <w:t>ci.yml</w:t>
      </w:r>
      <w:proofErr w:type="spellEnd"/>
      <w:r w:rsidRPr="00B858F3">
        <w:t>)</w:t>
      </w:r>
    </w:p>
    <w:p w14:paraId="6DD4D8C0" w14:textId="77777777" w:rsidR="00B858F3" w:rsidRDefault="00B858F3" w:rsidP="00B858F3">
      <w:pPr>
        <w:rPr>
          <w:b/>
          <w:bCs/>
        </w:rPr>
      </w:pPr>
    </w:p>
    <w:p w14:paraId="33401640" w14:textId="77777777" w:rsidR="00B858F3" w:rsidRDefault="00B858F3" w:rsidP="00B858F3">
      <w:pPr>
        <w:rPr>
          <w:b/>
          <w:bCs/>
        </w:rPr>
      </w:pPr>
    </w:p>
    <w:p w14:paraId="3FA92A39" w14:textId="77777777" w:rsidR="00B858F3" w:rsidRDefault="00B858F3" w:rsidP="00B858F3">
      <w:pPr>
        <w:rPr>
          <w:b/>
          <w:bCs/>
        </w:rPr>
      </w:pPr>
    </w:p>
    <w:p w14:paraId="569B631F" w14:textId="77777777" w:rsidR="00B858F3" w:rsidRDefault="00B858F3" w:rsidP="00B858F3">
      <w:pPr>
        <w:rPr>
          <w:b/>
          <w:bCs/>
        </w:rPr>
      </w:pPr>
    </w:p>
    <w:p w14:paraId="217F910A" w14:textId="77777777" w:rsidR="00B858F3" w:rsidRDefault="00B858F3" w:rsidP="00B858F3">
      <w:pPr>
        <w:rPr>
          <w:b/>
          <w:bCs/>
        </w:rPr>
      </w:pPr>
    </w:p>
    <w:p w14:paraId="351B42AE" w14:textId="77777777" w:rsidR="00B858F3" w:rsidRDefault="00B858F3" w:rsidP="00B858F3">
      <w:pPr>
        <w:rPr>
          <w:b/>
          <w:bCs/>
        </w:rPr>
      </w:pPr>
    </w:p>
    <w:p w14:paraId="4FA14DF9" w14:textId="77777777" w:rsidR="00B858F3" w:rsidRDefault="00B858F3" w:rsidP="00B858F3">
      <w:pPr>
        <w:rPr>
          <w:b/>
          <w:bCs/>
        </w:rPr>
      </w:pPr>
    </w:p>
    <w:p w14:paraId="7BF238F4" w14:textId="77777777" w:rsidR="00B858F3" w:rsidRDefault="00B858F3" w:rsidP="00B858F3">
      <w:pPr>
        <w:rPr>
          <w:b/>
          <w:bCs/>
        </w:rPr>
      </w:pPr>
    </w:p>
    <w:p w14:paraId="38341034" w14:textId="7A391BF3" w:rsidR="00B858F3" w:rsidRPr="00B858F3" w:rsidRDefault="00B858F3" w:rsidP="00B858F3">
      <w:pPr>
        <w:rPr>
          <w:b/>
          <w:bCs/>
        </w:rPr>
      </w:pPr>
      <w:r w:rsidRPr="00B858F3">
        <w:rPr>
          <w:b/>
          <w:bCs/>
        </w:rPr>
        <w:t>14.2 Local Reproduction Commands</w:t>
      </w:r>
    </w:p>
    <w:p w14:paraId="405E64B2" w14:textId="77777777" w:rsidR="00B858F3" w:rsidRPr="00B858F3" w:rsidRDefault="00B858F3" w:rsidP="00B858F3">
      <w:r w:rsidRPr="00B858F3">
        <w:t>To clone, build, deploy, and test the entire stack locally on a machine with Docker Desktop installed:</w:t>
      </w:r>
    </w:p>
    <w:p w14:paraId="0049D749" w14:textId="77777777" w:rsidR="00B858F3" w:rsidRPr="00B858F3" w:rsidRDefault="00B858F3" w:rsidP="00B858F3">
      <w:r w:rsidRPr="00B858F3">
        <w:t>Bash</w:t>
      </w:r>
    </w:p>
    <w:p w14:paraId="2BD4BE19" w14:textId="77777777" w:rsidR="00B858F3" w:rsidRPr="00B858F3" w:rsidRDefault="00B858F3" w:rsidP="00B858F3">
      <w:r w:rsidRPr="00B858F3">
        <w:t># 1. Clone Repository</w:t>
      </w:r>
    </w:p>
    <w:p w14:paraId="1B8D8FDD" w14:textId="74E207BE" w:rsidR="00B858F3" w:rsidRPr="00B858F3" w:rsidRDefault="00B858F3" w:rsidP="00B858F3">
      <w:r w:rsidRPr="00B858F3">
        <w:t>git clone https://github.com/190031319PHemanthBhargav/MLOps-Assignment-1.git</w:t>
      </w:r>
    </w:p>
    <w:p w14:paraId="214D5352" w14:textId="3091F08D" w:rsidR="00B858F3" w:rsidRPr="00B858F3" w:rsidRDefault="00B858F3" w:rsidP="00B858F3">
      <w:r w:rsidRPr="00B858F3">
        <w:t xml:space="preserve">cd </w:t>
      </w:r>
      <w:r>
        <w:t>MLOps-Assignment-1</w:t>
      </w:r>
    </w:p>
    <w:p w14:paraId="2E822876" w14:textId="77777777" w:rsidR="00B858F3" w:rsidRPr="00B858F3" w:rsidRDefault="00B858F3" w:rsidP="00B858F3">
      <w:r w:rsidRPr="00B858F3">
        <w:t># 2. Build Docker Container Image</w:t>
      </w:r>
    </w:p>
    <w:p w14:paraId="70EC6424" w14:textId="167FD643" w:rsidR="00B858F3" w:rsidRPr="00B858F3" w:rsidRDefault="00B858F3" w:rsidP="00B858F3">
      <w:r w:rsidRPr="00B858F3">
        <w:t>docker build -t heart-disease-</w:t>
      </w:r>
      <w:proofErr w:type="gramStart"/>
      <w:r w:rsidRPr="00B858F3">
        <w:t>api:v2 .</w:t>
      </w:r>
      <w:proofErr w:type="gramEnd"/>
    </w:p>
    <w:p w14:paraId="37CA9C49" w14:textId="77777777" w:rsidR="00B858F3" w:rsidRPr="00B858F3" w:rsidRDefault="00B858F3" w:rsidP="00B858F3">
      <w:r w:rsidRPr="00B858F3">
        <w:t># 3. Deploy API and Observability Stack to Kubernetes</w:t>
      </w:r>
    </w:p>
    <w:p w14:paraId="72DA62E0" w14:textId="77777777" w:rsidR="00B858F3" w:rsidRPr="00B858F3" w:rsidRDefault="00B858F3" w:rsidP="00B858F3">
      <w:proofErr w:type="spellStart"/>
      <w:r w:rsidRPr="00B858F3">
        <w:t>kubectl</w:t>
      </w:r>
      <w:proofErr w:type="spellEnd"/>
      <w:r w:rsidRPr="00B858F3">
        <w:t xml:space="preserve"> apply -f k8s/</w:t>
      </w:r>
      <w:proofErr w:type="spellStart"/>
      <w:r w:rsidRPr="00B858F3">
        <w:t>deployment.yaml</w:t>
      </w:r>
      <w:proofErr w:type="spellEnd"/>
    </w:p>
    <w:p w14:paraId="3F101AB8" w14:textId="77777777" w:rsidR="00B858F3" w:rsidRPr="00B858F3" w:rsidRDefault="00B858F3" w:rsidP="00B858F3">
      <w:proofErr w:type="spellStart"/>
      <w:r w:rsidRPr="00B858F3">
        <w:t>kubectl</w:t>
      </w:r>
      <w:proofErr w:type="spellEnd"/>
      <w:r w:rsidRPr="00B858F3">
        <w:t xml:space="preserve"> apply -f k8s/</w:t>
      </w:r>
      <w:proofErr w:type="spellStart"/>
      <w:r w:rsidRPr="00B858F3">
        <w:t>service.yaml</w:t>
      </w:r>
      <w:proofErr w:type="spellEnd"/>
    </w:p>
    <w:p w14:paraId="67DDDBAF" w14:textId="77777777" w:rsidR="00B858F3" w:rsidRPr="00B858F3" w:rsidRDefault="00B858F3" w:rsidP="00B858F3">
      <w:proofErr w:type="spellStart"/>
      <w:r w:rsidRPr="00B858F3">
        <w:t>kubectl</w:t>
      </w:r>
      <w:proofErr w:type="spellEnd"/>
      <w:r w:rsidRPr="00B858F3">
        <w:t xml:space="preserve"> apply -f k8s/</w:t>
      </w:r>
      <w:proofErr w:type="spellStart"/>
      <w:r w:rsidRPr="00B858F3">
        <w:t>prometheus.yaml</w:t>
      </w:r>
      <w:proofErr w:type="spellEnd"/>
    </w:p>
    <w:p w14:paraId="4541B66B" w14:textId="77777777" w:rsidR="00B858F3" w:rsidRPr="00B858F3" w:rsidRDefault="00B858F3" w:rsidP="00B858F3">
      <w:proofErr w:type="spellStart"/>
      <w:r w:rsidRPr="00B858F3">
        <w:t>kubectl</w:t>
      </w:r>
      <w:proofErr w:type="spellEnd"/>
      <w:r w:rsidRPr="00B858F3">
        <w:t xml:space="preserve"> apply -f k8s/</w:t>
      </w:r>
      <w:proofErr w:type="spellStart"/>
      <w:r w:rsidRPr="00B858F3">
        <w:t>grafana.yaml</w:t>
      </w:r>
      <w:proofErr w:type="spellEnd"/>
    </w:p>
    <w:p w14:paraId="05000BA7" w14:textId="77777777" w:rsidR="00B858F3" w:rsidRPr="00B858F3" w:rsidRDefault="00B858F3" w:rsidP="00B858F3"/>
    <w:p w14:paraId="6DCBC4E8" w14:textId="77777777" w:rsidR="00B858F3" w:rsidRPr="00B858F3" w:rsidRDefault="00B858F3" w:rsidP="00B858F3">
      <w:r w:rsidRPr="00B858F3">
        <w:t># 4. Verify Active Pods &amp; Services</w:t>
      </w:r>
    </w:p>
    <w:p w14:paraId="3D4DDDCF" w14:textId="77777777" w:rsidR="00B858F3" w:rsidRPr="00B858F3" w:rsidRDefault="00B858F3" w:rsidP="00B858F3">
      <w:proofErr w:type="spellStart"/>
      <w:r w:rsidRPr="00B858F3">
        <w:t>kubectl</w:t>
      </w:r>
      <w:proofErr w:type="spellEnd"/>
      <w:r w:rsidRPr="00B858F3">
        <w:t xml:space="preserve"> get pods</w:t>
      </w:r>
    </w:p>
    <w:p w14:paraId="6F432CD5" w14:textId="77777777" w:rsidR="00B858F3" w:rsidRPr="00B858F3" w:rsidRDefault="00B858F3" w:rsidP="00B858F3">
      <w:proofErr w:type="spellStart"/>
      <w:r w:rsidRPr="00B858F3">
        <w:t>kubectl</w:t>
      </w:r>
      <w:proofErr w:type="spellEnd"/>
      <w:r w:rsidRPr="00B858F3">
        <w:t xml:space="preserve"> get svc</w:t>
      </w:r>
    </w:p>
    <w:p w14:paraId="7F1BD106" w14:textId="77777777" w:rsidR="00B858F3" w:rsidRPr="00B858F3" w:rsidRDefault="00B858F3" w:rsidP="00B858F3"/>
    <w:p w14:paraId="692ED7E0" w14:textId="77777777" w:rsidR="00B858F3" w:rsidRPr="00B858F3" w:rsidRDefault="00B858F3" w:rsidP="00B858F3">
      <w:r w:rsidRPr="00B858F3">
        <w:t># 5. Execute Sample Inference Request</w:t>
      </w:r>
    </w:p>
    <w:p w14:paraId="451CA097" w14:textId="77777777" w:rsidR="00B858F3" w:rsidRPr="00B858F3" w:rsidRDefault="00B858F3" w:rsidP="00B858F3">
      <w:r w:rsidRPr="00B858F3">
        <w:t>curl -X POST "http://localhost:8000/predict" \</w:t>
      </w:r>
    </w:p>
    <w:p w14:paraId="76499020" w14:textId="77777777" w:rsidR="00B858F3" w:rsidRPr="00B858F3" w:rsidRDefault="00B858F3" w:rsidP="00B858F3">
      <w:r w:rsidRPr="00B858F3">
        <w:t xml:space="preserve">     -H "Content-Type: application/</w:t>
      </w:r>
      <w:proofErr w:type="spellStart"/>
      <w:r w:rsidRPr="00B858F3">
        <w:t>json</w:t>
      </w:r>
      <w:proofErr w:type="spellEnd"/>
      <w:r w:rsidRPr="00B858F3">
        <w:t>" \</w:t>
      </w:r>
    </w:p>
    <w:p w14:paraId="7F2B2291" w14:textId="77777777" w:rsidR="00B858F3" w:rsidRPr="00B858F3" w:rsidRDefault="00B858F3" w:rsidP="00B858F3">
      <w:r w:rsidRPr="00B858F3">
        <w:t xml:space="preserve">     -d '{</w:t>
      </w:r>
    </w:p>
    <w:p w14:paraId="34DA1A20" w14:textId="77777777" w:rsidR="00B858F3" w:rsidRPr="00B858F3" w:rsidRDefault="00B858F3" w:rsidP="00B858F3">
      <w:r w:rsidRPr="00B858F3">
        <w:t xml:space="preserve">           "age": 63, "sex": 1, "cp": 3, "</w:t>
      </w:r>
      <w:proofErr w:type="spellStart"/>
      <w:r w:rsidRPr="00B858F3">
        <w:t>trestbps</w:t>
      </w:r>
      <w:proofErr w:type="spellEnd"/>
      <w:r w:rsidRPr="00B858F3">
        <w:t>": 145, "</w:t>
      </w:r>
      <w:proofErr w:type="spellStart"/>
      <w:r w:rsidRPr="00B858F3">
        <w:t>chol</w:t>
      </w:r>
      <w:proofErr w:type="spellEnd"/>
      <w:r w:rsidRPr="00B858F3">
        <w:t xml:space="preserve">": 233, </w:t>
      </w:r>
    </w:p>
    <w:p w14:paraId="2E29046F" w14:textId="77777777" w:rsidR="00B858F3" w:rsidRPr="00B858F3" w:rsidRDefault="00B858F3" w:rsidP="00B858F3">
      <w:r w:rsidRPr="00B858F3">
        <w:t xml:space="preserve">           "</w:t>
      </w:r>
      <w:proofErr w:type="spellStart"/>
      <w:r w:rsidRPr="00B858F3">
        <w:t>fbs</w:t>
      </w:r>
      <w:proofErr w:type="spellEnd"/>
      <w:r w:rsidRPr="00B858F3">
        <w:t>": 1, "</w:t>
      </w:r>
      <w:proofErr w:type="spellStart"/>
      <w:r w:rsidRPr="00B858F3">
        <w:t>restecg</w:t>
      </w:r>
      <w:proofErr w:type="spellEnd"/>
      <w:r w:rsidRPr="00B858F3">
        <w:t>": 0, "</w:t>
      </w:r>
      <w:proofErr w:type="spellStart"/>
      <w:r w:rsidRPr="00B858F3">
        <w:t>thalach</w:t>
      </w:r>
      <w:proofErr w:type="spellEnd"/>
      <w:r w:rsidRPr="00B858F3">
        <w:t>": 150, "</w:t>
      </w:r>
      <w:proofErr w:type="spellStart"/>
      <w:r w:rsidRPr="00B858F3">
        <w:t>exang</w:t>
      </w:r>
      <w:proofErr w:type="spellEnd"/>
      <w:r w:rsidRPr="00B858F3">
        <w:t xml:space="preserve">": 0, </w:t>
      </w:r>
    </w:p>
    <w:p w14:paraId="769BE2C0" w14:textId="77777777" w:rsidR="00B858F3" w:rsidRPr="00B858F3" w:rsidRDefault="00B858F3" w:rsidP="00B858F3">
      <w:r w:rsidRPr="00B858F3">
        <w:t xml:space="preserve">           "</w:t>
      </w:r>
      <w:proofErr w:type="spellStart"/>
      <w:r w:rsidRPr="00B858F3">
        <w:t>oldpeak</w:t>
      </w:r>
      <w:proofErr w:type="spellEnd"/>
      <w:r w:rsidRPr="00B858F3">
        <w:t>": 2.3, "slope": 0, "ca": 0, "</w:t>
      </w:r>
      <w:proofErr w:type="spellStart"/>
      <w:r w:rsidRPr="00B858F3">
        <w:t>thal</w:t>
      </w:r>
      <w:proofErr w:type="spellEnd"/>
      <w:r w:rsidRPr="00B858F3">
        <w:t>": 1</w:t>
      </w:r>
    </w:p>
    <w:p w14:paraId="5556C414" w14:textId="77777777" w:rsidR="00B858F3" w:rsidRPr="00B858F3" w:rsidRDefault="00B858F3" w:rsidP="00B858F3">
      <w:r w:rsidRPr="00B858F3">
        <w:t xml:space="preserve">         }'</w:t>
      </w:r>
    </w:p>
    <w:p w14:paraId="3A90A099" w14:textId="77777777" w:rsidR="00B858F3" w:rsidRPr="00B858F3" w:rsidRDefault="00B858F3" w:rsidP="00AC54C6"/>
    <w:sectPr w:rsidR="00B858F3" w:rsidRPr="00B858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4DFC"/>
    <w:multiLevelType w:val="multilevel"/>
    <w:tmpl w:val="E9B2D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66D03"/>
    <w:multiLevelType w:val="multilevel"/>
    <w:tmpl w:val="A8C4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C0DC4"/>
    <w:multiLevelType w:val="multilevel"/>
    <w:tmpl w:val="7A58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B75DF"/>
    <w:multiLevelType w:val="multilevel"/>
    <w:tmpl w:val="885E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55D7D"/>
    <w:multiLevelType w:val="multilevel"/>
    <w:tmpl w:val="8F5A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02D47"/>
    <w:multiLevelType w:val="multilevel"/>
    <w:tmpl w:val="60D2B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CB1B60"/>
    <w:multiLevelType w:val="multilevel"/>
    <w:tmpl w:val="E0303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355DCF"/>
    <w:multiLevelType w:val="multilevel"/>
    <w:tmpl w:val="2A0C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35BDC"/>
    <w:multiLevelType w:val="hybridMultilevel"/>
    <w:tmpl w:val="7FDC7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8C678F"/>
    <w:multiLevelType w:val="multilevel"/>
    <w:tmpl w:val="4FAE4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D55D8C"/>
    <w:multiLevelType w:val="multilevel"/>
    <w:tmpl w:val="F668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8F2459"/>
    <w:multiLevelType w:val="multilevel"/>
    <w:tmpl w:val="45F2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592617"/>
    <w:multiLevelType w:val="multilevel"/>
    <w:tmpl w:val="F41C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C7541A"/>
    <w:multiLevelType w:val="multilevel"/>
    <w:tmpl w:val="5EC8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300AA8"/>
    <w:multiLevelType w:val="multilevel"/>
    <w:tmpl w:val="E9B8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D50F74"/>
    <w:multiLevelType w:val="multilevel"/>
    <w:tmpl w:val="F4F0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E63B0B"/>
    <w:multiLevelType w:val="multilevel"/>
    <w:tmpl w:val="918C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968730">
    <w:abstractNumId w:val="14"/>
  </w:num>
  <w:num w:numId="2" w16cid:durableId="1051996810">
    <w:abstractNumId w:val="2"/>
  </w:num>
  <w:num w:numId="3" w16cid:durableId="1428234205">
    <w:abstractNumId w:val="6"/>
  </w:num>
  <w:num w:numId="4" w16cid:durableId="789277405">
    <w:abstractNumId w:val="10"/>
  </w:num>
  <w:num w:numId="5" w16cid:durableId="1439065560">
    <w:abstractNumId w:val="1"/>
  </w:num>
  <w:num w:numId="6" w16cid:durableId="1519395084">
    <w:abstractNumId w:val="5"/>
  </w:num>
  <w:num w:numId="7" w16cid:durableId="360983985">
    <w:abstractNumId w:val="9"/>
  </w:num>
  <w:num w:numId="8" w16cid:durableId="352270254">
    <w:abstractNumId w:val="13"/>
  </w:num>
  <w:num w:numId="9" w16cid:durableId="1158425701">
    <w:abstractNumId w:val="16"/>
  </w:num>
  <w:num w:numId="10" w16cid:durableId="1243032258">
    <w:abstractNumId w:val="11"/>
  </w:num>
  <w:num w:numId="11" w16cid:durableId="717319515">
    <w:abstractNumId w:val="12"/>
  </w:num>
  <w:num w:numId="12" w16cid:durableId="1008869046">
    <w:abstractNumId w:val="7"/>
  </w:num>
  <w:num w:numId="13" w16cid:durableId="1626499325">
    <w:abstractNumId w:val="4"/>
  </w:num>
  <w:num w:numId="14" w16cid:durableId="493229037">
    <w:abstractNumId w:val="8"/>
  </w:num>
  <w:num w:numId="15" w16cid:durableId="22900617">
    <w:abstractNumId w:val="3"/>
  </w:num>
  <w:num w:numId="16" w16cid:durableId="1332181429">
    <w:abstractNumId w:val="0"/>
  </w:num>
  <w:num w:numId="17" w16cid:durableId="14568262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D27"/>
    <w:rsid w:val="00000FFD"/>
    <w:rsid w:val="001977A3"/>
    <w:rsid w:val="002E0C39"/>
    <w:rsid w:val="004C2736"/>
    <w:rsid w:val="006D6BDC"/>
    <w:rsid w:val="00812ED8"/>
    <w:rsid w:val="00885D20"/>
    <w:rsid w:val="008D0D27"/>
    <w:rsid w:val="00920C40"/>
    <w:rsid w:val="009A5EAE"/>
    <w:rsid w:val="00A646CD"/>
    <w:rsid w:val="00AC54C6"/>
    <w:rsid w:val="00B14F77"/>
    <w:rsid w:val="00B858F3"/>
    <w:rsid w:val="00F31F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43D69"/>
  <w15:chartTrackingRefBased/>
  <w15:docId w15:val="{CEFDB70B-CFA0-4BA3-90FC-32EB2F611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C40"/>
  </w:style>
  <w:style w:type="paragraph" w:styleId="Heading1">
    <w:name w:val="heading 1"/>
    <w:basedOn w:val="Normal"/>
    <w:next w:val="Normal"/>
    <w:link w:val="Heading1Char"/>
    <w:uiPriority w:val="9"/>
    <w:qFormat/>
    <w:rsid w:val="008D0D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D0D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0D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D0D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D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D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D0D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0D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D0D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D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D27"/>
    <w:rPr>
      <w:rFonts w:eastAsiaTheme="majorEastAsia" w:cstheme="majorBidi"/>
      <w:color w:val="272727" w:themeColor="text1" w:themeTint="D8"/>
    </w:rPr>
  </w:style>
  <w:style w:type="paragraph" w:styleId="Title">
    <w:name w:val="Title"/>
    <w:basedOn w:val="Normal"/>
    <w:next w:val="Normal"/>
    <w:link w:val="TitleChar"/>
    <w:uiPriority w:val="10"/>
    <w:qFormat/>
    <w:rsid w:val="008D0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D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D27"/>
    <w:pPr>
      <w:spacing w:before="160"/>
      <w:jc w:val="center"/>
    </w:pPr>
    <w:rPr>
      <w:i/>
      <w:iCs/>
      <w:color w:val="404040" w:themeColor="text1" w:themeTint="BF"/>
    </w:rPr>
  </w:style>
  <w:style w:type="character" w:customStyle="1" w:styleId="QuoteChar">
    <w:name w:val="Quote Char"/>
    <w:basedOn w:val="DefaultParagraphFont"/>
    <w:link w:val="Quote"/>
    <w:uiPriority w:val="29"/>
    <w:rsid w:val="008D0D27"/>
    <w:rPr>
      <w:i/>
      <w:iCs/>
      <w:color w:val="404040" w:themeColor="text1" w:themeTint="BF"/>
    </w:rPr>
  </w:style>
  <w:style w:type="paragraph" w:styleId="ListParagraph">
    <w:name w:val="List Paragraph"/>
    <w:basedOn w:val="Normal"/>
    <w:uiPriority w:val="34"/>
    <w:qFormat/>
    <w:rsid w:val="008D0D27"/>
    <w:pPr>
      <w:ind w:left="720"/>
      <w:contextualSpacing/>
    </w:pPr>
  </w:style>
  <w:style w:type="character" w:styleId="IntenseEmphasis">
    <w:name w:val="Intense Emphasis"/>
    <w:basedOn w:val="DefaultParagraphFont"/>
    <w:uiPriority w:val="21"/>
    <w:qFormat/>
    <w:rsid w:val="008D0D27"/>
    <w:rPr>
      <w:i/>
      <w:iCs/>
      <w:color w:val="2F5496" w:themeColor="accent1" w:themeShade="BF"/>
    </w:rPr>
  </w:style>
  <w:style w:type="paragraph" w:styleId="IntenseQuote">
    <w:name w:val="Intense Quote"/>
    <w:basedOn w:val="Normal"/>
    <w:next w:val="Normal"/>
    <w:link w:val="IntenseQuoteChar"/>
    <w:uiPriority w:val="30"/>
    <w:qFormat/>
    <w:rsid w:val="008D0D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D27"/>
    <w:rPr>
      <w:i/>
      <w:iCs/>
      <w:color w:val="2F5496" w:themeColor="accent1" w:themeShade="BF"/>
    </w:rPr>
  </w:style>
  <w:style w:type="character" w:styleId="IntenseReference">
    <w:name w:val="Intense Reference"/>
    <w:basedOn w:val="DefaultParagraphFont"/>
    <w:uiPriority w:val="32"/>
    <w:qFormat/>
    <w:rsid w:val="008D0D27"/>
    <w:rPr>
      <w:b/>
      <w:bCs/>
      <w:smallCaps/>
      <w:color w:val="2F5496" w:themeColor="accent1" w:themeShade="BF"/>
      <w:spacing w:val="5"/>
    </w:rPr>
  </w:style>
  <w:style w:type="character" w:styleId="Strong">
    <w:name w:val="Strong"/>
    <w:basedOn w:val="DefaultParagraphFont"/>
    <w:uiPriority w:val="22"/>
    <w:qFormat/>
    <w:rsid w:val="009A5EAE"/>
    <w:rPr>
      <w:b/>
      <w:bCs/>
    </w:rPr>
  </w:style>
  <w:style w:type="paragraph" w:styleId="NormalWeb">
    <w:name w:val="Normal (Web)"/>
    <w:basedOn w:val="Normal"/>
    <w:uiPriority w:val="99"/>
    <w:semiHidden/>
    <w:unhideWhenUsed/>
    <w:rsid w:val="009A5EA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9A5EAE"/>
    <w:rPr>
      <w:rFonts w:ascii="Courier New" w:eastAsia="Times New Roman" w:hAnsi="Courier New" w:cs="Courier New"/>
      <w:sz w:val="20"/>
      <w:szCs w:val="20"/>
    </w:rPr>
  </w:style>
  <w:style w:type="table" w:styleId="ListTable4-Accent5">
    <w:name w:val="List Table 4 Accent 5"/>
    <w:basedOn w:val="TableNormal"/>
    <w:uiPriority w:val="49"/>
    <w:rsid w:val="009A5EA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5">
    <w:name w:val="Grid Table 5 Dark Accent 5"/>
    <w:basedOn w:val="TableNormal"/>
    <w:uiPriority w:val="50"/>
    <w:rsid w:val="00920C4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1977A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DefaultParagraphFont"/>
    <w:uiPriority w:val="99"/>
    <w:unhideWhenUsed/>
    <w:rsid w:val="00B858F3"/>
    <w:rPr>
      <w:color w:val="0563C1" w:themeColor="hyperlink"/>
      <w:u w:val="single"/>
    </w:rPr>
  </w:style>
  <w:style w:type="character" w:styleId="UnresolvedMention">
    <w:name w:val="Unresolved Mention"/>
    <w:basedOn w:val="DefaultParagraphFont"/>
    <w:uiPriority w:val="99"/>
    <w:semiHidden/>
    <w:unhideWhenUsed/>
    <w:rsid w:val="00B858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19</Pages>
  <Words>3264</Words>
  <Characters>18606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PODISETTI</dc:creator>
  <cp:keywords/>
  <dc:description/>
  <cp:lastModifiedBy>HEMANTH PODISETTI</cp:lastModifiedBy>
  <cp:revision>3</cp:revision>
  <dcterms:created xsi:type="dcterms:W3CDTF">2026-10-14T14:12:00Z</dcterms:created>
  <dcterms:modified xsi:type="dcterms:W3CDTF">2026-10-15T15:37:00Z</dcterms:modified>
</cp:coreProperties>
</file>