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C01" w:rsidRPr="003B5C01" w:rsidRDefault="003B5C01" w:rsidP="003B5C01">
      <w:pPr>
        <w:shd w:val="clear" w:color="auto" w:fill="FFFFFF"/>
        <w:spacing w:before="100" w:beforeAutospacing="1" w:after="82" w:line="240" w:lineRule="auto"/>
        <w:jc w:val="center"/>
        <w:outlineLvl w:val="0"/>
        <w:rPr>
          <w:rFonts w:ascii="Verdana" w:eastAsia="Times New Roman" w:hAnsi="Verdana" w:cs="Times New Roman"/>
          <w:b/>
          <w:bCs/>
          <w:color w:val="28429D"/>
          <w:kern w:val="36"/>
          <w:sz w:val="48"/>
          <w:szCs w:val="48"/>
        </w:rPr>
      </w:pPr>
      <w:r w:rsidRPr="003B5C01">
        <w:rPr>
          <w:rFonts w:ascii="Verdana" w:eastAsia="Times New Roman" w:hAnsi="Verdana" w:cs="Times New Roman"/>
          <w:b/>
          <w:bCs/>
          <w:color w:val="28429D"/>
          <w:kern w:val="36"/>
          <w:sz w:val="48"/>
          <w:szCs w:val="48"/>
        </w:rPr>
        <w:t>TIPS ON MAKING PRESENTATIONS</w:t>
      </w:r>
    </w:p>
    <w:p w:rsidR="003B5C01" w:rsidRPr="003B5C01" w:rsidRDefault="003B5C01" w:rsidP="003B5C01">
      <w:pPr>
        <w:shd w:val="clear" w:color="auto" w:fill="FFFFFF"/>
        <w:spacing w:before="27" w:after="100" w:afterAutospacing="1" w:line="240" w:lineRule="auto"/>
        <w:jc w:val="center"/>
        <w:rPr>
          <w:rFonts w:ascii="Verdana" w:eastAsia="Times New Roman" w:hAnsi="Verdana" w:cs="Times New Roman"/>
          <w:color w:val="000000"/>
        </w:rPr>
      </w:pPr>
      <w:r w:rsidRPr="003B5C01">
        <w:rPr>
          <w:rFonts w:ascii="Verdana" w:eastAsia="Times New Roman" w:hAnsi="Verdana" w:cs="Times New Roman"/>
          <w:color w:val="000000"/>
        </w:rPr>
        <w:t> </w:t>
      </w:r>
    </w:p>
    <w:p w:rsidR="003B5C01" w:rsidRPr="003B5C01" w:rsidRDefault="003B5C01" w:rsidP="003B5C01">
      <w:pPr>
        <w:shd w:val="clear" w:color="auto" w:fill="FFFFFF"/>
        <w:spacing w:after="0" w:line="240" w:lineRule="auto"/>
        <w:jc w:val="center"/>
        <w:rPr>
          <w:rFonts w:ascii="Verdana" w:eastAsia="Times New Roman" w:hAnsi="Verdana" w:cs="Times New Roman"/>
          <w:color w:val="000000"/>
        </w:rPr>
      </w:pPr>
      <w:r w:rsidRPr="003B5C01">
        <w:rPr>
          <w:rFonts w:ascii="Verdana" w:eastAsia="Times New Roman" w:hAnsi="Verdana" w:cs="Times New Roman"/>
          <w:i/>
          <w:iCs/>
          <w:color w:val="000000"/>
        </w:rPr>
        <w:t>If you can't explain it simply, you don't understand it well enough</w:t>
      </w:r>
    </w:p>
    <w:p w:rsidR="003B5C01" w:rsidRPr="003B5C01" w:rsidRDefault="003B5C01" w:rsidP="003B5C01">
      <w:pPr>
        <w:shd w:val="clear" w:color="auto" w:fill="FFFFFF"/>
        <w:spacing w:before="27" w:after="100" w:afterAutospacing="1" w:line="240" w:lineRule="auto"/>
        <w:jc w:val="center"/>
        <w:rPr>
          <w:rFonts w:ascii="Verdana" w:eastAsia="Times New Roman" w:hAnsi="Verdana" w:cs="Times New Roman"/>
          <w:color w:val="000000"/>
        </w:rPr>
      </w:pPr>
      <w:r w:rsidRPr="003B5C01">
        <w:rPr>
          <w:rFonts w:ascii="Verdana" w:eastAsia="Times New Roman" w:hAnsi="Verdana" w:cs="Times New Roman"/>
          <w:color w:val="000000"/>
        </w:rPr>
        <w:t>Albert Einstein</w:t>
      </w:r>
    </w:p>
    <w:p w:rsidR="003B5C01" w:rsidRPr="003B5C01" w:rsidRDefault="003B5C01" w:rsidP="003B5C01">
      <w:pPr>
        <w:shd w:val="clear" w:color="auto" w:fill="FFFFFF"/>
        <w:spacing w:before="27" w:after="100" w:afterAutospacing="1" w:line="240" w:lineRule="auto"/>
        <w:rPr>
          <w:rFonts w:ascii="Verdana" w:eastAsia="Times New Roman" w:hAnsi="Verdana" w:cs="Times New Roman"/>
          <w:color w:val="000000"/>
        </w:rPr>
      </w:pPr>
      <w:r>
        <w:rPr>
          <w:rFonts w:ascii="Verdana" w:eastAsia="Times New Roman" w:hAnsi="Verdana" w:cs="Times New Roman"/>
          <w:noProof/>
          <w:color w:val="00000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800225" cy="1800225"/>
            <wp:effectExtent l="0" t="0" r="9525" b="0"/>
            <wp:wrapSquare wrapText="bothSides"/>
            <wp:docPr id="2" name="Picture 2" descr="picture of absent-minded prof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absent-minded professor"/>
                    <pic:cNvPicPr>
                      <a:picLocks noChangeAspect="1" noChangeArrowheads="1" noCrop="1"/>
                    </pic:cNvPicPr>
                  </pic:nvPicPr>
                  <pic:blipFill>
                    <a:blip r:embed="rId5" cstate="print"/>
                    <a:srcRect/>
                    <a:stretch>
                      <a:fillRect/>
                    </a:stretch>
                  </pic:blipFill>
                  <pic:spPr bwMode="auto">
                    <a:xfrm>
                      <a:off x="0" y="0"/>
                      <a:ext cx="1800225" cy="1800225"/>
                    </a:xfrm>
                    <a:prstGeom prst="rect">
                      <a:avLst/>
                    </a:prstGeom>
                    <a:noFill/>
                    <a:ln w="9525">
                      <a:noFill/>
                      <a:miter lim="800000"/>
                      <a:headEnd/>
                      <a:tailEnd/>
                    </a:ln>
                  </pic:spPr>
                </pic:pic>
              </a:graphicData>
            </a:graphic>
          </wp:anchor>
        </w:drawing>
      </w:r>
      <w:r w:rsidRPr="003B5C01">
        <w:rPr>
          <w:rFonts w:ascii="Verdana" w:eastAsia="Times New Roman" w:hAnsi="Verdana" w:cs="Times New Roman"/>
          <w:color w:val="000000"/>
        </w:rPr>
        <w:t>As part of an extended interview/selection centre you may be asked to give a short presentation. Usually you choose the topic from a list which may include</w:t>
      </w:r>
      <w:r w:rsidRPr="003B5C01">
        <w:rPr>
          <w:rFonts w:ascii="Verdana" w:eastAsia="Times New Roman" w:hAnsi="Verdana" w:cs="Times New Roman"/>
          <w:b/>
          <w:bCs/>
          <w:color w:val="000000"/>
        </w:rPr>
        <w:t> your hobbies, a recent holiday, a current affairs topic or one of your achievements</w:t>
      </w:r>
      <w:r w:rsidRPr="003B5C01">
        <w:rPr>
          <w:rFonts w:ascii="Verdana" w:eastAsia="Times New Roman" w:hAnsi="Verdana" w:cs="Times New Roman"/>
          <w:color w:val="000000"/>
        </w:rPr>
        <w:t>, or sometimes you may be asked to make a presentation on a case study you have previously done as part of the extended interview. The purpose is not to test your subject knowledge, but to see how well you can speak in public. </w:t>
      </w:r>
      <w:r w:rsidRPr="003B5C01">
        <w:rPr>
          <w:rFonts w:ascii="Verdana" w:eastAsia="Times New Roman" w:hAnsi="Verdana" w:cs="Times New Roman"/>
          <w:b/>
          <w:bCs/>
          <w:color w:val="000000"/>
        </w:rPr>
        <w:t>Typically you will be asked to talk for five minutes</w:t>
      </w:r>
      <w:r w:rsidRPr="003B5C01">
        <w:rPr>
          <w:rFonts w:ascii="Verdana" w:eastAsia="Times New Roman" w:hAnsi="Verdana" w:cs="Times New Roman"/>
          <w:color w:val="000000"/>
        </w:rPr>
        <w:t>, and will be given 20 or 30 minutes beforehand to prepare.</w:t>
      </w:r>
    </w:p>
    <w:p w:rsidR="003B5C01" w:rsidRPr="003B5C01" w:rsidRDefault="003B5C01" w:rsidP="003B5C01">
      <w:pPr>
        <w:shd w:val="clear" w:color="auto" w:fill="FFFFFF"/>
        <w:spacing w:before="100" w:beforeAutospacing="1" w:after="14" w:line="240" w:lineRule="auto"/>
        <w:outlineLvl w:val="1"/>
        <w:rPr>
          <w:rFonts w:ascii="Verdana" w:eastAsia="Times New Roman" w:hAnsi="Verdana" w:cs="Times New Roman"/>
          <w:b/>
          <w:bCs/>
          <w:color w:val="28429D"/>
          <w:sz w:val="38"/>
          <w:szCs w:val="38"/>
        </w:rPr>
      </w:pPr>
      <w:r w:rsidRPr="003B5C01">
        <w:rPr>
          <w:rFonts w:ascii="Verdana" w:eastAsia="Times New Roman" w:hAnsi="Verdana" w:cs="Times New Roman"/>
          <w:b/>
          <w:bCs/>
          <w:color w:val="28429D"/>
          <w:sz w:val="38"/>
          <w:szCs w:val="38"/>
        </w:rPr>
        <w:t>BASIC TIPS</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b/>
          <w:bCs/>
          <w:color w:val="000000"/>
        </w:rPr>
        <w:t>Dress smartly</w:t>
      </w:r>
      <w:r w:rsidRPr="003B5C01">
        <w:rPr>
          <w:rFonts w:ascii="Verdana" w:eastAsia="Times New Roman" w:hAnsi="Verdana" w:cs="Times New Roman"/>
          <w:color w:val="000000"/>
        </w:rPr>
        <w:t>: don't let your appearance distract from what you are saying.</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b/>
          <w:bCs/>
          <w:color w:val="000000"/>
        </w:rPr>
        <w:t>Smile.</w:t>
      </w:r>
      <w:r w:rsidRPr="003B5C01">
        <w:rPr>
          <w:rFonts w:ascii="Verdana" w:eastAsia="Times New Roman" w:hAnsi="Verdana" w:cs="Times New Roman"/>
          <w:color w:val="000000"/>
        </w:rPr>
        <w:t> Don't hunch up and shuffle your feet. Have an upright posture. Try to appear confident and enthusiastic.</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b/>
          <w:bCs/>
          <w:color w:val="000000"/>
        </w:rPr>
        <w:t>Say hello and smile when you greet the audience</w:t>
      </w:r>
      <w:r w:rsidRPr="003B5C01">
        <w:rPr>
          <w:rFonts w:ascii="Verdana" w:eastAsia="Times New Roman" w:hAnsi="Verdana" w:cs="Times New Roman"/>
          <w:color w:val="000000"/>
        </w:rPr>
        <w:t>: your audience will probably look at you and smile back: an instinctive reaction.</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b/>
          <w:bCs/>
          <w:color w:val="000000"/>
        </w:rPr>
        <w:t>Speak clearly, </w:t>
      </w:r>
      <w:r w:rsidRPr="003B5C01">
        <w:rPr>
          <w:rFonts w:ascii="Verdana" w:eastAsia="Times New Roman" w:hAnsi="Verdana" w:cs="Times New Roman"/>
          <w:color w:val="000000"/>
        </w:rPr>
        <w:t>firmly and confidently as this makes you sound in control. Don't speak </w:t>
      </w:r>
      <w:r w:rsidRPr="003B5C01">
        <w:rPr>
          <w:rFonts w:ascii="Verdana" w:eastAsia="Times New Roman" w:hAnsi="Verdana" w:cs="Times New Roman"/>
          <w:b/>
          <w:bCs/>
          <w:color w:val="000000"/>
        </w:rPr>
        <w:t>too quickly: </w:t>
      </w:r>
      <w:r w:rsidRPr="003B5C01">
        <w:rPr>
          <w:rFonts w:ascii="Verdana" w:eastAsia="Times New Roman" w:hAnsi="Verdana" w:cs="Times New Roman"/>
          <w:color w:val="000000"/>
        </w:rPr>
        <w:t>you are likely to speed up and raise the pitch of your voice when nervous. Give the audience time to absorb each point. Don't talk in a monotone the whole time. Lift your head up and address your words to someone near the back of audience. If you think people at the back can't hear, ask them. </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b/>
          <w:bCs/>
          <w:color w:val="000000"/>
        </w:rPr>
        <w:t>Use silence</w:t>
      </w:r>
      <w:r w:rsidRPr="003B5C01">
        <w:rPr>
          <w:rFonts w:ascii="Verdana" w:eastAsia="Times New Roman" w:hAnsi="Verdana" w:cs="Times New Roman"/>
          <w:color w:val="000000"/>
        </w:rPr>
        <w:t xml:space="preserve"> to </w:t>
      </w:r>
      <w:proofErr w:type="spellStart"/>
      <w:r w:rsidRPr="003B5C01">
        <w:rPr>
          <w:rFonts w:ascii="Verdana" w:eastAsia="Times New Roman" w:hAnsi="Verdana" w:cs="Times New Roman"/>
          <w:color w:val="000000"/>
        </w:rPr>
        <w:t>emphasise</w:t>
      </w:r>
      <w:proofErr w:type="spellEnd"/>
      <w:r w:rsidRPr="003B5C01">
        <w:rPr>
          <w:rFonts w:ascii="Verdana" w:eastAsia="Times New Roman" w:hAnsi="Verdana" w:cs="Times New Roman"/>
          <w:color w:val="000000"/>
        </w:rPr>
        <w:t xml:space="preserve"> points</w:t>
      </w:r>
      <w:r w:rsidRPr="003B5C01">
        <w:rPr>
          <w:rFonts w:ascii="Verdana" w:eastAsia="Times New Roman" w:hAnsi="Verdana" w:cs="Times New Roman"/>
          <w:b/>
          <w:bCs/>
          <w:color w:val="000000"/>
        </w:rPr>
        <w:t>.</w:t>
      </w:r>
      <w:r w:rsidRPr="003B5C01">
        <w:rPr>
          <w:rFonts w:ascii="Verdana" w:eastAsia="Times New Roman" w:hAnsi="Verdana" w:cs="Times New Roman"/>
          <w:color w:val="000000"/>
        </w:rPr>
        <w:t> Before you make a key point pause: this tells the audience that something important is coming. It's also the hallmark of a confident speaker as only these are happy with silences. Nervous speakers tend to gabble on trying to fill every little gap.</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b/>
          <w:bCs/>
          <w:color w:val="000000"/>
        </w:rPr>
        <w:t>Keep within the allotted time</w:t>
      </w:r>
      <w:r w:rsidRPr="003B5C01">
        <w:rPr>
          <w:rFonts w:ascii="Verdana" w:eastAsia="Times New Roman" w:hAnsi="Verdana" w:cs="Times New Roman"/>
          <w:color w:val="000000"/>
        </w:rPr>
        <w:t> for your talk.</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b/>
          <w:bCs/>
          <w:color w:val="000000"/>
        </w:rPr>
        <w:t>Eye contact is crucial to holding the attention of your audience. </w:t>
      </w:r>
      <w:r w:rsidRPr="003B5C01">
        <w:rPr>
          <w:rFonts w:ascii="Verdana" w:eastAsia="Times New Roman" w:hAnsi="Verdana" w:cs="Times New Roman"/>
          <w:color w:val="000000"/>
        </w:rPr>
        <w:t>Look at everyone in the audience from time to time, not just at your notes or at the PowerPoint slides. Try to involve everyone, not just those directly in front of you.</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b/>
          <w:bCs/>
          <w:color w:val="000000"/>
        </w:rPr>
        <w:t>Walk around a little and gesture with your hands.</w:t>
      </w:r>
      <w:r w:rsidRPr="003B5C01">
        <w:rPr>
          <w:rFonts w:ascii="Verdana" w:eastAsia="Times New Roman" w:hAnsi="Verdana" w:cs="Times New Roman"/>
          <w:color w:val="000000"/>
        </w:rPr>
        <w:t xml:space="preserve"> Bad presenters keep their hands on the podium or in their pockets! Don't stand in one place glued </w:t>
      </w:r>
      <w:r w:rsidRPr="003B5C01">
        <w:rPr>
          <w:rFonts w:ascii="Verdana" w:eastAsia="Times New Roman" w:hAnsi="Verdana" w:cs="Times New Roman"/>
          <w:color w:val="000000"/>
        </w:rPr>
        <w:lastRenderedPageBreak/>
        <w:t>to the spot hiding behind the podium! Good presenters will walk from side to side and look at different parts of the audience.</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color w:val="000000"/>
        </w:rPr>
        <w:t>You could try to </w:t>
      </w:r>
      <w:r w:rsidRPr="003B5C01">
        <w:rPr>
          <w:rFonts w:ascii="Verdana" w:eastAsia="Times New Roman" w:hAnsi="Verdana" w:cs="Times New Roman"/>
          <w:b/>
          <w:bCs/>
          <w:color w:val="000000"/>
        </w:rPr>
        <w:t>involve your audience</w:t>
      </w:r>
      <w:r w:rsidRPr="003B5C01">
        <w:rPr>
          <w:rFonts w:ascii="Verdana" w:eastAsia="Times New Roman" w:hAnsi="Verdana" w:cs="Times New Roman"/>
          <w:color w:val="000000"/>
        </w:rPr>
        <w:t> by asking them a question.</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color w:val="000000"/>
        </w:rPr>
        <w:t>Don't read out your talk, as this sounds boring and stilted, but </w:t>
      </w:r>
      <w:r w:rsidRPr="003B5C01">
        <w:rPr>
          <w:rFonts w:ascii="Verdana" w:eastAsia="Times New Roman" w:hAnsi="Verdana" w:cs="Times New Roman"/>
          <w:b/>
          <w:bCs/>
          <w:color w:val="000000"/>
        </w:rPr>
        <w:t>refer to brief note</w:t>
      </w:r>
      <w:r w:rsidRPr="003B5C01">
        <w:rPr>
          <w:rFonts w:ascii="Verdana" w:eastAsia="Times New Roman" w:hAnsi="Verdana" w:cs="Times New Roman"/>
          <w:color w:val="000000"/>
        </w:rPr>
        <w:t>s jotted down on small (postcard sized) pieces of card. </w:t>
      </w:r>
      <w:r w:rsidRPr="003B5C01">
        <w:rPr>
          <w:rFonts w:ascii="Verdana" w:eastAsia="Times New Roman" w:hAnsi="Verdana" w:cs="Times New Roman"/>
          <w:b/>
          <w:bCs/>
          <w:color w:val="000000"/>
        </w:rPr>
        <w:t>Don't look at your notes too much </w:t>
      </w:r>
      <w:r w:rsidRPr="003B5C01">
        <w:rPr>
          <w:rFonts w:ascii="Verdana" w:eastAsia="Times New Roman" w:hAnsi="Verdana" w:cs="Times New Roman"/>
          <w:color w:val="000000"/>
        </w:rPr>
        <w:t>as this suggests insecurity and will prevent you making eye contact with the audience.</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color w:val="000000"/>
        </w:rPr>
        <w:t>It’s OK to use </w:t>
      </w:r>
      <w:proofErr w:type="spellStart"/>
      <w:r w:rsidRPr="003B5C01">
        <w:rPr>
          <w:rFonts w:ascii="Verdana" w:eastAsia="Times New Roman" w:hAnsi="Verdana" w:cs="Times New Roman"/>
          <w:b/>
          <w:bCs/>
          <w:color w:val="000000"/>
        </w:rPr>
        <w:t>humour</w:t>
      </w:r>
      <w:proofErr w:type="spellEnd"/>
      <w:r w:rsidRPr="003B5C01">
        <w:rPr>
          <w:rFonts w:ascii="Verdana" w:eastAsia="Times New Roman" w:hAnsi="Verdana" w:cs="Times New Roman"/>
          <w:color w:val="000000"/>
        </w:rPr>
        <w:t>, in moderation, but better to use anecdotes than to rattle off a string of jokes.</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color w:val="000000"/>
        </w:rPr>
        <w:t>Take along a </w:t>
      </w:r>
      <w:r w:rsidRPr="003B5C01">
        <w:rPr>
          <w:rFonts w:ascii="Verdana" w:eastAsia="Times New Roman" w:hAnsi="Verdana" w:cs="Times New Roman"/>
          <w:b/>
          <w:bCs/>
          <w:color w:val="000000"/>
        </w:rPr>
        <w:t>wristwatch</w:t>
      </w:r>
      <w:r w:rsidRPr="003B5C01">
        <w:rPr>
          <w:rFonts w:ascii="Verdana" w:eastAsia="Times New Roman" w:hAnsi="Verdana" w:cs="Times New Roman"/>
          <w:color w:val="000000"/>
        </w:rPr>
        <w:t> to help you keep track of time – the assessor may cut you off as soon as you have used the time allocated, whether or not you have finished.</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color w:val="000000"/>
        </w:rPr>
        <w:t>It can be very helpful to </w:t>
      </w:r>
      <w:proofErr w:type="spellStart"/>
      <w:r w:rsidRPr="003B5C01">
        <w:rPr>
          <w:rFonts w:ascii="Verdana" w:eastAsia="Times New Roman" w:hAnsi="Verdana" w:cs="Times New Roman"/>
          <w:b/>
          <w:bCs/>
          <w:color w:val="000000"/>
        </w:rPr>
        <w:t>practise</w:t>
      </w:r>
      <w:proofErr w:type="spellEnd"/>
      <w:r w:rsidRPr="003B5C01">
        <w:rPr>
          <w:rFonts w:ascii="Verdana" w:eastAsia="Times New Roman" w:hAnsi="Verdana" w:cs="Times New Roman"/>
          <w:b/>
          <w:bCs/>
          <w:color w:val="000000"/>
        </w:rPr>
        <w:t xml:space="preserve"> at home</w:t>
      </w:r>
      <w:r w:rsidRPr="003B5C01">
        <w:rPr>
          <w:rFonts w:ascii="Verdana" w:eastAsia="Times New Roman" w:hAnsi="Verdana" w:cs="Times New Roman"/>
          <w:color w:val="000000"/>
        </w:rPr>
        <w:t> in front of a mirror. You can also record your presentation and play it back to yourself: don't judge yourself harshly when you replay this - we always notice our bad points and not the good when hearing or seeing a recording or ourselves! Time how long your talk takes. Run through the talk a few times with a friend.</w:t>
      </w:r>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b/>
          <w:bCs/>
          <w:color w:val="000000"/>
        </w:rPr>
        <w:t>It's normal to be a little nervous. </w:t>
      </w:r>
      <w:r w:rsidRPr="003B5C01">
        <w:rPr>
          <w:rFonts w:ascii="Verdana" w:eastAsia="Times New Roman" w:hAnsi="Verdana" w:cs="Times New Roman"/>
          <w:color w:val="000000"/>
        </w:rPr>
        <w:t xml:space="preserve">This is a good thing as it will make you more </w:t>
      </w:r>
      <w:proofErr w:type="spellStart"/>
      <w:r w:rsidRPr="003B5C01">
        <w:rPr>
          <w:rFonts w:ascii="Verdana" w:eastAsia="Times New Roman" w:hAnsi="Verdana" w:cs="Times New Roman"/>
          <w:color w:val="000000"/>
        </w:rPr>
        <w:t>energised</w:t>
      </w:r>
      <w:proofErr w:type="spellEnd"/>
      <w:r w:rsidRPr="003B5C01">
        <w:rPr>
          <w:rFonts w:ascii="Verdana" w:eastAsia="Times New Roman" w:hAnsi="Verdana" w:cs="Times New Roman"/>
          <w:color w:val="000000"/>
        </w:rPr>
        <w:t xml:space="preserve">. Many people have a fear of speaking in public. </w:t>
      </w:r>
      <w:proofErr w:type="spellStart"/>
      <w:r w:rsidRPr="003B5C01">
        <w:rPr>
          <w:rFonts w:ascii="Verdana" w:eastAsia="Times New Roman" w:hAnsi="Verdana" w:cs="Times New Roman"/>
          <w:color w:val="000000"/>
        </w:rPr>
        <w:t>Practising</w:t>
      </w:r>
      <w:proofErr w:type="spellEnd"/>
      <w:r w:rsidRPr="003B5C01">
        <w:rPr>
          <w:rFonts w:ascii="Verdana" w:eastAsia="Times New Roman" w:hAnsi="Verdana" w:cs="Times New Roman"/>
          <w:color w:val="000000"/>
        </w:rPr>
        <w:t xml:space="preserve"> will make sure that you are not too anxious. In your mind, </w:t>
      </w:r>
      <w:proofErr w:type="spellStart"/>
      <w:r w:rsidRPr="003B5C01">
        <w:rPr>
          <w:rFonts w:ascii="Verdana" w:eastAsia="Times New Roman" w:hAnsi="Verdana" w:cs="Times New Roman"/>
          <w:color w:val="000000"/>
        </w:rPr>
        <w:t>visualise</w:t>
      </w:r>
      <w:proofErr w:type="spellEnd"/>
      <w:r w:rsidRPr="003B5C01">
        <w:rPr>
          <w:rFonts w:ascii="Verdana" w:eastAsia="Times New Roman" w:hAnsi="Verdana" w:cs="Times New Roman"/>
          <w:color w:val="000000"/>
        </w:rPr>
        <w:t xml:space="preserve"> yourself giving a confident successful performance. Take a few deep slow breaths before your talk starts and make a conscious effort to speak slowly and clearly. Research by T </w:t>
      </w:r>
      <w:proofErr w:type="spellStart"/>
      <w:r w:rsidRPr="003B5C01">
        <w:rPr>
          <w:rFonts w:ascii="Verdana" w:eastAsia="Times New Roman" w:hAnsi="Verdana" w:cs="Times New Roman"/>
          <w:color w:val="000000"/>
        </w:rPr>
        <w:t>Gilovich</w:t>
      </w:r>
      <w:proofErr w:type="spellEnd"/>
      <w:r w:rsidRPr="003B5C01">
        <w:rPr>
          <w:rFonts w:ascii="Verdana" w:eastAsia="Times New Roman" w:hAnsi="Verdana" w:cs="Times New Roman"/>
          <w:color w:val="000000"/>
        </w:rPr>
        <w:t xml:space="preserve"> (Cornell University) found that </w:t>
      </w:r>
      <w:r w:rsidRPr="003B5C01">
        <w:rPr>
          <w:rFonts w:ascii="Verdana" w:eastAsia="Times New Roman" w:hAnsi="Verdana" w:cs="Times New Roman"/>
          <w:b/>
          <w:bCs/>
          <w:color w:val="000000"/>
        </w:rPr>
        <w:t>people who feel embarrassed are convinced their mistakes are much more noticeable than they really are</w:t>
      </w:r>
      <w:r w:rsidRPr="003B5C01">
        <w:rPr>
          <w:rFonts w:ascii="Verdana" w:eastAsia="Times New Roman" w:hAnsi="Verdana" w:cs="Times New Roman"/>
          <w:color w:val="000000"/>
        </w:rPr>
        <w:t xml:space="preserve">: we focus on our own </w:t>
      </w:r>
      <w:proofErr w:type="spellStart"/>
      <w:r w:rsidRPr="003B5C01">
        <w:rPr>
          <w:rFonts w:ascii="Verdana" w:eastAsia="Times New Roman" w:hAnsi="Verdana" w:cs="Times New Roman"/>
          <w:color w:val="000000"/>
        </w:rPr>
        <w:t>behaviour</w:t>
      </w:r>
      <w:proofErr w:type="spellEnd"/>
      <w:r w:rsidRPr="003B5C01">
        <w:rPr>
          <w:rFonts w:ascii="Verdana" w:eastAsia="Times New Roman" w:hAnsi="Verdana" w:cs="Times New Roman"/>
          <w:color w:val="000000"/>
        </w:rPr>
        <w:t xml:space="preserve"> more than other people do and so overestimate </w:t>
      </w:r>
      <w:proofErr w:type="spellStart"/>
      <w:proofErr w:type="gramStart"/>
      <w:r w:rsidRPr="003B5C01">
        <w:rPr>
          <w:rFonts w:ascii="Verdana" w:eastAsia="Times New Roman" w:hAnsi="Verdana" w:cs="Times New Roman"/>
          <w:color w:val="000000"/>
        </w:rPr>
        <w:t>it's</w:t>
      </w:r>
      <w:proofErr w:type="spellEnd"/>
      <w:proofErr w:type="gramEnd"/>
      <w:r w:rsidRPr="003B5C01">
        <w:rPr>
          <w:rFonts w:ascii="Verdana" w:eastAsia="Times New Roman" w:hAnsi="Verdana" w:cs="Times New Roman"/>
          <w:color w:val="000000"/>
        </w:rPr>
        <w:t xml:space="preserve"> impact. This is called the spotlight effect. If you make a mistake, don't </w:t>
      </w:r>
      <w:proofErr w:type="spellStart"/>
      <w:r w:rsidRPr="003B5C01">
        <w:rPr>
          <w:rFonts w:ascii="Verdana" w:eastAsia="Times New Roman" w:hAnsi="Verdana" w:cs="Times New Roman"/>
          <w:color w:val="000000"/>
        </w:rPr>
        <w:t>apologise</w:t>
      </w:r>
      <w:proofErr w:type="spellEnd"/>
      <w:r w:rsidRPr="003B5C01">
        <w:rPr>
          <w:rFonts w:ascii="Verdana" w:eastAsia="Times New Roman" w:hAnsi="Verdana" w:cs="Times New Roman"/>
          <w:color w:val="000000"/>
        </w:rPr>
        <w:t xml:space="preserve"> too much, just briefly acknowledge the mistake and continue on. For more details see </w:t>
      </w:r>
      <w:hyperlink r:id="rId6" w:history="1">
        <w:r w:rsidRPr="003B5C01">
          <w:rPr>
            <w:rFonts w:ascii="Verdana" w:eastAsia="Times New Roman" w:hAnsi="Verdana" w:cs="Times New Roman"/>
            <w:color w:val="330099"/>
            <w:u w:val="single"/>
          </w:rPr>
          <w:t>"59 Seconds" by Prof. Richard Wiseman</w:t>
        </w:r>
      </w:hyperlink>
    </w:p>
    <w:p w:rsidR="003B5C01" w:rsidRPr="003B5C01" w:rsidRDefault="003B5C01" w:rsidP="003B5C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3B5C01">
        <w:rPr>
          <w:rFonts w:ascii="Verdana" w:eastAsia="Times New Roman" w:hAnsi="Verdana" w:cs="Times New Roman"/>
          <w:b/>
          <w:bCs/>
          <w:color w:val="000000"/>
        </w:rPr>
        <w:t>Build variety into the talk</w:t>
      </w:r>
      <w:r w:rsidRPr="003B5C01">
        <w:rPr>
          <w:rFonts w:ascii="Verdana" w:eastAsia="Times New Roman" w:hAnsi="Verdana" w:cs="Times New Roman"/>
          <w:color w:val="000000"/>
        </w:rPr>
        <w:t> and break it up into sections: apparently, the average person has a three minute attention span!</w:t>
      </w:r>
    </w:p>
    <w:p w:rsidR="00411BA7" w:rsidRDefault="00411BA7"/>
    <w:sectPr w:rsidR="00411BA7" w:rsidSect="00411B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F270D"/>
    <w:multiLevelType w:val="multilevel"/>
    <w:tmpl w:val="786E7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B5C01"/>
    <w:rsid w:val="000746B7"/>
    <w:rsid w:val="003B5C01"/>
    <w:rsid w:val="00411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A7"/>
  </w:style>
  <w:style w:type="paragraph" w:styleId="Heading1">
    <w:name w:val="heading 1"/>
    <w:basedOn w:val="Normal"/>
    <w:link w:val="Heading1Char"/>
    <w:uiPriority w:val="9"/>
    <w:qFormat/>
    <w:rsid w:val="003B5C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5C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C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5C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5C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5C01"/>
    <w:rPr>
      <w:i/>
      <w:iCs/>
    </w:rPr>
  </w:style>
  <w:style w:type="character" w:styleId="Strong">
    <w:name w:val="Strong"/>
    <w:basedOn w:val="DefaultParagraphFont"/>
    <w:uiPriority w:val="22"/>
    <w:qFormat/>
    <w:rsid w:val="003B5C01"/>
    <w:rPr>
      <w:b/>
      <w:bCs/>
    </w:rPr>
  </w:style>
  <w:style w:type="character" w:styleId="Hyperlink">
    <w:name w:val="Hyperlink"/>
    <w:basedOn w:val="DefaultParagraphFont"/>
    <w:uiPriority w:val="99"/>
    <w:semiHidden/>
    <w:unhideWhenUsed/>
    <w:rsid w:val="003B5C01"/>
    <w:rPr>
      <w:color w:val="0000FF"/>
      <w:u w:val="single"/>
    </w:rPr>
  </w:style>
</w:styles>
</file>

<file path=word/webSettings.xml><?xml version="1.0" encoding="utf-8"?>
<w:webSettings xmlns:r="http://schemas.openxmlformats.org/officeDocument/2006/relationships" xmlns:w="http://schemas.openxmlformats.org/wordprocessingml/2006/main">
  <w:divs>
    <w:div w:id="92754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uk/59-Seconds-Think-little-change/dp/023074429X/ref=sr_1_1?ie=UTF8&amp;s=books&amp;qid=1253607539&amp;sr=8-1"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3</cp:revision>
  <dcterms:created xsi:type="dcterms:W3CDTF">2017-12-17T12:04:00Z</dcterms:created>
  <dcterms:modified xsi:type="dcterms:W3CDTF">2017-12-17T12:06:00Z</dcterms:modified>
</cp:coreProperties>
</file>