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79C" w:rsidRPr="00BB179C" w:rsidRDefault="00BB179C" w:rsidP="00BB179C">
      <w:pPr>
        <w:spacing w:after="15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5"/>
          <w:szCs w:val="45"/>
        </w:rPr>
      </w:pPr>
      <w:r w:rsidRPr="00BB179C">
        <w:rPr>
          <w:rFonts w:ascii="Times New Roman" w:eastAsia="Times New Roman" w:hAnsi="Times New Roman" w:cs="Times New Roman"/>
          <w:b/>
          <w:bCs/>
          <w:kern w:val="36"/>
          <w:sz w:val="45"/>
          <w:szCs w:val="45"/>
        </w:rPr>
        <w:t>Uses of Would</w:t>
      </w:r>
    </w:p>
    <w:p w:rsidR="00BB179C" w:rsidRPr="00BB179C" w:rsidRDefault="00BB179C" w:rsidP="00BB179C">
      <w:pPr>
        <w:spacing w:after="360" w:line="240" w:lineRule="auto"/>
        <w:rPr>
          <w:rFonts w:ascii="Times New Roman" w:eastAsia="Times New Roman" w:hAnsi="Times New Roman" w:cs="Times New Roman"/>
          <w:caps/>
          <w:color w:val="999999"/>
          <w:sz w:val="18"/>
          <w:szCs w:val="18"/>
        </w:rPr>
      </w:pPr>
      <w:r w:rsidRPr="00BB179C">
        <w:rPr>
          <w:rFonts w:ascii="Times New Roman" w:eastAsia="Times New Roman" w:hAnsi="Times New Roman" w:cs="Times New Roman"/>
          <w:caps/>
          <w:color w:val="999999"/>
          <w:sz w:val="18"/>
          <w:szCs w:val="18"/>
        </w:rPr>
        <w:t>DECEMBER 11, 2010 - </w:t>
      </w:r>
      <w:r>
        <w:rPr>
          <w:rFonts w:ascii="Times New Roman" w:eastAsia="Times New Roman" w:hAnsi="Times New Roman" w:cs="Times New Roman"/>
          <w:caps/>
          <w:noProof/>
          <w:color w:val="999999"/>
          <w:sz w:val="18"/>
          <w:szCs w:val="18"/>
        </w:rPr>
        <w:drawing>
          <wp:inline distT="0" distB="0" distL="0" distR="0">
            <wp:extent cx="342900" cy="76200"/>
            <wp:effectExtent l="19050" t="0" r="0" b="0"/>
            <wp:docPr id="1" name="Picture 1" descr="pdf">
              <a:hlinkClick xmlns:a="http://schemas.openxmlformats.org/drawingml/2006/main" r:id="rId5" tooltip="&quot;Download Uses of Would PD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df">
                      <a:hlinkClick r:id="rId5" tooltip="&quot;Download Uses of Would PD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79C" w:rsidRPr="00BB179C" w:rsidRDefault="00BB179C" w:rsidP="00BB179C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B179C">
        <w:rPr>
          <w:rFonts w:ascii="Arial" w:eastAsia="Times New Roman" w:hAnsi="Arial" w:cs="Arial"/>
          <w:b/>
          <w:bCs/>
          <w:color w:val="333333"/>
          <w:sz w:val="24"/>
          <w:szCs w:val="24"/>
        </w:rPr>
        <w:t>Indirect speech</w:t>
      </w:r>
    </w:p>
    <w:p w:rsidR="00BB179C" w:rsidRPr="00BB179C" w:rsidRDefault="00BB179C" w:rsidP="00BB179C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B179C">
        <w:rPr>
          <w:rFonts w:ascii="Arial" w:eastAsia="Times New Roman" w:hAnsi="Arial" w:cs="Arial"/>
          <w:b/>
          <w:bCs/>
          <w:color w:val="333333"/>
          <w:sz w:val="24"/>
          <w:szCs w:val="24"/>
        </w:rPr>
        <w:t>Would</w:t>
      </w:r>
      <w:r w:rsidRPr="00BB179C">
        <w:rPr>
          <w:rFonts w:ascii="Arial" w:eastAsia="Times New Roman" w:hAnsi="Arial" w:cs="Arial"/>
          <w:color w:val="333333"/>
          <w:sz w:val="24"/>
          <w:szCs w:val="24"/>
        </w:rPr>
        <w:t> is the past tense of </w:t>
      </w:r>
      <w:r w:rsidRPr="00BB179C">
        <w:rPr>
          <w:rFonts w:ascii="Arial" w:eastAsia="Times New Roman" w:hAnsi="Arial" w:cs="Arial"/>
          <w:b/>
          <w:bCs/>
          <w:color w:val="333333"/>
          <w:sz w:val="24"/>
          <w:szCs w:val="24"/>
        </w:rPr>
        <w:t>will</w:t>
      </w:r>
      <w:r w:rsidRPr="00BB179C">
        <w:rPr>
          <w:rFonts w:ascii="Arial" w:eastAsia="Times New Roman" w:hAnsi="Arial" w:cs="Arial"/>
          <w:color w:val="333333"/>
          <w:sz w:val="24"/>
          <w:szCs w:val="24"/>
        </w:rPr>
        <w:t> in indirect speech.</w:t>
      </w:r>
    </w:p>
    <w:p w:rsidR="00BB179C" w:rsidRPr="00BB179C" w:rsidRDefault="00BB179C" w:rsidP="00BB17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4"/>
          <w:szCs w:val="24"/>
        </w:rPr>
      </w:pPr>
      <w:r w:rsidRPr="00BB179C">
        <w:rPr>
          <w:rFonts w:ascii="Arial" w:eastAsia="Times New Roman" w:hAnsi="Arial" w:cs="Arial"/>
          <w:color w:val="333333"/>
          <w:sz w:val="24"/>
          <w:szCs w:val="24"/>
        </w:rPr>
        <w:t>Direct speech: John said, ‘I </w:t>
      </w:r>
      <w:r w:rsidRPr="00BB179C">
        <w:rPr>
          <w:rFonts w:ascii="Arial" w:eastAsia="Times New Roman" w:hAnsi="Arial" w:cs="Arial"/>
          <w:b/>
          <w:bCs/>
          <w:color w:val="333333"/>
          <w:sz w:val="24"/>
          <w:szCs w:val="24"/>
        </w:rPr>
        <w:t>will</w:t>
      </w:r>
      <w:r w:rsidRPr="00BB179C">
        <w:rPr>
          <w:rFonts w:ascii="Arial" w:eastAsia="Times New Roman" w:hAnsi="Arial" w:cs="Arial"/>
          <w:color w:val="333333"/>
          <w:sz w:val="24"/>
          <w:szCs w:val="24"/>
        </w:rPr>
        <w:t> wait until you return.’</w:t>
      </w:r>
    </w:p>
    <w:p w:rsidR="00BB179C" w:rsidRPr="00BB179C" w:rsidRDefault="00BB179C" w:rsidP="00BB17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4"/>
          <w:szCs w:val="24"/>
        </w:rPr>
      </w:pPr>
      <w:r w:rsidRPr="00BB179C">
        <w:rPr>
          <w:rFonts w:ascii="Arial" w:eastAsia="Times New Roman" w:hAnsi="Arial" w:cs="Arial"/>
          <w:color w:val="333333"/>
          <w:sz w:val="24"/>
          <w:szCs w:val="24"/>
        </w:rPr>
        <w:t>Indirect speech: John said that he </w:t>
      </w:r>
      <w:r w:rsidRPr="00BB179C">
        <w:rPr>
          <w:rFonts w:ascii="Arial" w:eastAsia="Times New Roman" w:hAnsi="Arial" w:cs="Arial"/>
          <w:b/>
          <w:bCs/>
          <w:color w:val="333333"/>
          <w:sz w:val="24"/>
          <w:szCs w:val="24"/>
        </w:rPr>
        <w:t>would</w:t>
      </w:r>
      <w:r w:rsidRPr="00BB179C">
        <w:rPr>
          <w:rFonts w:ascii="Arial" w:eastAsia="Times New Roman" w:hAnsi="Arial" w:cs="Arial"/>
          <w:color w:val="333333"/>
          <w:sz w:val="24"/>
          <w:szCs w:val="24"/>
        </w:rPr>
        <w:t> wait until I return.</w:t>
      </w:r>
    </w:p>
    <w:p w:rsidR="00BB179C" w:rsidRPr="00BB179C" w:rsidRDefault="00BB179C" w:rsidP="00BB17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4"/>
          <w:szCs w:val="24"/>
        </w:rPr>
      </w:pPr>
      <w:r w:rsidRPr="00BB179C">
        <w:rPr>
          <w:rFonts w:ascii="Arial" w:eastAsia="Times New Roman" w:hAnsi="Arial" w:cs="Arial"/>
          <w:color w:val="333333"/>
          <w:sz w:val="24"/>
          <w:szCs w:val="24"/>
        </w:rPr>
        <w:t>Direct speech: The boy said, ‘I </w:t>
      </w:r>
      <w:r w:rsidRPr="00BB179C">
        <w:rPr>
          <w:rFonts w:ascii="Arial" w:eastAsia="Times New Roman" w:hAnsi="Arial" w:cs="Arial"/>
          <w:b/>
          <w:bCs/>
          <w:color w:val="333333"/>
          <w:sz w:val="24"/>
          <w:szCs w:val="24"/>
        </w:rPr>
        <w:t>will</w:t>
      </w:r>
      <w:r w:rsidRPr="00BB179C">
        <w:rPr>
          <w:rFonts w:ascii="Arial" w:eastAsia="Times New Roman" w:hAnsi="Arial" w:cs="Arial"/>
          <w:color w:val="333333"/>
          <w:sz w:val="24"/>
          <w:szCs w:val="24"/>
        </w:rPr>
        <w:t> not eat this cake.’</w:t>
      </w:r>
    </w:p>
    <w:p w:rsidR="00BB179C" w:rsidRPr="00BB179C" w:rsidRDefault="00BB179C" w:rsidP="00BB17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4"/>
          <w:szCs w:val="24"/>
        </w:rPr>
      </w:pPr>
      <w:r w:rsidRPr="00BB179C">
        <w:rPr>
          <w:rFonts w:ascii="Arial" w:eastAsia="Times New Roman" w:hAnsi="Arial" w:cs="Arial"/>
          <w:color w:val="333333"/>
          <w:sz w:val="24"/>
          <w:szCs w:val="24"/>
        </w:rPr>
        <w:t>Indirect speech: The boy said that he </w:t>
      </w:r>
      <w:r w:rsidRPr="00BB179C">
        <w:rPr>
          <w:rFonts w:ascii="Arial" w:eastAsia="Times New Roman" w:hAnsi="Arial" w:cs="Arial"/>
          <w:b/>
          <w:bCs/>
          <w:color w:val="333333"/>
          <w:sz w:val="24"/>
          <w:szCs w:val="24"/>
        </w:rPr>
        <w:t>would </w:t>
      </w:r>
      <w:r w:rsidRPr="00BB179C">
        <w:rPr>
          <w:rFonts w:ascii="Arial" w:eastAsia="Times New Roman" w:hAnsi="Arial" w:cs="Arial"/>
          <w:color w:val="333333"/>
          <w:sz w:val="24"/>
          <w:szCs w:val="24"/>
        </w:rPr>
        <w:t>not eat that cake.</w:t>
      </w:r>
    </w:p>
    <w:p w:rsidR="00BB179C" w:rsidRPr="00BB179C" w:rsidRDefault="00BB179C" w:rsidP="00BB179C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B179C">
        <w:rPr>
          <w:rFonts w:ascii="Arial" w:eastAsia="Times New Roman" w:hAnsi="Arial" w:cs="Arial"/>
          <w:b/>
          <w:bCs/>
          <w:color w:val="333333"/>
          <w:sz w:val="24"/>
          <w:szCs w:val="24"/>
        </w:rPr>
        <w:t>Willingness and determination</w:t>
      </w:r>
    </w:p>
    <w:p w:rsidR="00BB179C" w:rsidRPr="00BB179C" w:rsidRDefault="00BB179C" w:rsidP="00BB179C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B179C">
        <w:rPr>
          <w:rFonts w:ascii="Arial" w:eastAsia="Times New Roman" w:hAnsi="Arial" w:cs="Arial"/>
          <w:b/>
          <w:bCs/>
          <w:color w:val="333333"/>
          <w:sz w:val="24"/>
          <w:szCs w:val="24"/>
        </w:rPr>
        <w:t>Would</w:t>
      </w:r>
      <w:r w:rsidRPr="00BB179C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gramStart"/>
      <w:r w:rsidRPr="00BB179C">
        <w:rPr>
          <w:rFonts w:ascii="Arial" w:eastAsia="Times New Roman" w:hAnsi="Arial" w:cs="Arial"/>
          <w:color w:val="333333"/>
          <w:sz w:val="24"/>
          <w:szCs w:val="24"/>
        </w:rPr>
        <w:t>expresses</w:t>
      </w:r>
      <w:proofErr w:type="gramEnd"/>
      <w:r w:rsidRPr="00BB179C">
        <w:rPr>
          <w:rFonts w:ascii="Arial" w:eastAsia="Times New Roman" w:hAnsi="Arial" w:cs="Arial"/>
          <w:color w:val="333333"/>
          <w:sz w:val="24"/>
          <w:szCs w:val="24"/>
        </w:rPr>
        <w:t xml:space="preserve"> ideas such as willingness or determination.</w:t>
      </w:r>
    </w:p>
    <w:p w:rsidR="00BB179C" w:rsidRPr="00BB179C" w:rsidRDefault="00BB179C" w:rsidP="00BB17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4"/>
          <w:szCs w:val="24"/>
        </w:rPr>
      </w:pPr>
      <w:r w:rsidRPr="00BB179C">
        <w:rPr>
          <w:rFonts w:ascii="Arial" w:eastAsia="Times New Roman" w:hAnsi="Arial" w:cs="Arial"/>
          <w:color w:val="333333"/>
          <w:sz w:val="24"/>
          <w:szCs w:val="24"/>
        </w:rPr>
        <w:t>He said that he</w:t>
      </w:r>
      <w:r w:rsidRPr="00BB179C">
        <w:rPr>
          <w:rFonts w:ascii="Arial" w:eastAsia="Times New Roman" w:hAnsi="Arial" w:cs="Arial"/>
          <w:b/>
          <w:bCs/>
          <w:color w:val="333333"/>
          <w:sz w:val="24"/>
          <w:szCs w:val="24"/>
        </w:rPr>
        <w:t> would</w:t>
      </w:r>
      <w:r w:rsidRPr="00BB179C">
        <w:rPr>
          <w:rFonts w:ascii="Arial" w:eastAsia="Times New Roman" w:hAnsi="Arial" w:cs="Arial"/>
          <w:color w:val="333333"/>
          <w:sz w:val="24"/>
          <w:szCs w:val="24"/>
        </w:rPr>
        <w:t> help me.</w:t>
      </w:r>
    </w:p>
    <w:p w:rsidR="00BB179C" w:rsidRPr="00BB179C" w:rsidRDefault="00BB179C" w:rsidP="00BB17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4"/>
          <w:szCs w:val="24"/>
        </w:rPr>
      </w:pPr>
      <w:r w:rsidRPr="00BB179C">
        <w:rPr>
          <w:rFonts w:ascii="Arial" w:eastAsia="Times New Roman" w:hAnsi="Arial" w:cs="Arial"/>
          <w:color w:val="333333"/>
          <w:sz w:val="24"/>
          <w:szCs w:val="24"/>
        </w:rPr>
        <w:t>She said that she </w:t>
      </w:r>
      <w:r w:rsidRPr="00BB179C">
        <w:rPr>
          <w:rFonts w:ascii="Arial" w:eastAsia="Times New Roman" w:hAnsi="Arial" w:cs="Arial"/>
          <w:b/>
          <w:bCs/>
          <w:color w:val="333333"/>
          <w:sz w:val="24"/>
          <w:szCs w:val="24"/>
        </w:rPr>
        <w:t>would</w:t>
      </w:r>
      <w:r w:rsidRPr="00BB179C">
        <w:rPr>
          <w:rFonts w:ascii="Arial" w:eastAsia="Times New Roman" w:hAnsi="Arial" w:cs="Arial"/>
          <w:color w:val="333333"/>
          <w:sz w:val="24"/>
          <w:szCs w:val="24"/>
        </w:rPr>
        <w:t> wait for me.</w:t>
      </w:r>
    </w:p>
    <w:p w:rsidR="00BB179C" w:rsidRPr="00BB179C" w:rsidRDefault="00BB179C" w:rsidP="00BB17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4"/>
          <w:szCs w:val="24"/>
        </w:rPr>
      </w:pPr>
      <w:r w:rsidRPr="00BB179C">
        <w:rPr>
          <w:rFonts w:ascii="Arial" w:eastAsia="Times New Roman" w:hAnsi="Arial" w:cs="Arial"/>
          <w:color w:val="333333"/>
          <w:sz w:val="24"/>
          <w:szCs w:val="24"/>
        </w:rPr>
        <w:t>I </w:t>
      </w:r>
      <w:r w:rsidRPr="00BB179C">
        <w:rPr>
          <w:rFonts w:ascii="Arial" w:eastAsia="Times New Roman" w:hAnsi="Arial" w:cs="Arial"/>
          <w:b/>
          <w:bCs/>
          <w:color w:val="333333"/>
          <w:sz w:val="24"/>
          <w:szCs w:val="24"/>
        </w:rPr>
        <w:t>would</w:t>
      </w:r>
      <w:r w:rsidRPr="00BB179C">
        <w:rPr>
          <w:rFonts w:ascii="Arial" w:eastAsia="Times New Roman" w:hAnsi="Arial" w:cs="Arial"/>
          <w:color w:val="333333"/>
          <w:sz w:val="24"/>
          <w:szCs w:val="24"/>
        </w:rPr>
        <w:t> have my own way. (= I am determined to have my own way.)</w:t>
      </w:r>
    </w:p>
    <w:p w:rsidR="00BB179C" w:rsidRPr="00BB179C" w:rsidRDefault="00BB179C" w:rsidP="00BB179C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B179C">
        <w:rPr>
          <w:rFonts w:ascii="Arial" w:eastAsia="Times New Roman" w:hAnsi="Arial" w:cs="Arial"/>
          <w:b/>
          <w:bCs/>
          <w:color w:val="333333"/>
          <w:sz w:val="24"/>
          <w:szCs w:val="24"/>
        </w:rPr>
        <w:t>Habitual action in the past</w:t>
      </w:r>
    </w:p>
    <w:p w:rsidR="00BB179C" w:rsidRPr="00BB179C" w:rsidRDefault="00BB179C" w:rsidP="00BB179C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gramStart"/>
      <w:r w:rsidRPr="00BB179C">
        <w:rPr>
          <w:rFonts w:ascii="Arial" w:eastAsia="Times New Roman" w:hAnsi="Arial" w:cs="Arial"/>
          <w:b/>
          <w:bCs/>
          <w:color w:val="333333"/>
          <w:sz w:val="24"/>
          <w:szCs w:val="24"/>
        </w:rPr>
        <w:t>Would</w:t>
      </w:r>
      <w:r w:rsidRPr="00BB179C">
        <w:rPr>
          <w:rFonts w:ascii="Arial" w:eastAsia="Times New Roman" w:hAnsi="Arial" w:cs="Arial"/>
          <w:color w:val="333333"/>
          <w:sz w:val="24"/>
          <w:szCs w:val="24"/>
        </w:rPr>
        <w:t> can</w:t>
      </w:r>
      <w:proofErr w:type="gramEnd"/>
      <w:r w:rsidRPr="00BB179C">
        <w:rPr>
          <w:rFonts w:ascii="Arial" w:eastAsia="Times New Roman" w:hAnsi="Arial" w:cs="Arial"/>
          <w:color w:val="333333"/>
          <w:sz w:val="24"/>
          <w:szCs w:val="24"/>
        </w:rPr>
        <w:t xml:space="preserve"> be used to talk about a habitual or customary action in the past.</w:t>
      </w:r>
    </w:p>
    <w:p w:rsidR="00BB179C" w:rsidRPr="00BB179C" w:rsidRDefault="00BB179C" w:rsidP="00BB179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4"/>
          <w:szCs w:val="24"/>
        </w:rPr>
      </w:pPr>
      <w:r w:rsidRPr="00BB179C">
        <w:rPr>
          <w:rFonts w:ascii="Arial" w:eastAsia="Times New Roman" w:hAnsi="Arial" w:cs="Arial"/>
          <w:color w:val="333333"/>
          <w:sz w:val="24"/>
          <w:szCs w:val="24"/>
        </w:rPr>
        <w:t>After dinner we </w:t>
      </w:r>
      <w:r w:rsidRPr="00BB179C">
        <w:rPr>
          <w:rFonts w:ascii="Arial" w:eastAsia="Times New Roman" w:hAnsi="Arial" w:cs="Arial"/>
          <w:b/>
          <w:bCs/>
          <w:color w:val="333333"/>
          <w:sz w:val="24"/>
          <w:szCs w:val="24"/>
        </w:rPr>
        <w:t>would</w:t>
      </w:r>
      <w:r w:rsidRPr="00BB179C">
        <w:rPr>
          <w:rFonts w:ascii="Arial" w:eastAsia="Times New Roman" w:hAnsi="Arial" w:cs="Arial"/>
          <w:color w:val="333333"/>
          <w:sz w:val="24"/>
          <w:szCs w:val="24"/>
        </w:rPr>
        <w:t> all sit in the hall and chat for a while.</w:t>
      </w:r>
    </w:p>
    <w:p w:rsidR="00BB179C" w:rsidRPr="00BB179C" w:rsidRDefault="00BB179C" w:rsidP="00BB179C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B179C">
        <w:rPr>
          <w:rFonts w:ascii="Arial" w:eastAsia="Times New Roman" w:hAnsi="Arial" w:cs="Arial"/>
          <w:b/>
          <w:bCs/>
          <w:color w:val="333333"/>
          <w:sz w:val="24"/>
          <w:szCs w:val="24"/>
        </w:rPr>
        <w:t>Would and would like to</w:t>
      </w:r>
    </w:p>
    <w:p w:rsidR="00BB179C" w:rsidRPr="00BB179C" w:rsidRDefault="00BB179C" w:rsidP="00BB179C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B179C">
        <w:rPr>
          <w:rFonts w:ascii="Arial" w:eastAsia="Times New Roman" w:hAnsi="Arial" w:cs="Arial"/>
          <w:b/>
          <w:bCs/>
          <w:color w:val="333333"/>
          <w:sz w:val="24"/>
          <w:szCs w:val="24"/>
        </w:rPr>
        <w:t>Would</w:t>
      </w:r>
      <w:r w:rsidRPr="00BB179C">
        <w:rPr>
          <w:rFonts w:ascii="Arial" w:eastAsia="Times New Roman" w:hAnsi="Arial" w:cs="Arial"/>
          <w:color w:val="333333"/>
          <w:sz w:val="24"/>
          <w:szCs w:val="24"/>
        </w:rPr>
        <w:t> is often used to express a wish. In this case it means the same as </w:t>
      </w:r>
      <w:r w:rsidRPr="00BB179C">
        <w:rPr>
          <w:rFonts w:ascii="Arial" w:eastAsia="Times New Roman" w:hAnsi="Arial" w:cs="Arial"/>
          <w:b/>
          <w:bCs/>
          <w:color w:val="333333"/>
          <w:sz w:val="24"/>
          <w:szCs w:val="24"/>
        </w:rPr>
        <w:t>would like to.</w:t>
      </w:r>
    </w:p>
    <w:p w:rsidR="00BB179C" w:rsidRPr="00BB179C" w:rsidRDefault="00BB179C" w:rsidP="00BB179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4"/>
          <w:szCs w:val="24"/>
        </w:rPr>
      </w:pPr>
      <w:r w:rsidRPr="00BB179C">
        <w:rPr>
          <w:rFonts w:ascii="Arial" w:eastAsia="Times New Roman" w:hAnsi="Arial" w:cs="Arial"/>
          <w:color w:val="333333"/>
          <w:sz w:val="24"/>
          <w:szCs w:val="24"/>
        </w:rPr>
        <w:t>I</w:t>
      </w:r>
      <w:r w:rsidRPr="00BB179C">
        <w:rPr>
          <w:rFonts w:ascii="Arial" w:eastAsia="Times New Roman" w:hAnsi="Arial" w:cs="Arial"/>
          <w:b/>
          <w:bCs/>
          <w:color w:val="333333"/>
          <w:sz w:val="24"/>
          <w:szCs w:val="24"/>
        </w:rPr>
        <w:t> would</w:t>
      </w:r>
      <w:r w:rsidRPr="00BB179C">
        <w:rPr>
          <w:rFonts w:ascii="Arial" w:eastAsia="Times New Roman" w:hAnsi="Arial" w:cs="Arial"/>
          <w:color w:val="333333"/>
          <w:sz w:val="24"/>
          <w:szCs w:val="24"/>
        </w:rPr>
        <w:t> know what I am supposed to do.</w:t>
      </w:r>
    </w:p>
    <w:p w:rsidR="00BB179C" w:rsidRPr="00BB179C" w:rsidRDefault="00BB179C" w:rsidP="00BB179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4"/>
          <w:szCs w:val="24"/>
        </w:rPr>
      </w:pPr>
      <w:r w:rsidRPr="00BB179C">
        <w:rPr>
          <w:rFonts w:ascii="Arial" w:eastAsia="Times New Roman" w:hAnsi="Arial" w:cs="Arial"/>
          <w:color w:val="333333"/>
          <w:sz w:val="24"/>
          <w:szCs w:val="24"/>
        </w:rPr>
        <w:t>I </w:t>
      </w:r>
      <w:r w:rsidRPr="00BB179C">
        <w:rPr>
          <w:rFonts w:ascii="Arial" w:eastAsia="Times New Roman" w:hAnsi="Arial" w:cs="Arial"/>
          <w:b/>
          <w:bCs/>
          <w:color w:val="333333"/>
          <w:sz w:val="24"/>
          <w:szCs w:val="24"/>
        </w:rPr>
        <w:t>would like to </w:t>
      </w:r>
      <w:r w:rsidRPr="00BB179C">
        <w:rPr>
          <w:rFonts w:ascii="Arial" w:eastAsia="Times New Roman" w:hAnsi="Arial" w:cs="Arial"/>
          <w:color w:val="333333"/>
          <w:sz w:val="24"/>
          <w:szCs w:val="24"/>
        </w:rPr>
        <w:t>know what I am supposed to do.</w:t>
      </w:r>
    </w:p>
    <w:p w:rsidR="00BB179C" w:rsidRPr="00BB179C" w:rsidRDefault="00BB179C" w:rsidP="00BB179C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B179C">
        <w:rPr>
          <w:rFonts w:ascii="Arial" w:eastAsia="Times New Roman" w:hAnsi="Arial" w:cs="Arial"/>
          <w:b/>
          <w:bCs/>
          <w:color w:val="333333"/>
          <w:sz w:val="24"/>
          <w:szCs w:val="24"/>
        </w:rPr>
        <w:t>Polite questions</w:t>
      </w:r>
    </w:p>
    <w:p w:rsidR="00BB179C" w:rsidRPr="00BB179C" w:rsidRDefault="00BB179C" w:rsidP="00BB179C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B179C">
        <w:rPr>
          <w:rFonts w:ascii="Arial" w:eastAsia="Times New Roman" w:hAnsi="Arial" w:cs="Arial"/>
          <w:b/>
          <w:bCs/>
          <w:color w:val="333333"/>
          <w:sz w:val="24"/>
          <w:szCs w:val="24"/>
        </w:rPr>
        <w:t>Would</w:t>
      </w:r>
      <w:r w:rsidRPr="00BB179C">
        <w:rPr>
          <w:rFonts w:ascii="Arial" w:eastAsia="Times New Roman" w:hAnsi="Arial" w:cs="Arial"/>
          <w:color w:val="333333"/>
          <w:sz w:val="24"/>
          <w:szCs w:val="24"/>
        </w:rPr>
        <w:t> is used to ask polite questions.</w:t>
      </w:r>
    </w:p>
    <w:p w:rsidR="00BB179C" w:rsidRPr="00BB179C" w:rsidRDefault="00BB179C" w:rsidP="00BB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4"/>
          <w:szCs w:val="24"/>
        </w:rPr>
      </w:pPr>
      <w:r w:rsidRPr="00BB179C">
        <w:rPr>
          <w:rFonts w:ascii="Arial" w:eastAsia="Times New Roman" w:hAnsi="Arial" w:cs="Arial"/>
          <w:b/>
          <w:bCs/>
          <w:color w:val="333333"/>
          <w:sz w:val="24"/>
          <w:szCs w:val="24"/>
        </w:rPr>
        <w:t>Would </w:t>
      </w:r>
      <w:r w:rsidRPr="00BB179C">
        <w:rPr>
          <w:rFonts w:ascii="Arial" w:eastAsia="Times New Roman" w:hAnsi="Arial" w:cs="Arial"/>
          <w:color w:val="333333"/>
          <w:sz w:val="24"/>
          <w:szCs w:val="24"/>
        </w:rPr>
        <w:t>you like a cup of coffee? (More polite than ‘Will you like a cup of coffee?’)</w:t>
      </w:r>
    </w:p>
    <w:p w:rsidR="00BB179C" w:rsidRPr="00BB179C" w:rsidRDefault="00BB179C" w:rsidP="00BB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4"/>
          <w:szCs w:val="24"/>
        </w:rPr>
      </w:pPr>
      <w:r w:rsidRPr="00BB179C">
        <w:rPr>
          <w:rFonts w:ascii="Arial" w:eastAsia="Times New Roman" w:hAnsi="Arial" w:cs="Arial"/>
          <w:b/>
          <w:bCs/>
          <w:color w:val="333333"/>
          <w:sz w:val="24"/>
          <w:szCs w:val="24"/>
        </w:rPr>
        <w:lastRenderedPageBreak/>
        <w:t>Would</w:t>
      </w:r>
      <w:r w:rsidRPr="00BB179C">
        <w:rPr>
          <w:rFonts w:ascii="Arial" w:eastAsia="Times New Roman" w:hAnsi="Arial" w:cs="Arial"/>
          <w:color w:val="333333"/>
          <w:sz w:val="24"/>
          <w:szCs w:val="24"/>
        </w:rPr>
        <w:t> you mind lending me your bicycle?</w:t>
      </w:r>
    </w:p>
    <w:p w:rsidR="00BB179C" w:rsidRPr="00BB179C" w:rsidRDefault="00BB179C" w:rsidP="00BB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4"/>
          <w:szCs w:val="24"/>
        </w:rPr>
      </w:pPr>
      <w:r w:rsidRPr="00BB179C">
        <w:rPr>
          <w:rFonts w:ascii="Arial" w:eastAsia="Times New Roman" w:hAnsi="Arial" w:cs="Arial"/>
          <w:b/>
          <w:bCs/>
          <w:color w:val="333333"/>
          <w:sz w:val="24"/>
          <w:szCs w:val="24"/>
        </w:rPr>
        <w:t>Would </w:t>
      </w:r>
      <w:r w:rsidRPr="00BB179C">
        <w:rPr>
          <w:rFonts w:ascii="Arial" w:eastAsia="Times New Roman" w:hAnsi="Arial" w:cs="Arial"/>
          <w:color w:val="333333"/>
          <w:sz w:val="24"/>
          <w:szCs w:val="24"/>
        </w:rPr>
        <w:t>you, please, call me a taxi?</w:t>
      </w:r>
    </w:p>
    <w:p w:rsidR="00BB179C" w:rsidRPr="00BB179C" w:rsidRDefault="00BB179C" w:rsidP="00BB179C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B179C">
        <w:rPr>
          <w:rFonts w:ascii="Arial" w:eastAsia="Times New Roman" w:hAnsi="Arial" w:cs="Arial"/>
          <w:b/>
          <w:bCs/>
          <w:color w:val="333333"/>
          <w:sz w:val="24"/>
          <w:szCs w:val="24"/>
        </w:rPr>
        <w:t>Would</w:t>
      </w:r>
      <w:r w:rsidRPr="00BB179C">
        <w:rPr>
          <w:rFonts w:ascii="Arial" w:eastAsia="Times New Roman" w:hAnsi="Arial" w:cs="Arial"/>
          <w:color w:val="333333"/>
          <w:sz w:val="24"/>
          <w:szCs w:val="24"/>
        </w:rPr>
        <w:t> is also used in the main clause when preceded or followed by a subordinate clause expressing an impossible or improbable condition.</w:t>
      </w:r>
    </w:p>
    <w:p w:rsidR="00BB179C" w:rsidRPr="00BB179C" w:rsidRDefault="00BB179C" w:rsidP="00BB179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4"/>
          <w:szCs w:val="24"/>
        </w:rPr>
      </w:pPr>
      <w:r w:rsidRPr="00BB179C">
        <w:rPr>
          <w:rFonts w:ascii="Arial" w:eastAsia="Times New Roman" w:hAnsi="Arial" w:cs="Arial"/>
          <w:color w:val="333333"/>
          <w:sz w:val="24"/>
          <w:szCs w:val="24"/>
        </w:rPr>
        <w:t>If I could fly like a bird, I </w:t>
      </w:r>
      <w:r w:rsidRPr="00BB179C">
        <w:rPr>
          <w:rFonts w:ascii="Arial" w:eastAsia="Times New Roman" w:hAnsi="Arial" w:cs="Arial"/>
          <w:b/>
          <w:bCs/>
          <w:color w:val="333333"/>
          <w:sz w:val="24"/>
          <w:szCs w:val="24"/>
        </w:rPr>
        <w:t>would</w:t>
      </w:r>
      <w:r w:rsidRPr="00BB179C">
        <w:rPr>
          <w:rFonts w:ascii="Arial" w:eastAsia="Times New Roman" w:hAnsi="Arial" w:cs="Arial"/>
          <w:color w:val="333333"/>
          <w:sz w:val="24"/>
          <w:szCs w:val="24"/>
        </w:rPr>
        <w:t> be with you now.</w:t>
      </w:r>
    </w:p>
    <w:p w:rsidR="00BB179C" w:rsidRPr="00BB179C" w:rsidRDefault="00BB179C" w:rsidP="00BB179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4"/>
          <w:szCs w:val="24"/>
        </w:rPr>
      </w:pPr>
      <w:r w:rsidRPr="00BB179C">
        <w:rPr>
          <w:rFonts w:ascii="Arial" w:eastAsia="Times New Roman" w:hAnsi="Arial" w:cs="Arial"/>
          <w:color w:val="333333"/>
          <w:sz w:val="24"/>
          <w:szCs w:val="24"/>
        </w:rPr>
        <w:t>If I were the President, I </w:t>
      </w:r>
      <w:r w:rsidRPr="00BB179C">
        <w:rPr>
          <w:rFonts w:ascii="Arial" w:eastAsia="Times New Roman" w:hAnsi="Arial" w:cs="Arial"/>
          <w:b/>
          <w:bCs/>
          <w:color w:val="333333"/>
          <w:sz w:val="24"/>
          <w:szCs w:val="24"/>
        </w:rPr>
        <w:t>would</w:t>
      </w:r>
      <w:r w:rsidRPr="00BB179C">
        <w:rPr>
          <w:rFonts w:ascii="Arial" w:eastAsia="Times New Roman" w:hAnsi="Arial" w:cs="Arial"/>
          <w:color w:val="333333"/>
          <w:sz w:val="24"/>
          <w:szCs w:val="24"/>
        </w:rPr>
        <w:t> lower taxes.</w:t>
      </w:r>
    </w:p>
    <w:p w:rsidR="0073305B" w:rsidRDefault="0073305B"/>
    <w:sectPr w:rsidR="0073305B" w:rsidSect="00733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6397D"/>
    <w:multiLevelType w:val="multilevel"/>
    <w:tmpl w:val="7F72B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233BF8"/>
    <w:multiLevelType w:val="multilevel"/>
    <w:tmpl w:val="A0349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A21719"/>
    <w:multiLevelType w:val="multilevel"/>
    <w:tmpl w:val="C3FC4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5A2D8D"/>
    <w:multiLevelType w:val="multilevel"/>
    <w:tmpl w:val="8F94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2C16B1"/>
    <w:multiLevelType w:val="multilevel"/>
    <w:tmpl w:val="6CDA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09647F"/>
    <w:multiLevelType w:val="multilevel"/>
    <w:tmpl w:val="2C0E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21195B"/>
    <w:multiLevelType w:val="multilevel"/>
    <w:tmpl w:val="E446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1F7536"/>
    <w:multiLevelType w:val="multilevel"/>
    <w:tmpl w:val="D5FE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179C"/>
    <w:rsid w:val="0073305B"/>
    <w:rsid w:val="00BB1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05B"/>
  </w:style>
  <w:style w:type="paragraph" w:styleId="Heading1">
    <w:name w:val="heading 1"/>
    <w:basedOn w:val="Normal"/>
    <w:link w:val="Heading1Char"/>
    <w:uiPriority w:val="9"/>
    <w:qFormat/>
    <w:rsid w:val="00BB17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7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entry-meta">
    <w:name w:val="entry-meta"/>
    <w:basedOn w:val="Normal"/>
    <w:rsid w:val="00BB1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B1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179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7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3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www.englishgrammar.org/uses-of-would/?pdf=6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phoenix</cp:lastModifiedBy>
  <cp:revision>2</cp:revision>
  <dcterms:created xsi:type="dcterms:W3CDTF">2017-09-27T20:07:00Z</dcterms:created>
  <dcterms:modified xsi:type="dcterms:W3CDTF">2017-09-27T20:07:00Z</dcterms:modified>
</cp:coreProperties>
</file>