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autoSpaceDN w:val="0"/>
        <w:spacing w:before="62" w:after="62"/>
        <w:jc w:val="center"/>
        <w:rPr>
          <w:rFonts w:ascii="宋体" w:hAnsi="宋体"/>
          <w:b/>
          <w:color w:val="000000"/>
          <w:sz w:val="36"/>
          <w:shd w:val="clear" w:color="auto" w:fill="FFFFFF"/>
        </w:rPr>
      </w:pPr>
      <w:r>
        <w:rPr>
          <w:rFonts w:ascii="宋体" w:hAnsi="宋体"/>
          <w:b/>
          <w:color w:val="000000"/>
          <w:sz w:val="36"/>
          <w:shd w:val="clear" w:color="auto" w:fill="FFFFFF"/>
        </w:rPr>
        <w:t>实验一(必做,</w:t>
      </w:r>
      <w:r>
        <w:rPr>
          <w:rFonts w:ascii="黑体" w:hAnsi="黑体" w:eastAsia="黑体"/>
          <w:b/>
          <w:color w:val="000000"/>
          <w:sz w:val="36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36"/>
          <w:shd w:val="clear" w:color="auto" w:fill="FFFFFF"/>
        </w:rPr>
        <w:t>基本实验，4学时)</w:t>
      </w:r>
    </w:p>
    <w:p>
      <w:pPr>
        <w:shd w:val="solid" w:color="FFFFFF" w:fill="auto"/>
        <w:autoSpaceDN w:val="0"/>
        <w:spacing w:before="62" w:after="62"/>
        <w:jc w:val="center"/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hd w:val="clear" w:color="auto" w:fill="FFFFFF"/>
          <w:lang w:val="en-US" w:eastAsia="zh-CN"/>
        </w:rPr>
        <w:t>姓名：</w:t>
      </w:r>
      <w:r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  <w:t>岳宇轩</w:t>
      </w:r>
      <w:r>
        <w:rPr>
          <w:rFonts w:hint="eastAsia" w:ascii="宋体" w:hAnsi="宋体"/>
          <w:b/>
          <w:color w:val="000000"/>
          <w:sz w:val="36"/>
          <w:shd w:val="clear" w:color="auto" w:fill="FFFFFF"/>
          <w:lang w:val="en-US" w:eastAsia="zh-CN"/>
        </w:rPr>
        <w:t xml:space="preserve">   学号：</w:t>
      </w:r>
      <w:r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  <w:t>19020011038</w:t>
      </w:r>
    </w:p>
    <w:p>
      <w:pPr>
        <w:shd w:val="solid" w:color="FFFFFF" w:fill="auto"/>
        <w:autoSpaceDN w:val="0"/>
        <w:spacing w:before="62" w:after="62"/>
        <w:jc w:val="center"/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hd w:val="clear" w:color="auto" w:fill="FFFFFF"/>
          <w:lang w:val="en-US" w:eastAsia="zh-CN"/>
        </w:rPr>
        <w:t>专业：</w:t>
      </w:r>
      <w:r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  <w:t xml:space="preserve">19慧与   </w:t>
      </w:r>
      <w:r>
        <w:rPr>
          <w:rFonts w:hint="eastAsia" w:ascii="宋体" w:hAnsi="宋体"/>
          <w:b/>
          <w:color w:val="000000"/>
          <w:sz w:val="36"/>
          <w:shd w:val="clear" w:color="auto" w:fill="FFFFFF"/>
          <w:lang w:val="en-US" w:eastAsia="zh-CN"/>
        </w:rPr>
        <w:t xml:space="preserve"> 指导老师：</w:t>
      </w:r>
      <w:r>
        <w:rPr>
          <w:rFonts w:hint="eastAsia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  <w:t>纪筱鹏</w:t>
      </w:r>
    </w:p>
    <w:p>
      <w:pPr>
        <w:shd w:val="solid" w:color="FFFFFF" w:fill="auto"/>
        <w:autoSpaceDN w:val="0"/>
        <w:spacing w:before="62" w:after="62"/>
        <w:jc w:val="center"/>
        <w:rPr>
          <w:rFonts w:hint="default" w:ascii="宋体" w:hAnsi="宋体"/>
          <w:b w:val="0"/>
          <w:bCs/>
          <w:color w:val="000000"/>
          <w:sz w:val="36"/>
          <w:shd w:val="clear" w:color="auto" w:fill="FFFFFF"/>
          <w:lang w:val="en-US" w:eastAsia="zh-CN"/>
        </w:rPr>
      </w:pPr>
    </w:p>
    <w:p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实验题目：</w:t>
      </w:r>
      <w:r>
        <w:rPr>
          <w:rFonts w:ascii="宋体" w:hAnsi="宋体"/>
          <w:color w:val="000000"/>
          <w:sz w:val="28"/>
          <w:shd w:val="clear" w:color="auto" w:fill="FFFFFF"/>
        </w:rPr>
        <w:t>多项式</w:t>
      </w:r>
      <w:r>
        <w:rPr>
          <w:rFonts w:hint="eastAsia" w:ascii="宋体" w:hAnsi="宋体"/>
          <w:color w:val="000000"/>
          <w:sz w:val="28"/>
          <w:shd w:val="clear" w:color="auto" w:fill="FFFFFF"/>
          <w:lang w:val="en-US" w:eastAsia="zh-CN"/>
        </w:rPr>
        <w:t>加法</w:t>
      </w:r>
      <w:r>
        <w:rPr>
          <w:rFonts w:ascii="宋体" w:hAnsi="宋体"/>
          <w:color w:val="000000"/>
          <w:sz w:val="28"/>
          <w:shd w:val="clear" w:color="auto" w:fill="FFFFFF"/>
        </w:rPr>
        <w:t>乘法问题</w:t>
      </w:r>
    </w:p>
    <w:p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实验目的</w:t>
      </w:r>
      <w:r>
        <w:rPr>
          <w:rFonts w:ascii="宋体" w:hAnsi="宋体"/>
          <w:color w:val="000000"/>
          <w:sz w:val="28"/>
          <w:shd w:val="clear" w:color="auto" w:fill="FFFFFF"/>
        </w:rPr>
        <w:t>：设计一个一元稀疏多项式简单计算器。</w:t>
      </w:r>
    </w:p>
    <w:p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实验内容与要求</w:t>
      </w:r>
      <w:r>
        <w:rPr>
          <w:rFonts w:hAnsi="宋体"/>
          <w:color w:val="000000"/>
          <w:sz w:val="28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8"/>
          <w:shd w:val="clear" w:color="auto" w:fill="FFFFFF"/>
        </w:rPr>
        <w:t xml:space="preserve">  </w:t>
      </w:r>
    </w:p>
    <w:p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一元稀疏多项式简单计算器的基本功能是：</w:t>
      </w:r>
    </w:p>
    <w:p>
      <w:pPr>
        <w:shd w:val="solid" w:color="FFFFFF" w:fill="auto"/>
        <w:autoSpaceDN w:val="0"/>
        <w:spacing w:before="62" w:after="62"/>
        <w:jc w:val="left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（1</w:t>
      </w:r>
      <w:r>
        <w:rPr>
          <w:rFonts w:hint="eastAsia" w:ascii="宋体" w:hAnsi="宋体"/>
          <w:color w:val="000000"/>
          <w:sz w:val="28"/>
          <w:shd w:val="clear" w:color="auto" w:fill="FFFFFF"/>
        </w:rPr>
        <w:t>）</w:t>
      </w:r>
      <w:r>
        <w:rPr>
          <w:rFonts w:ascii="宋体" w:hAnsi="宋体"/>
          <w:color w:val="000000"/>
          <w:sz w:val="28"/>
          <w:shd w:val="clear" w:color="auto" w:fill="FFFFFF"/>
        </w:rPr>
        <w:t>输入并建立多项式；</w:t>
      </w:r>
    </w:p>
    <w:p>
      <w:pPr>
        <w:shd w:val="solid" w:color="FFFFFF" w:fill="auto"/>
        <w:autoSpaceDN w:val="0"/>
        <w:spacing w:before="62" w:after="62"/>
        <w:jc w:val="left"/>
        <w:rPr>
          <w:rFonts w:hAnsi="宋体"/>
          <w:color w:val="000000"/>
          <w:sz w:val="28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（2）输出多项式，输出形式为整数序列：n,c1,e1,c2,e2,...,cn,en,其中n是多项式的项数，ci和ei分别是第i项的系数和指数，序列按指数降序排列。</w:t>
      </w:r>
      <w:r>
        <w:rPr>
          <w:rFonts w:hAnsi="宋体"/>
          <w:color w:val="000000"/>
          <w:sz w:val="28"/>
          <w:shd w:val="clear" w:color="auto" w:fill="FFFFFF"/>
        </w:rPr>
        <w:t xml:space="preserve">   </w:t>
      </w:r>
    </w:p>
    <w:p>
      <w:pPr>
        <w:shd w:val="solid" w:color="FFFFFF" w:fill="auto"/>
        <w:autoSpaceDN w:val="0"/>
        <w:spacing w:before="62" w:after="62"/>
        <w:jc w:val="left"/>
        <w:rPr>
          <w:rFonts w:ascii="Arial" w:hAnsi="宋体"/>
          <w:color w:val="000000"/>
          <w:sz w:val="16"/>
          <w:shd w:val="clear" w:color="auto" w:fill="FFFFFF"/>
        </w:rPr>
      </w:pPr>
      <w:r>
        <w:rPr>
          <w:rFonts w:ascii="宋体" w:hAnsi="宋体"/>
          <w:color w:val="000000"/>
          <w:sz w:val="28"/>
          <w:shd w:val="clear" w:color="auto" w:fill="FFFFFF"/>
        </w:rPr>
        <w:t>（3）多项式a与多项式b相乘，建立多项式。</w:t>
      </w:r>
    </w:p>
    <w:p>
      <w:pPr>
        <w:shd w:val="solid" w:color="FFFFFF" w:fill="auto"/>
        <w:autoSpaceDN w:val="0"/>
        <w:spacing w:before="62" w:after="62"/>
        <w:rPr>
          <w:rFonts w:ascii="宋体" w:hAnsi="宋体"/>
          <w:b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实验内容和实验步骤：</w:t>
      </w:r>
    </w:p>
    <w:p>
      <w:pPr>
        <w:shd w:val="solid" w:color="FFFFFF" w:fill="auto"/>
        <w:autoSpaceDN w:val="0"/>
        <w:spacing w:before="62" w:after="62"/>
        <w:rPr>
          <w:rFonts w:hint="default" w:ascii="宋体" w:hAnsi="宋体" w:eastAsia="宋体"/>
          <w:b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  <w:shd w:val="clear" w:color="auto" w:fill="FFFFFF"/>
          <w:lang w:val="en-US" w:eastAsia="zh-CN"/>
        </w:rPr>
        <w:t>加法算法流程图</w:t>
      </w:r>
    </w:p>
    <w:p>
      <w:pPr>
        <w:shd w:val="solid" w:color="FFFFFF" w:fill="auto"/>
        <w:autoSpaceDN w:val="0"/>
        <w:spacing w:before="62" w:after="62"/>
      </w:pPr>
      <w:r>
        <w:drawing>
          <wp:inline distT="0" distB="0" distL="114300" distR="114300">
            <wp:extent cx="5271135" cy="73672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solid" w:color="FFFFFF" w:fill="auto"/>
        <w:autoSpaceDN w:val="0"/>
        <w:spacing w:before="62" w:after="62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核心思想：根据P1P2指数的大小关系，按照一定的顺序将他们插入到和多项式中</w:t>
      </w:r>
    </w:p>
    <w:p>
      <w:pPr>
        <w:shd w:val="solid" w:color="FFFFFF" w:fill="auto"/>
        <w:autoSpaceDN w:val="0"/>
        <w:spacing w:before="62" w:after="62"/>
        <w:rPr>
          <w:rFonts w:hint="eastAsia" w:ascii="宋体" w:hAnsi="宋体"/>
          <w:b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  <w:szCs w:val="22"/>
          <w:shd w:val="clear" w:color="auto" w:fill="FFFFFF"/>
          <w:lang w:val="en-US" w:eastAsia="zh-CN"/>
        </w:rPr>
        <w:t>乘法算法流程图</w:t>
      </w:r>
    </w:p>
    <w:p>
      <w:pPr>
        <w:shd w:val="solid" w:color="FFFFFF" w:fill="auto"/>
        <w:autoSpaceDN w:val="0"/>
        <w:spacing w:before="62" w:after="62"/>
        <w:rPr>
          <w:rFonts w:hint="eastAsia" w:ascii="宋体" w:hAnsi="宋体"/>
          <w:b/>
          <w:color w:val="000000"/>
          <w:sz w:val="28"/>
          <w:szCs w:val="22"/>
          <w:shd w:val="clear" w:color="auto" w:fill="FFFFFF"/>
          <w:lang w:val="en-US" w:eastAsia="zh-CN"/>
        </w:rPr>
      </w:pPr>
    </w:p>
    <w:p>
      <w:pPr>
        <w:shd w:val="solid" w:color="FFFFFF" w:fill="auto"/>
        <w:autoSpaceDN w:val="0"/>
        <w:spacing w:before="62" w:after="62"/>
      </w:pPr>
      <w:r>
        <w:drawing>
          <wp:inline distT="0" distB="0" distL="114300" distR="114300">
            <wp:extent cx="5264150" cy="4307205"/>
            <wp:effectExtent l="0" t="0" r="1270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solid" w:color="FFFFFF" w:fill="auto"/>
        <w:autoSpaceDN w:val="0"/>
        <w:spacing w:before="62" w:after="62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  <w:t>核心思想：先用P1第一项乘P2每一项，得到一个暂时的积多项式，然后依次用P1的每一项乘P2，对于得到的结果，在积多项式中找到一个位置，</w:t>
      </w:r>
      <w:r>
        <w:rPr>
          <w:rStyle w:val="5"/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</w:rPr>
        <w:t>它下一个节点存在且指数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</w:rPr>
        <w:t>≤</w:t>
      </w:r>
      <w:r>
        <w:rPr>
          <w:rStyle w:val="5"/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</w:rPr>
        <w:t>当前两项相乘后的结果</w:t>
      </w:r>
      <w:r>
        <w:rPr>
          <w:rStyle w:val="5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Style w:val="5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  <w:t>比较结果项指数和下一项指数，指数相等且系数和不为0，则直接在下一项中加上结果项系数；指数相等且系数和为0，直接连接到下下项；指数不相等，直接在这个位置插入结果项。</w:t>
      </w:r>
      <w:r>
        <w:rPr>
          <w:rStyle w:val="5"/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时间复杂度为O（n</w:t>
      </w:r>
      <w:r>
        <w:rPr>
          <w:rStyle w:val="5"/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vertAlign w:val="superscript"/>
          <w:lang w:val="en-US" w:eastAsia="zh-CN"/>
        </w:rPr>
        <w:t>2</w:t>
      </w:r>
      <w:r>
        <w:rPr>
          <w:rStyle w:val="5"/>
          <w:rFonts w:hint="eastAsia" w:ascii="Consolas" w:hAnsi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eastAsia" w:ascii="Consolas" w:hAnsi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cs="Consolas"/>
          <w:b/>
          <w:bCs/>
          <w:i w:val="0"/>
          <w:caps w:val="0"/>
          <w:color w:val="0000FF"/>
          <w:spacing w:val="0"/>
          <w:sz w:val="32"/>
          <w:szCs w:val="32"/>
          <w:lang w:val="en-US" w:eastAsia="zh-CN"/>
        </w:rPr>
      </w:pPr>
      <w:r>
        <w:rPr>
          <w:rStyle w:val="5"/>
          <w:rFonts w:hint="eastAsia" w:ascii="Consolas" w:hAnsi="Consolas" w:cs="Consolas"/>
          <w:b/>
          <w:bCs/>
          <w:i w:val="0"/>
          <w:caps w:val="0"/>
          <w:color w:val="0000FF"/>
          <w:spacing w:val="0"/>
          <w:sz w:val="32"/>
          <w:szCs w:val="32"/>
          <w:lang w:val="en-US" w:eastAsia="zh-CN"/>
        </w:rPr>
        <w:t>计算乘法还有另外一种方法：(没写在代码里，补充在实验报告里了，编译器测试通过，pta测试通过）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</w:pPr>
      <w:r>
        <w:rPr>
          <w:rStyle w:val="5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先求出P1的第一项与P2相乘后得到的多项式，然后依次用P1各项与P2相乘，将每次得到的结果调用PolyAdd函数相加，最后也可得到正确结果。具体过程如下：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(!P1 || !P2)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 = 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临时存放相乘结果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 = 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(t2){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Attach(t1-&gt;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先求出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第一项与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相乘后的结果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head-&gt;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(t1){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依次求出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其余各项与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相乘后的结果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(t2){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 = PolyAdd(P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每次求出一个结果，便与结果多项式进行加和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shd w:val="solid" w:color="FFFFFF" w:fill="auto"/>
        <w:autoSpaceDN w:val="0"/>
        <w:spacing w:before="62" w:after="62"/>
        <w:rPr>
          <w:rFonts w:hint="default"/>
          <w:lang w:val="en-US" w:eastAsia="zh-CN"/>
        </w:rPr>
      </w:pPr>
    </w:p>
    <w:p>
      <w:pPr>
        <w:shd w:val="solid" w:color="FFFFFF" w:fill="auto"/>
        <w:autoSpaceDN w:val="0"/>
        <w:spacing w:before="62" w:after="62"/>
        <w:rPr>
          <w:rFonts w:ascii="宋体" w:hAnsi="宋体"/>
          <w:b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实验用测试数据和相关结果分析：</w:t>
      </w:r>
    </w:p>
    <w:p>
      <w:pPr>
        <w:shd w:val="solid" w:color="FFFFFF" w:fill="auto"/>
        <w:autoSpaceDN w:val="0"/>
        <w:spacing w:before="62" w:after="62"/>
        <w:rPr>
          <w:rFonts w:hint="default" w:ascii="宋体" w:hAnsi="宋体" w:eastAsia="宋体"/>
          <w:b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  <w:shd w:val="clear" w:color="auto" w:fill="FFFFFF"/>
          <w:lang w:eastAsia="zh-CN"/>
        </w:rPr>
        <w:t>（</w:t>
      </w:r>
      <w:r>
        <w:rPr>
          <w:rFonts w:hint="eastAsia" w:ascii="宋体" w:hAnsi="宋体"/>
          <w:b/>
          <w:color w:val="000000"/>
          <w:sz w:val="28"/>
          <w:shd w:val="clear" w:color="auto" w:fill="FFFFFF"/>
          <w:lang w:val="en-US" w:eastAsia="zh-CN"/>
        </w:rPr>
        <w:t>1</w:t>
      </w:r>
      <w:r>
        <w:rPr>
          <w:rFonts w:hint="eastAsia" w:ascii="宋体" w:hAnsi="宋体"/>
          <w:b/>
          <w:color w:val="000000"/>
          <w:sz w:val="28"/>
          <w:shd w:val="clear" w:color="auto" w:fill="FFFFFF"/>
          <w:lang w:eastAsia="zh-CN"/>
        </w:rPr>
        <w:t>）</w:t>
      </w:r>
      <w:r>
        <w:rPr>
          <w:rFonts w:hint="eastAsia" w:ascii="宋体" w:hAnsi="宋体"/>
          <w:b/>
          <w:color w:val="000000"/>
          <w:sz w:val="28"/>
          <w:shd w:val="clear" w:color="auto" w:fill="FFFFFF"/>
          <w:lang w:val="en-US" w:eastAsia="zh-CN"/>
        </w:rPr>
        <w:t>测试数据</w:t>
      </w:r>
    </w:p>
    <w:p>
      <w:p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  <w:t>输入样例：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  <w:t>4 3 4 -5 2  6 1  -2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  <w:t>3 5 20  -7 4  3 1</w:t>
      </w:r>
    </w:p>
    <w:p>
      <w:p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  <w:t>输出样例：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  <w:t>15 24 -25 22 30 21 -10 20 -21 8 35 6 -33 5 14 4 -15 3 18 2 -6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  <w:t>5 20 -4 4 -5 2 9 1 -2 0</w:t>
      </w:r>
    </w:p>
    <w:p>
      <w:p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shd w:val="solid" w:color="FFFFFF" w:fill="auto"/>
        <w:autoSpaceDN w:val="0"/>
        <w:spacing w:before="62" w:after="62"/>
        <w:rPr>
          <w:rFonts w:hint="eastAsia" w:ascii="宋体" w:hAnsi="宋体"/>
          <w:b/>
          <w:bCs w:val="0"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8"/>
          <w:shd w:val="clear" w:color="auto" w:fill="FFFFFF"/>
          <w:lang w:val="en-US" w:eastAsia="zh-CN"/>
        </w:rPr>
        <w:t>结果分析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  <w:t>上述样例中计算的是：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lang w:val="en-US" w:eastAsia="zh-CN"/>
        </w:rPr>
        <w:t>3x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-5x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superscript"/>
          <w:lang w:val="en-US" w:eastAsia="zh-CN"/>
        </w:rPr>
        <w:t>2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+6x-2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5x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superscript"/>
          <w:lang w:val="en-US" w:eastAsia="zh-CN"/>
        </w:rPr>
        <w:t>20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-7x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+3x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default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hd w:val="clear" w:color="auto" w:fill="FFFFFF"/>
          <w:vertAlign w:val="baseline"/>
          <w:lang w:val="en-US" w:eastAsia="zh-CN"/>
        </w:rPr>
        <w:t>的乘法和加法。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按照多项式乘法和加法的计算规则，最后的结果应该为：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default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积：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15x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24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-25x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22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+30x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21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-10x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20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-21x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8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+35x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6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-33x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5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+14x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-15x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3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+18x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-6x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和：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default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20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-4x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-5x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superscript"/>
          <w:lang w:val="en-US" w:eastAsia="zh-CN"/>
        </w:rPr>
        <w:t>2</w:t>
      </w: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vertAlign w:val="baseline"/>
          <w:lang w:val="en-US" w:eastAsia="zh-CN"/>
        </w:rPr>
        <w:t>+9x-2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default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通过对比发现，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实验输出结果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4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1"/>
          <w:shd w:val="clear" w:color="auto" w:fill="FFFFFF"/>
          <w:lang w:val="en-US" w:eastAsia="zh-CN"/>
        </w:rPr>
        <w:t>15 24 -25 22 30 21 -10 20 -21 8 35 6 -33 5 14 4 -15 3 18 2 -6 1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eastAsia" w:ascii="宋体" w:hAnsi="宋体"/>
          <w:b w:val="0"/>
          <w:bCs/>
          <w:color w:val="000000"/>
          <w:sz w:val="24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1"/>
          <w:shd w:val="clear" w:color="auto" w:fill="FFFFFF"/>
          <w:lang w:val="en-US" w:eastAsia="zh-CN"/>
        </w:rPr>
        <w:t>5 20 -4 4 -5 2 9 1 -2 0</w:t>
      </w:r>
    </w:p>
    <w:p>
      <w:pPr>
        <w:numPr>
          <w:ilvl w:val="0"/>
          <w:numId w:val="0"/>
        </w:numPr>
        <w:shd w:val="solid" w:color="FFFFFF" w:fill="auto"/>
        <w:autoSpaceDN w:val="0"/>
        <w:spacing w:before="62" w:after="62"/>
        <w:rPr>
          <w:rFonts w:hint="default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8"/>
          <w:szCs w:val="22"/>
          <w:shd w:val="clear" w:color="auto" w:fill="FFFFFF"/>
          <w:lang w:val="en-US" w:eastAsia="zh-CN"/>
        </w:rPr>
        <w:t>与计算结果相同</w:t>
      </w:r>
    </w:p>
    <w:p>
      <w:pPr>
        <w:shd w:val="solid" w:color="FFFFFF" w:fill="auto"/>
        <w:autoSpaceDN w:val="0"/>
        <w:spacing w:before="62" w:after="62"/>
        <w:rPr>
          <w:rFonts w:ascii="宋体" w:hAnsi="宋体"/>
          <w:color w:val="000000"/>
          <w:sz w:val="28"/>
          <w:shd w:val="clear" w:color="auto" w:fill="FFFFFF"/>
        </w:rPr>
      </w:pPr>
      <w:r>
        <w:rPr>
          <w:rFonts w:ascii="宋体" w:hAnsi="宋体"/>
          <w:b/>
          <w:color w:val="000000"/>
          <w:sz w:val="28"/>
          <w:shd w:val="clear" w:color="auto" w:fill="FFFFFF"/>
        </w:rPr>
        <w:t>实验总结：</w:t>
      </w:r>
    </w:p>
    <w:p>
      <w:pPr>
        <w:shd w:val="solid" w:color="FFFFFF" w:fill="auto"/>
        <w:autoSpaceDN w:val="0"/>
        <w:spacing w:before="62" w:after="62"/>
        <w:rPr>
          <w:rFonts w:hint="default" w:ascii="宋体" w:hAnsi="宋体" w:eastAsia="宋体"/>
          <w:color w:val="000000"/>
          <w:sz w:val="40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40"/>
          <w:szCs w:val="24"/>
          <w:shd w:val="clear" w:color="auto" w:fill="FFFFFF"/>
          <w:lang w:val="en-US" w:eastAsia="zh-CN"/>
        </w:rPr>
        <w:t>pta平台运行截图：</w:t>
      </w:r>
    </w:p>
    <w:p>
      <w:r>
        <w:drawing>
          <wp:inline distT="0" distB="0" distL="114300" distR="114300">
            <wp:extent cx="5266690" cy="4346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编译器：</w:t>
      </w:r>
    </w:p>
    <w:p>
      <w:r>
        <w:drawing>
          <wp:inline distT="0" distB="0" distL="114300" distR="114300">
            <wp:extent cx="5273040" cy="151828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CODE: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&lt;stdlib.h&gt;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系数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 xml:space="preserve">PolyNode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指针指向下一个结点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typedef 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 xml:space="preserve">PolyNode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Attach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*pRear){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获得参数为一个系数和一个指数，并生成一个项，把它接在多项式后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生成一个新节点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(*pRear)-&gt;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连接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*pRear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指针下移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PolyAdd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多项式加法的计算函数，参数为两个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Polynomial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类型的多项式，返回结果为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Polynomial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类型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产生一个临时空节点作为多项式链表头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front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front = 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(P1 &amp;&amp; P2)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当两个多项式都还没完全参与计算时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当前项的指数大于多项式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当前项的指数，则把多项式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的当前项接入生成多项式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 = 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当前项的指数小于多项式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当前项的指数，则把多项式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的当前项接入生成多项式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 =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的指数相同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 = 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(sum)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系数相加后不为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，则生成新节点；否则，系数和为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，则只需将两指针顺移即可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Attach(sum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 = 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 =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指针顺移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将未处理完的另一个多项式的所有节点复制到生成多项式中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 = 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Attach(P1-&gt;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 = 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Attach(P2-&gt;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设置生成多项式最后一项的下一项指针为空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 = front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front = front-&gt;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front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指向第一个非空节点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free(temp)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释放空节点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front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返回生成多项式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计算两个多项式的乘法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(!P1 || !P2)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如果两个多项式中任意一个为空，则返回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 = 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(t2){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的第一项与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的每一项做乘法，即系数相乘、指数相加，得到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t1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t1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指向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的第二项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(t1){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循环计算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的每一项与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t2 = 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(t2){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循环计算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在当前循环中的项与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在当前循环中的项相乘的结果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找到这样一个节点，它下一个节点存在且指数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≤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当前两项相乘后的结果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== e){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指数相等的情况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c)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系数相加不为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，则直接在原系数上做加法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+= 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系数相加为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 =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t-&gt;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下个节点相加后系数为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，连接至下下个节点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free(t)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释放相加后系数为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Rear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指针下一项的指数小于当前两项相乘后结果的指数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coef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expon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生成一个新节点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Rear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指针的当前项和下一项之间插入新节点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Rear-&gt;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指针顺移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t2 = t2-&gt;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t1 = t1-&gt;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t2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free(t2)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释放空表头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ReadPoly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从键盘读入一个多项式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输入多项式项的个数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>Polynomial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sizeof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monospace" w:hAnsi="monospace" w:eastAsia="monospace" w:cs="monospace"/>
          <w:color w:val="B5B6E3"/>
          <w:sz w:val="19"/>
          <w:szCs w:val="19"/>
          <w:shd w:val="clear" w:fill="2B2B2B"/>
        </w:rPr>
        <w:t>PolyNode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 xml:space="preserve">link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Rear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(N--){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循环输入每项的系数和指数，添加新项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"%d 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Attach(c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&amp;Rear)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free(t)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释放空表头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PrintPoly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输出一个多项式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作为控制输出格式的标志，每输出一项就输出一个空格，但在输出最后一项后不输出空格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(!P){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多项式输出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 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(!flag)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flag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"%d 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coef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expon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fill="2B2B2B"/>
        </w:rPr>
        <w:t>link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fill="2B2B2B"/>
        </w:rPr>
        <w:t xml:space="preserve">Polynomial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 = ReadPoly()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 = ReadPoly()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PP = Mult(P1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PrintPoly(PP)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PS = PolyAdd(P1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PrintPoly(PS)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CC87"/>
    <w:multiLevelType w:val="singleLevel"/>
    <w:tmpl w:val="2982CC8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2B65"/>
    <w:rsid w:val="0DEE4FD7"/>
    <w:rsid w:val="33453B28"/>
    <w:rsid w:val="3A5734BE"/>
    <w:rsid w:val="585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2021-03-12T02:27:52Z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