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769" w:left="3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GOVERNMENT COLLEGE OF TECHNOLOGY, COIMBATORE</w:t>
      </w:r>
    </w:p>
    <w:p>
      <w:pPr>
        <w:spacing w:before="43" w:after="0" w:line="240"/>
        <w:ind w:right="761" w:left="3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Engineering</w:t>
      </w:r>
    </w:p>
    <w:p>
      <w:pPr>
        <w:spacing w:before="32" w:after="0" w:line="240"/>
        <w:ind w:right="766" w:left="3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IBM</w:t>
      </w:r>
    </w:p>
    <w:p>
      <w:pPr>
        <w:spacing w:before="32" w:after="0" w:line="240"/>
        <w:ind w:right="766" w:left="3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NALAIYA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THIRAN</w:t>
      </w:r>
    </w:p>
    <w:p>
      <w:pPr>
        <w:spacing w:before="32" w:after="0" w:line="240"/>
        <w:ind w:right="766" w:left="34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Design Phase-II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(Architecture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Stack)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25" w:type="dxa"/>
      </w:tblPr>
      <w:tblGrid>
        <w:gridCol w:w="4585"/>
        <w:gridCol w:w="4924"/>
      </w:tblGrid>
      <w:tr>
        <w:trPr>
          <w:trHeight w:val="282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2022</w:t>
            </w:r>
          </w:p>
        </w:tc>
      </w:tr>
      <w:tr>
        <w:trPr>
          <w:trHeight w:val="285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PNT2022TMID06858</w:t>
            </w:r>
          </w:p>
        </w:tc>
      </w:tr>
      <w:tr>
        <w:trPr>
          <w:trHeight w:val="839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3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Realtime Communication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Powered by AI for specially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Abled.</w:t>
            </w:r>
          </w:p>
        </w:tc>
      </w:tr>
      <w:tr>
        <w:trPr>
          <w:trHeight w:val="283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9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179" w:after="0" w:line="259"/>
        <w:ind w:right="828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4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21" w:after="0" w:line="240"/>
        <w:ind w:right="0" w:left="2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548" w:dyaOrig="6155">
          <v:rect xmlns:o="urn:schemas-microsoft-com:office:office" xmlns:v="urn:schemas-microsoft-com:vml" id="rectole0000000000" style="width:527.400000pt;height:3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56" w:after="0" w:line="240"/>
        <w:ind w:right="586" w:left="34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94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</w:p>
    <w:p>
      <w:pPr>
        <w:spacing w:before="181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370" w:type="dxa"/>
      </w:tblPr>
      <w:tblGrid>
        <w:gridCol w:w="823"/>
        <w:gridCol w:w="2741"/>
        <w:gridCol w:w="3362"/>
        <w:gridCol w:w="2760"/>
      </w:tblGrid>
      <w:tr>
        <w:trPr>
          <w:trHeight w:val="988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1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217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03" w:left="108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 is where the human and computer interaction takes place.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46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JavaScript,</w:t>
            </w:r>
          </w:p>
          <w:p>
            <w:pPr>
              <w:spacing w:before="2" w:after="0" w:line="240"/>
              <w:ind w:right="146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Vue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, Node Js,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, Bootstrap.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168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Logic-1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2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 of speech into sign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</w:tr>
      <w:tr>
        <w:trPr>
          <w:trHeight w:val="1168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Logic-2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77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 of sign language into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speech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1171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Logic-3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5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 of  speech to Readable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</w:p>
        </w:tc>
      </w:tr>
      <w:tr>
        <w:trPr>
          <w:trHeight w:val="1214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1214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8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1216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74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used to organize and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 Hard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drive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9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Storage Service or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Filesystem</w:t>
            </w:r>
          </w:p>
        </w:tc>
      </w:tr>
      <w:tr>
        <w:trPr>
          <w:trHeight w:val="1214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10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Defines the communication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normal and deaf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API, etc.</w:t>
            </w:r>
          </w:p>
        </w:tc>
      </w:tr>
      <w:tr>
        <w:trPr>
          <w:trHeight w:val="1216" w:hRule="auto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3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</w:t>
            </w:r>
          </w:p>
        </w:tc>
        <w:tc>
          <w:tcPr>
            <w:tcW w:w="2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65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</w:p>
    <w:p>
      <w:pPr>
        <w:spacing w:before="179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Characteristics: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370" w:type="dxa"/>
      </w:tblPr>
      <w:tblGrid>
        <w:gridCol w:w="778"/>
        <w:gridCol w:w="2771"/>
        <w:gridCol w:w="3097"/>
        <w:gridCol w:w="2593"/>
      </w:tblGrid>
      <w:tr>
        <w:trPr>
          <w:trHeight w:val="568" w:hRule="auto"/>
          <w:jc w:val="left"/>
        </w:trPr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012" w:hRule="auto"/>
          <w:jc w:val="left"/>
        </w:trPr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91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325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19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a open source which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enables rapid development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maintainable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websites.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07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Spring boot,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etc..</w:t>
            </w:r>
          </w:p>
        </w:tc>
      </w:tr>
      <w:tr>
        <w:trPr>
          <w:trHeight w:val="760" w:hRule="auto"/>
          <w:jc w:val="left"/>
        </w:trPr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1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tools and</w:t>
            </w:r>
          </w:p>
          <w:p>
            <w:pPr>
              <w:spacing w:before="0" w:after="0" w:line="252"/>
              <w:ind w:right="274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techniques that are used to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Encryptions,</w:t>
            </w:r>
          </w:p>
          <w:p>
            <w:pPr>
              <w:spacing w:before="0" w:after="0" w:line="252"/>
              <w:ind w:right="245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IAM Controls, OWASP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758" w:hRule="auto"/>
          <w:jc w:val="left"/>
        </w:trPr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1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6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Supports High Workloads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Fundamental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changes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Devops</w:t>
            </w:r>
          </w:p>
        </w:tc>
      </w:tr>
      <w:tr>
        <w:trPr>
          <w:trHeight w:val="757" w:hRule="auto"/>
          <w:jc w:val="left"/>
        </w:trPr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1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Whether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52"/>
              <w:ind w:right="869" w:left="10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is working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properly.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49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Conferencing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</w:tbl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