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开发流程说明书</w:t>
      </w:r>
    </w:p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color w:val="0B2545"/>
          <w:sz w:val="48"/>
        </w:rPr>
        <w:t>基于 ESP32-C3 与 MLX90640 的热成像相机系统设计</w:t>
      </w:r>
    </w:p>
    <w:p>
      <w:pPr>
        <w:spacing w:before="0" w:after="400" w:line="264" w:lineRule="auto"/>
      </w:pPr>
      <w:r>
        <w:rPr>
          <w:rFonts w:ascii="Microsoft YaHei" w:hAnsi="Microsoft YaHei" w:eastAsia="Microsoft YaHei"/>
          <w:color w:val="5B6770"/>
          <w:sz w:val="25"/>
        </w:rPr>
        <w:t>面向“微机接口与技术 / 微机原理”课程期末大作业展示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8F1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8F1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维护者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rdfrdream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仓库地址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https://github.com/1909899270h-spec/esp32c3-mlx90640-thermal-camera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主控平台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ESP32-C3 DevKit，ESP-IDF + PlatformIO 工程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核心传感器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MLX90640 32x24 热红外阵列，I2C 地址 0x33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文档定位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记录从初期计划到软件、硬件、调试、展示和开源发布的完整开发流程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DFF3E7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开发主线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MLX90640 热红外阵列 -&gt; I2C 总线 -&gt; ESP32-C3 -&gt; WiFi/AP + HTTP Server -&gt; 浏览器热图 -&gt; CSV 数据记录。该链路同时支持真实硬件采集和本地仿真演示，使传感器采集、网页可视化与数据记录能够独立验证。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项目背景与开发目标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本项目来源于微机接口与技术课程大作业。最初目标不是单纯点亮传感器，而是完成一套能够体现“微机接口、嵌入式采集、无线通信、网页可视化和数据记录”的小型系统。项目选择 ESP32-C3 作为主控，是因为它可以同时承担控制器、WiFi 通信节点和轻量级 Web Server 的角色。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目标类别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具体目标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对应实现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采集目标</w:t>
            </w:r>
          </w:p>
        </w:tc>
        <w:tc>
          <w:tcPr>
            <w:tcW w:type="dxa" w:w="4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读取 32x24 温度阵列，形成 768 点温度矩阵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MLX90640 + I2C，总线地址 0x33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通信目标</w:t>
            </w:r>
          </w:p>
        </w:tc>
        <w:tc>
          <w:tcPr>
            <w:tcW w:type="dxa" w:w="4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摆脱串口单机查看，支持手机或电脑无线访问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ESP32-C3 SoftAP / HTTP Server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展示目标</w:t>
            </w:r>
          </w:p>
        </w:tc>
        <w:tc>
          <w:tcPr>
            <w:tcW w:type="dxa" w:w="4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将温度矩阵转换为接近热像仪的热图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 Canvas 绘图、色温条、平滑处理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记录目标</w:t>
            </w:r>
          </w:p>
        </w:tc>
        <w:tc>
          <w:tcPr>
            <w:tcW w:type="dxa" w:w="4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按时间顺序保留温度帧，便于分析与答辩展示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浏览器端记录与 CSV 下载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调试目标</w:t>
            </w:r>
          </w:p>
        </w:tc>
        <w:tc>
          <w:tcPr>
            <w:tcW w:type="dxa" w:w="4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在硬件链路未完全稳定时仍能展示软件流程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Python/浏览器仿真数据链路</w:t>
            </w:r>
          </w:p>
        </w:tc>
      </w:tr>
    </w:tbl>
    <w:p/>
    <w:p>
      <w:pPr>
        <w:pStyle w:val="Heading1"/>
      </w:pPr>
      <w:r>
        <w:t>2. 初期计划拆解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仓库 README 中的初期计划可以概括为一条端到端数据链路：传感器负责采集，ESP32-C3 负责接口与服务，浏览器负责显示和导出。为了便于开发执行，该链路被拆成硬件、固件、前端、仿真和发布五类任务。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800"/>
        <w:gridCol w:w="1900"/>
        <w:gridCol w:w="1800"/>
        <w:gridCol w:w="2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8F1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MLX90640</w:t>
              <w:br/>
              <w:t>热红外阵列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DFF3E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I2C</w:t>
              <w:br/>
              <w:t>GPIO4/GPIO5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8F1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ESP32-C3</w:t>
              <w:br/>
              <w:t>主控处理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DFF3E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WiFi/AP</w:t>
              <w:br/>
              <w:t>HTTP服务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8F1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浏览器网页</w:t>
              <w:br/>
              <w:t>热图与CSV</w:t>
            </w:r>
          </w:p>
        </w:tc>
      </w:tr>
    </w:tbl>
    <w:p>
      <w:pPr>
        <w:spacing w:before="40" w:after="200" w:line="264" w:lineRule="auto"/>
        <w:jc w:val="center"/>
      </w:pPr>
      <w:r>
        <w:rPr>
          <w:rFonts w:ascii="Microsoft YaHei" w:hAnsi="Microsoft YaHei" w:eastAsia="Microsoft YaHei"/>
          <w:color w:val="5B6770"/>
          <w:sz w:val="19"/>
        </w:rPr>
        <w:t>数据方向：温度矩阵 -&gt; JSON接口 -&gt; Canvas热图 -&gt; CSV记录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600"/>
        <w:gridCol w:w="3400"/>
        <w:gridCol w:w="43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任务域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初期设想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开发后形成的工程内容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硬件连接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用面包板替代焊接，先验证 SDA/SCL/VDD/GND</w:t>
            </w:r>
          </w:p>
        </w:tc>
        <w:tc>
          <w:tcPr>
            <w:tcW w:type="dxa" w:w="4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明确 GPIO4/GPIO5、3.3V/GND、5kΩ 上拉、10uF 去耦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固件采集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 ESP32-C3 读取 MLX90640 温度矩阵</w:t>
            </w:r>
          </w:p>
        </w:tc>
        <w:tc>
          <w:tcPr>
            <w:tcW w:type="dxa" w:w="4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实现 I2C 初始化、EEPROM 读取、参数解析、帧采集任务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无线网页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 建立热点，手机连入后打开网页</w:t>
            </w:r>
          </w:p>
        </w:tc>
        <w:tc>
          <w:tcPr>
            <w:tcW w:type="dxa" w:w="4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SoftAP 生成 IRCAM-XXXX 热点，HTTP 服务提供网页与数据接口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数据展示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网页显示热图并能下载数据</w:t>
            </w:r>
          </w:p>
        </w:tc>
        <w:tc>
          <w:tcPr>
            <w:tcW w:type="dxa" w:w="4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Canvas 热图、色温条、导入数据、开始检测、CSV 下载、全屏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备选演示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硬件不稳定时仍能完成课程展示</w:t>
            </w:r>
          </w:p>
        </w:tc>
        <w:tc>
          <w:tcPr>
            <w:tcW w:type="dxa" w:w="4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本地 mock_thermal_server.py 与浏览器端平滑仿真热源</w:t>
            </w:r>
          </w:p>
        </w:tc>
      </w:tr>
    </w:tbl>
    <w:p/>
    <w:p>
      <w:pPr>
        <w:pStyle w:val="Heading1"/>
      </w:pPr>
      <w:r>
        <w:t>3. 系统总体开发流程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开发流程采用“先打通链路、再优化体验、最后补齐调试与展示材料”的顺序。这样做的好处是每个阶段都有可验证输出，避免硬件问题阻塞全部软件展示。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900"/>
        <w:gridCol w:w="3300"/>
        <w:gridCol w:w="2850"/>
        <w:gridCol w:w="231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开发动作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阶段输出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验证方式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 需求定义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明确课程展示要求、硬件限制和最终交互方式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系统目标、数据链路、演示边界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是否能解释项目价值和技术路线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 器件选型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比较 C51、STM32、ESP32-C3，并确认 MLX90640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主控与传感器方案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是否满足 WiFi Web 与 I2C 采集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 工程搭建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建立 PlatformIO + ESP-IDF 工程，配置分区和 SPIFFS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可编译工程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pio run 通过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 固件开发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实现 I2C、传感器初始化、帧采集、HTTP 接口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ESP32 端数据服务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串口日志、/status、/i2c-scan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 前端开发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完成热图、色温条、控制按钮、CSV 记录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浏览器可视化界面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本地或 ESP32 网页访问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 仿真补充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加入平滑运动热源，形成可靠展示链路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无硬件演示能力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导入数据、录屏展示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7 发布归档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整理 README、LICENSE、NOTICE，上传 GitHub</w:t>
            </w:r>
          </w:p>
        </w:tc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开源仓库与文档</w:t>
            </w:r>
          </w:p>
        </w:tc>
        <w:tc>
          <w:tcPr>
            <w:tcW w:type="dxa" w:w="23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远端文件可读取</w:t>
            </w:r>
          </w:p>
        </w:tc>
      </w:tr>
    </w:tbl>
    <w:p/>
    <w:p>
      <w:pPr>
        <w:pStyle w:val="Heading1"/>
      </w:pPr>
      <w:r>
        <w:t>4. 硬件设计与接线流程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硬件开发采取低风险验证路线：先用面包板和杜邦线完成连接，确认 ESP32-C3 能被电脑识别，再进行 I2C 总线识别，最后观察网页数据是否变化。由于购买的是裸 MLX90640 传感器，引脚机械稳定性是调试重点。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700"/>
        <w:gridCol w:w="1700"/>
        <w:gridCol w:w="2400"/>
        <w:gridCol w:w="3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MLX90640 引脚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ESP32-C3 引脚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VDD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3.3V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传感器供电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避免接 5V，裸传感器更需要注意供电稳定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GND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GND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共地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 与传感器必须共地，否则 I2C 电平无参考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SDA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GPIO4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I2C 数据线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建议 5kΩ 上拉到 3.3V，避免线松导致识别失败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SCL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GPIO5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I2C 时钟线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建议 5kΩ 上拉到 3.3V，保持短线和稳定接触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FF3CD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硬件附加元件作用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5kΩ 上拉电阻用于保证 SDA/SCL 在空闲时为高电平，是 I2C 总线可靠识别的重要条件。10uF 电容并联在 VDD 与 GND 之间，用于抑制供电波动，降低传感器初始化或读取帧数据时的异常概率。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500"/>
        <w:gridCol w:w="4500"/>
        <w:gridCol w:w="33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检查层级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判断方法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通过标志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电源层</w:t>
            </w:r>
          </w:p>
        </w:tc>
        <w:tc>
          <w:tcPr>
            <w:tcW w:type="dxa" w:w="4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ESP32-C3 Type-C 上电，电脑设备管理器识别 COM 口</w:t>
            </w:r>
          </w:p>
        </w:tc>
        <w:tc>
          <w:tcPr>
            <w:tcW w:type="dxa" w:w="3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COM5 或类似串口出现，开发板电源灯正常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接线层</w:t>
            </w:r>
          </w:p>
        </w:tc>
        <w:tc>
          <w:tcPr>
            <w:tcW w:type="dxa" w:w="4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核对 GPIO4/GPIO5、3.3V/GND、上拉电阻和电容位置</w:t>
            </w:r>
          </w:p>
        </w:tc>
        <w:tc>
          <w:tcPr>
            <w:tcW w:type="dxa" w:w="3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无短路、无 5V 误接、传感器端接触稳定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总线层</w:t>
            </w:r>
          </w:p>
        </w:tc>
        <w:tc>
          <w:tcPr>
            <w:tcW w:type="dxa" w:w="4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访问 /i2c-scan 或查看串口日志</w:t>
            </w:r>
          </w:p>
        </w:tc>
        <w:tc>
          <w:tcPr>
            <w:tcW w:type="dxa" w:w="3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扫描到 0x33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数据层</w:t>
            </w:r>
          </w:p>
        </w:tc>
        <w:tc>
          <w:tcPr>
            <w:tcW w:type="dxa" w:w="4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点击网页开始检测，观察 min/max/热图变化</w:t>
            </w:r>
          </w:p>
        </w:tc>
        <w:tc>
          <w:tcPr>
            <w:tcW w:type="dxa" w:w="3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温度范围随热源变化且无连续读数错误</w:t>
            </w:r>
          </w:p>
        </w:tc>
      </w:tr>
    </w:tbl>
    <w:p/>
    <w:p>
      <w:pPr>
        <w:pStyle w:val="Heading1"/>
      </w:pPr>
      <w:r>
        <w:t>5. 开发环境与工程配置流程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软件开发选择 VS Code + PlatformIO。VS Code 提供统一编辑入口，PlatformIO 负责工程管理、依赖下载、编译、烧录、串口监视和 SPIFFS 文件系统上传。ESP-IDF 是底层框架，提供 I2C、WiFi、HTTP Server、FreeRTOS 等能力。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700"/>
        <w:gridCol w:w="3100"/>
        <w:gridCol w:w="4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工具/文件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本项目中的体现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VS Code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代码编辑与任务入口</w:t>
            </w:r>
          </w:p>
        </w:tc>
        <w:tc>
          <w:tcPr>
            <w:tcW w:type="dxa" w:w="4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打开 Thermal_Imaging.code-workspace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PlatformIO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工程配置、编译、烧录、串口监视</w:t>
            </w:r>
          </w:p>
        </w:tc>
        <w:tc>
          <w:tcPr>
            <w:tcW w:type="dxa" w:w="4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platformio.ini 定义板卡、框架、速度和 SPIFFS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ESP-IDF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 官方开发框架</w:t>
            </w:r>
          </w:p>
        </w:tc>
        <w:tc>
          <w:tcPr>
            <w:tcW w:type="dxa" w:w="4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driver/i2c、esp_wifi、esp_http_server、FreeRTOS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partitions.csv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Flash 分区配置</w:t>
            </w:r>
          </w:p>
        </w:tc>
        <w:tc>
          <w:tcPr>
            <w:tcW w:type="dxa" w:w="4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为网页文件系统 SPIFFS 预留空间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data/web_script.js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前端脚本资源</w:t>
            </w:r>
          </w:p>
        </w:tc>
        <w:tc>
          <w:tcPr>
            <w:tcW w:type="dxa" w:w="4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 uploadfs 上传到 ESP32 的 SPIFFS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6F8FA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[env:esp32-c3-devkitm-1]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platform = espressif32@6.9.0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board = esp32-c3-devkitm-1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framework = espidf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monitor_speed = 115200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upload_speed = 921600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board_build.flash_size = 4MB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board_build.partitions = partitions.csv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board_build.filesystem = spiffs</w:t>
            </w:r>
          </w:p>
        </w:tc>
      </w:tr>
    </w:tbl>
    <w:p/>
    <w:p>
      <w:r>
        <w:br w:type="page"/>
      </w:r>
    </w:p>
    <w:p>
      <w:pPr>
        <w:pStyle w:val="Heading1"/>
      </w:pPr>
      <w:r>
        <w:t>6. 固件开发流程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固件开发围绕两条线进行：一条是 MLX90640 采集链路，另一条是 WiFi Web 服务链路。前者要求总线稳定和帧数据正确，后者要求手机或电脑能够通过局域网访问 ESP32 提供的数据接口。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600"/>
        <w:gridCol w:w="4550"/>
        <w:gridCol w:w="321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固件模块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关键实现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输出/接口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I2C 初始化</w:t>
            </w:r>
          </w:p>
        </w:tc>
        <w:tc>
          <w:tcPr>
            <w:tcW w:type="dxa" w:w="45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GPIO4 作为 SDA，GPIO5 作为 SCL，400kHz 主机模式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I2C 驱动安装成功，支持地址探测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MLX90640 初始化</w:t>
            </w:r>
          </w:p>
        </w:tc>
        <w:tc>
          <w:tcPr>
            <w:tcW w:type="dxa" w:w="45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DumpEE、ExtractParameters、SetRefreshRate、SetChessMode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传感器参数有效，刷新率设置完成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帧采集任务</w:t>
            </w:r>
          </w:p>
        </w:tc>
        <w:tc>
          <w:tcPr>
            <w:tcW w:type="dxa" w:w="45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周期读取 frameData，计算 768 个温度点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mlx90640_temperatures 数组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JSON 数据接口</w:t>
            </w:r>
          </w:p>
        </w:tc>
        <w:tc>
          <w:tcPr>
            <w:tcW w:type="dxa" w:w="45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将温度数组序列化为一维 JSON 数组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/thermal-data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状态调试接口</w:t>
            </w:r>
          </w:p>
        </w:tc>
        <w:tc>
          <w:tcPr>
            <w:tcW w:type="dxa" w:w="45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返回 GPIO、初始化状态、错误计数、I2C 探测结果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/status、/i2c-scan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6F8FA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#define I2C_MASTER_SCL_IO    GPIO_NUM_5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#define I2C_MASTER_SDA_IO    GPIO_NUM_4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#define I2C_MASTER_FREQ_HZ   400000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const uint8_t MLX90640_I2C_ADDR = 0x33;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初始化顺序：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1. i2c_master_init()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2. MLX90640_DumpEE()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3. MLX90640_ExtractParameters()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4. MLX90640_SetRefreshRate()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5. MLX90640_SetChessMode()</w:t>
            </w:r>
          </w:p>
        </w:tc>
      </w:tr>
    </w:tbl>
    <w:p/>
    <w:p>
      <w:pPr>
        <w:pStyle w:val="Heading1"/>
      </w:pPr>
      <w:r>
        <w:t>7. WiFi Web Server 与局域网访问流程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ESP32-C3 在 AP 模式下本身就是一个小型服务器。手机或电脑连接 ESP32 创建的 WiFi 热点后，浏览器访问 192.168.4.1，即可请求 ESP32 上运行的 HTTP 服务。这个地址属于局域网私有地址，因此切换到其他网络后不能直接访问。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900"/>
        <w:gridCol w:w="3000"/>
        <w:gridCol w:w="54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ESP32-C3 启动 SoftAP</w:t>
            </w:r>
          </w:p>
        </w:tc>
        <w:tc>
          <w:tcPr>
            <w:tcW w:type="dxa" w:w="5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热点名由 MAC 后两字节生成，形式类似 IRCAM-XXXX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手机/电脑连接热点</w:t>
            </w:r>
          </w:p>
        </w:tc>
        <w:tc>
          <w:tcPr>
            <w:tcW w:type="dxa" w:w="5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接入后设备与 ESP32 处于同一局域网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浏览器访问 192.168.4.1</w:t>
            </w:r>
          </w:p>
        </w:tc>
        <w:tc>
          <w:tcPr>
            <w:tcW w:type="dxa" w:w="5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请求 ESP32 的 HTTP Server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网页请求数据接口</w:t>
            </w:r>
          </w:p>
        </w:tc>
        <w:tc>
          <w:tcPr>
            <w:tcW w:type="dxa" w:w="5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前端周期访问 /thermal-data 或调试访问 /status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Canvas 绘制热图</w:t>
            </w:r>
          </w:p>
        </w:tc>
        <w:tc>
          <w:tcPr>
            <w:tcW w:type="dxa" w:w="5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将 32x24 温度矩阵映射为彩色热成像画面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8F1FA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为什么不是公网网页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ESP32 的 192.168.4.1 是局域网地址，只在连接 ESP32 热点或同一路由器网络时有效。它不是互联网公网服务器，因此不需要云服务器，也不会被外部网络直接访问。</w:t>
            </w:r>
          </w:p>
        </w:tc>
      </w:tr>
    </w:tbl>
    <w:p/>
    <w:p>
      <w:pPr>
        <w:pStyle w:val="Heading1"/>
      </w:pPr>
      <w:r>
        <w:t>8. 前端热图与数据交互开发流程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前端网页承担展示层任务。真实检测模式读取 ESP32 的 /thermal-data；导入数据模式使用浏览器端平滑仿真热源，用于硬件调试期间录制演示视频。两种模式共用同一套热图绘制、色温条和 CSV 记录逻辑。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400"/>
        <w:gridCol w:w="5000"/>
        <w:gridCol w:w="29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实现思路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展示价值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热图绘制</w:t>
            </w:r>
          </w:p>
        </w:tc>
        <w:tc>
          <w:tcPr>
            <w:tcW w:type="dxa" w:w="5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Canvas 将 32x24 温度点插值放大，并用色表映射颜色</w:t>
            </w:r>
          </w:p>
        </w:tc>
        <w:tc>
          <w:tcPr>
            <w:tcW w:type="dxa" w:w="2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直观看到高温区域和运动趋势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色温条</w:t>
            </w:r>
          </w:p>
        </w:tc>
        <w:tc>
          <w:tcPr>
            <w:tcW w:type="dxa" w:w="5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根据当前帧 min/max 更新颜色范围</w:t>
            </w:r>
          </w:p>
        </w:tc>
        <w:tc>
          <w:tcPr>
            <w:tcW w:type="dxa" w:w="2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让颜色与温度含义对应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开始检测</w:t>
            </w:r>
          </w:p>
        </w:tc>
        <w:tc>
          <w:tcPr>
            <w:tcW w:type="dxa" w:w="5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请求 ESP32 /thermal-data</w:t>
            </w:r>
          </w:p>
        </w:tc>
        <w:tc>
          <w:tcPr>
            <w:tcW w:type="dxa" w:w="2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体现真实硬件采集链路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导入数据</w:t>
            </w:r>
          </w:p>
        </w:tc>
        <w:tc>
          <w:tcPr>
            <w:tcW w:type="dxa" w:w="5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生成变化速率受限的平滑热源</w:t>
            </w:r>
          </w:p>
        </w:tc>
        <w:tc>
          <w:tcPr>
            <w:tcW w:type="dxa" w:w="2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保证演示时画面稳定、可信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下载 CSV</w:t>
            </w:r>
          </w:p>
        </w:tc>
        <w:tc>
          <w:tcPr>
            <w:tcW w:type="dxa" w:w="5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按帧记录时间、来源和 768 点温度</w:t>
            </w:r>
          </w:p>
        </w:tc>
        <w:tc>
          <w:tcPr>
            <w:tcW w:type="dxa" w:w="2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便于后续数据分析和答辩说明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全屏</w:t>
            </w:r>
          </w:p>
        </w:tc>
        <w:tc>
          <w:tcPr>
            <w:tcW w:type="dxa" w:w="5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浏览器进入全屏模式</w:t>
            </w:r>
          </w:p>
        </w:tc>
        <w:tc>
          <w:tcPr>
            <w:tcW w:type="dxa" w:w="2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方便全屏观察、录屏保存和现场说明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6F8FA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const srcWidth = 32;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const srcHeight = 24;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const frameSize = srcWidth * srcHeight;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关键前端流程：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fetch('/thermal-data') -&gt; JSON温度数组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smoothGrid() -&gt; 插值平滑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colorStops() -&gt; 颜色映射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drawThermalFrame() -&gt; Canvas热图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// downloadCsv() -&gt; 导出数据记录</w:t>
            </w:r>
          </w:p>
        </w:tc>
      </w:tr>
    </w:tbl>
    <w:p/>
    <w:p>
      <w:pPr>
        <w:pStyle w:val="Heading1"/>
      </w:pPr>
      <w:r>
        <w:t>9. 仿真与演示链路开发流程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考虑到裸传感器接线松动、面包板空间有限、I2C 上拉和供电去耦可能影响稳定性，项目加入仿真演示链路。这一链路不替代真实采集，但能完整展示网页界面、热源运动、色温条和 CSV 导出流程。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600"/>
        <w:gridCol w:w="4700"/>
        <w:gridCol w:w="30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仿真环节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开发处理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边界说明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热源模型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生成运动的高温区域，并加入背景梯度、噪声和帧间限制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用于模拟热像仪观感，不代表真实温度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变化速率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限制相邻帧温度变化，避免画面跳变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符合热成像采样的连续性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网页复用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仿真数据进入同一热图绘制流程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验证前端不依赖具体数据来源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本地服务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tools/mock_thermal_server.py 提供本地演示页面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用于电脑录屏或无传感器调试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6F8FA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python tools/mock_thermal_server.py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# 或双击：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Run_Mock_Thermal_Web.cmd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# 浏览器访问：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http://127.0.0.1:8000</w:t>
            </w:r>
          </w:p>
        </w:tc>
      </w:tr>
    </w:tbl>
    <w:p/>
    <w:p>
      <w:pPr>
        <w:pStyle w:val="Heading1"/>
      </w:pPr>
      <w:r>
        <w:t>10. 编译、烧录与调试流程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烧录过程分为主程序烧录和网页文件系统烧录。主程序包含 ESP32 固件逻辑；SPIFFS 文件系统包含网页资源。两者都完成后，浏览器端界面才能和 ESP32 数据接口对应起来。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500"/>
        <w:gridCol w:w="4200"/>
        <w:gridCol w:w="36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命令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编译固件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pio run -e esp32-c3-devkitm-1</w:t>
            </w:r>
          </w:p>
        </w:tc>
        <w:tc>
          <w:tcPr>
            <w:tcW w:type="dxa" w:w="3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检查 ESP-IDF 工程是否能完整构建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烧录固件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pio run -e esp32-c3-devkitm-1 -t upload</w:t>
            </w:r>
          </w:p>
        </w:tc>
        <w:tc>
          <w:tcPr>
            <w:tcW w:type="dxa" w:w="3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把主程序写入 ESP32-C3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上传网页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pio run -e esp32-c3-devkitm-1 -t uploadfs</w:t>
            </w:r>
          </w:p>
        </w:tc>
        <w:tc>
          <w:tcPr>
            <w:tcW w:type="dxa" w:w="3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把 data 目录中的网页资源写入 SPIFFS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串口监视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pio device monitor -e esp32-c3-devkitm-1</w:t>
            </w:r>
          </w:p>
        </w:tc>
        <w:tc>
          <w:tcPr>
            <w:tcW w:type="dxa" w:w="3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查看 COM 日志、I2C 初始化和 WiFi 地址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FF3CD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烧录卡在 Connecting... 的处理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按住 BOOT/FLASH，再轻按 RST/RESET；当终端出现 Writing at... 后松开 BOOT/FLASH。若出现 PermissionError 或 COM 口拒绝访问，通常是串口监视器仍占用端口，需要关闭 monitor 后重试。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300"/>
        <w:gridCol w:w="2700"/>
        <w:gridCol w:w="2500"/>
        <w:gridCol w:w="28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调试层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观察点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正常表现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异常处理</w:t>
            </w:r>
          </w:p>
        </w:tc>
      </w:tr>
      <w:tr>
        <w:tc>
          <w:tcPr>
            <w:tcW w:type="dxa" w:w="1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硬件层</w:t>
            </w:r>
          </w:p>
        </w:tc>
        <w:tc>
          <w:tcPr>
            <w:tcW w:type="dxa" w:w="2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设备管理器 COM 口、开发板电源灯</w:t>
            </w:r>
          </w:p>
        </w:tc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识别 COM5 或类似端口</w:t>
            </w:r>
          </w:p>
        </w:tc>
        <w:tc>
          <w:tcPr>
            <w:tcW w:type="dxa" w:w="2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检查 Type-C 数据线、驱动和端口占用</w:t>
            </w:r>
          </w:p>
        </w:tc>
      </w:tr>
      <w:tr>
        <w:tc>
          <w:tcPr>
            <w:tcW w:type="dxa" w:w="1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总线层</w:t>
            </w:r>
          </w:p>
        </w:tc>
        <w:tc>
          <w:tcPr>
            <w:tcW w:type="dxa" w:w="2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/i2c-scan、串口日志</w:t>
            </w:r>
          </w:p>
        </w:tc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found 包含 0x33</w:t>
            </w:r>
          </w:p>
        </w:tc>
        <w:tc>
          <w:tcPr>
            <w:tcW w:type="dxa" w:w="2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检查 SDA/SCL、上拉电阻、供电和接触松动</w:t>
            </w:r>
          </w:p>
        </w:tc>
      </w:tr>
      <w:tr>
        <w:tc>
          <w:tcPr>
            <w:tcW w:type="dxa" w:w="1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数据层</w:t>
            </w:r>
          </w:p>
        </w:tc>
        <w:tc>
          <w:tcPr>
            <w:tcW w:type="dxa" w:w="2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/thermal-data、网页 min/max</w:t>
            </w:r>
          </w:p>
        </w:tc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返回 768 点温度数组</w:t>
            </w:r>
          </w:p>
        </w:tc>
        <w:tc>
          <w:tcPr>
            <w:tcW w:type="dxa" w:w="2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检查传感器初始化状态和 I2C 错误计数</w:t>
            </w:r>
          </w:p>
        </w:tc>
      </w:tr>
      <w:tr>
        <w:tc>
          <w:tcPr>
            <w:tcW w:type="dxa" w:w="1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展示层</w:t>
            </w:r>
          </w:p>
        </w:tc>
        <w:tc>
          <w:tcPr>
            <w:tcW w:type="dxa" w:w="2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网页热图、色温条、CSV</w:t>
            </w:r>
          </w:p>
        </w:tc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画面随热源变化并可导出</w:t>
            </w:r>
          </w:p>
        </w:tc>
        <w:tc>
          <w:tcPr>
            <w:tcW w:type="dxa" w:w="2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切换导入数据模式排除前端问题</w:t>
            </w:r>
          </w:p>
        </w:tc>
      </w:tr>
    </w:tbl>
    <w:p/>
    <w:p>
      <w:pPr>
        <w:pStyle w:val="Heading1"/>
      </w:pPr>
      <w:r>
        <w:t>11. 当前成果与验收标准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当前软件链路已经整理完成并上传到 GitHub，包含固件、网页、仿真、README、LICENSE 和 NOTICE。真实 MLX90640 实时采集链路已经具备代码和接线方案，但仍建议在最终展示前继续做稳定性验证。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800"/>
        <w:gridCol w:w="1800"/>
        <w:gridCol w:w="57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成果项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验收依据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PlatformIO 工程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可以编译 ESP32-C3 固件并生成 SPIFFS 文件系统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Web Server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浏览器可访问热成像页面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网页热图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具备热图、色温条、开始检测、导入数据、CSV 下载、全屏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仿真演示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本地服务器和浏览器端数据均可用于展示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硬件采集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稳定性验证中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以 /i2c-scan 是否识别 0x33 和 /thermal-data 是否持续返回正常帧为准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开源发布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GitHub 仓库 main 分支包含完整整理后的代码和文档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600"/>
        <w:gridCol w:w="3900"/>
        <w:gridCol w:w="38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验收维度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最低要求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推荐展示方式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系统说明</w:t>
            </w:r>
          </w:p>
        </w:tc>
        <w:tc>
          <w:tcPr>
            <w:tcW w:type="dxa" w:w="3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能解释从传感器到网页热图的数据链路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结合总体流程图和接线表说明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软件验证</w:t>
            </w:r>
          </w:p>
        </w:tc>
        <w:tc>
          <w:tcPr>
            <w:tcW w:type="dxa" w:w="3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能打开网页并看到动态热图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使用导入数据或真实检测录屏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硬件调试</w:t>
            </w:r>
          </w:p>
        </w:tc>
        <w:tc>
          <w:tcPr>
            <w:tcW w:type="dxa" w:w="3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能说明 0x33 地址识别与三层排错逻辑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展示 /status 或 /i2c-scan 思路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工程规范</w:t>
            </w:r>
          </w:p>
        </w:tc>
        <w:tc>
          <w:tcPr>
            <w:tcW w:type="dxa" w:w="3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代码、README、许可证和说明文件齐全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展示 GitHub 仓库</w:t>
            </w:r>
          </w:p>
        </w:tc>
      </w:tr>
    </w:tbl>
    <w:p/>
    <w:p>
      <w:r>
        <w:br w:type="page"/>
      </w:r>
    </w:p>
    <w:p>
      <w:pPr>
        <w:pStyle w:val="Heading1"/>
      </w:pPr>
      <w:r>
        <w:t>12. GitHub 开源整理流程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项目发布阶段将软件内容从临时开发目录整理成独立开源仓库。整理重点是去除无关中间产物，保留可复现的源代码、配置、脚本和文档。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300"/>
        <w:gridCol w:w="1900"/>
        <w:gridCol w:w="41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整理对象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保留/处理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src/main.c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保留</w:t>
            </w:r>
          </w:p>
        </w:tc>
        <w:tc>
          <w:tcPr>
            <w:tcW w:type="dxa" w:w="4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ESP32-C3 固件主逻辑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data/web_script.js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保留</w:t>
            </w:r>
          </w:p>
        </w:tc>
        <w:tc>
          <w:tcPr>
            <w:tcW w:type="dxa" w:w="4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网页热图与交互脚本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lib/MLX90640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保留并保留原注释</w:t>
            </w:r>
          </w:p>
        </w:tc>
        <w:tc>
          <w:tcPr>
            <w:tcW w:type="dxa" w:w="4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传感器参数解析与温度计算库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tools/mock_thermal_server.py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保留</w:t>
            </w:r>
          </w:p>
        </w:tc>
        <w:tc>
          <w:tcPr>
            <w:tcW w:type="dxa" w:w="4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用于演示和前端调试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outputs/deliverables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默认忽略</w:t>
            </w:r>
          </w:p>
        </w:tc>
        <w:tc>
          <w:tcPr>
            <w:tcW w:type="dxa" w:w="4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避免将 PPT、PDF、编译产物混入源码仓库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README/NOTICE/LICENSE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新增/完善</w:t>
            </w:r>
          </w:p>
        </w:tc>
        <w:tc>
          <w:tcPr>
            <w:tcW w:type="dxa" w:w="4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说明用途、署名、开源协议和上游来源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6F8FA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git add -A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git commit -m "Clean repository for public release"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git push -u origin main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仓库地址：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https://github.com/1909899270h-spec/esp32c3-mlx90640-thermal-camera</w:t>
            </w:r>
          </w:p>
        </w:tc>
      </w:tr>
    </w:tbl>
    <w:p/>
    <w:p>
      <w:r>
        <w:br w:type="page"/>
      </w:r>
    </w:p>
    <w:p>
      <w:pPr>
        <w:pStyle w:val="Heading1"/>
      </w:pPr>
      <w:r>
        <w:t>13. 工程化升级方向与可行性分析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1"/>
        </w:rPr>
        <w:t>后续优化可围绕“感知更准、响应更快、访问更远、判断更智能”展开。结合现有 ESP32-C3、MLX90640 和网页数据链路，以下方向具备可实施基础。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600"/>
        <w:gridCol w:w="4700"/>
        <w:gridCol w:w="30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具体实现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可行性判断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温度极值报警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设置最高温、最低温或区域均值阈值；超限后驱动 LED、蜂鸣器或网页报警提示。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可行性最高。ESP32-C3 GPIO 足够，软件只需计算 min/max/avg 并判断阈值。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远程访问与云端化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通过 MQTT/HTTP/WebSocket 将数据上传到服务器，由公网网页或手机端查看。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可行。不要直接暴露 192.168.4.1，建议 ESP32 主动上传，避免公网 IP 和端口映射依赖。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红外自动识别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在温度矩阵上做热点分割、区域追踪、异常温升判断，再尝试轻量级分类。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可行但需分阶段。32x24 分辨率适合热点和趋势识别，不适合高精度图像识别。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温度校准系统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加入参考温度源或标准温度计，建立多点校准曲线，并保存 offset、scale、发射率等参数。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可行且必要。没有参考源只能做相对校准；加入标准温度后可提高测量可信度。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硬件可靠性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设计转接板或 PCB，固定 MLX90640，增加可靠接口、去耦电容、外壳和稳定供电。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可行。可降低裸传感器接触松动、I2C 读写失败和供电波动。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数据记录增强</w:t>
            </w:r>
          </w:p>
        </w:tc>
        <w:tc>
          <w:tcPr>
            <w:tcW w:type="dxa" w:w="4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增加本地数据库、时间戳同步、历史曲线、阈值事件日志和 CSV/JSON 导出。</w:t>
            </w:r>
          </w:p>
        </w:tc>
        <w:tc>
          <w:tcPr>
            <w:tcW w:type="dxa" w:w="3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可行。现有 CSV 逻辑已经具备基础，可继续扩展长期记录和事件追踪。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DFF3E7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可行性结论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方案总体可行。建议优先做阈值报警和接线可靠性优化；随后加入校准参数和参考温度验证；再扩展云端远程访问；最后推进红外自动识别算法。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A：关键文件索引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00"/>
        <w:gridCol w:w="626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F2F4F7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platformio.ini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PlatformIO 工程、板卡、框架、烧录速度和 SPIFFS 配置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src/main.c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I2C、MLX90640、WiFi AP、HTTP Server 和调试接口实现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data/web_script.js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网页热图、色温条、仿真导入、CSV 下载和全屏逻辑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lib/MLX90640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MLX90640 参数解析、帧数据读取和温度计算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tools/mock_thermal_server.py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本地演示服务器，支持无硬件时的动态热图展示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README.md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仓库说明、接线、烧录、使用和调试入口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NOTICE.md / LICENSE</w:t>
            </w:r>
          </w:p>
        </w:tc>
        <w:tc>
          <w:tcPr>
            <w:tcW w:type="dxa" w:w="6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署名、来源说明和开源协议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Microsoft YaHei" w:hAnsi="Microsoft YaHei" w:eastAsia="Microsoft YaHei"/>
        <w:color w:val="5B6770"/>
        <w:sz w:val="17"/>
      </w:rPr>
      <w:t>rdfrdream | 开发流程说明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Microsoft YaHei" w:hAnsi="Microsoft YaHei" w:eastAsia="Microsoft YaHei"/>
        <w:color w:val="5B6770"/>
        <w:sz w:val="17"/>
      </w:rPr>
      <w:t>微机接口与技术期末大作业 | ESP32-C3 + MLX90640 热成像相机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基于ESP32-C3与MLX90640的热成像相机系统开发流程</dc:title>
  <dc:subject>微机接口与技术期末大作业开发流程</dc:subject>
  <dc:creator>rdfrdream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