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深度学习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</w:rPr>
        <w:t>实验三自动写诗实验报告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徐俊刚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教授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中国科学院大学计算机科学与技术学院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 xml:space="preserve">5 </w:t>
      </w:r>
      <w:r>
        <w:rPr>
          <w:rFonts w:cs="Times New Roman"/>
          <w:b/>
          <w:bCs/>
          <w:sz w:val="28"/>
        </w:rPr>
        <w:t>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4C85B3DB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本实验基于深度学习框架 PyTorch，构建并训练了一个唐诗生成模型。通过预处理的数据集，模型能够根据给定的起始句子生成完整的唐诗或藏头诗。数据集包括57580首唐诗，每首诗限定在125个字，并转化为词汇索引。实验过程中，使用了LSTM模型来处理诗歌生成任务，训练采用了Adam优化器和交叉熵损失函数，经过4个epoch的训练，模型逐渐收敛，损失值由初期的接近9降低至1.75以下。</w:t>
      </w:r>
    </w:p>
    <w:p w14:paraId="58126D25">
      <w:pPr>
        <w:ind w:firstLine="480"/>
        <w:rPr>
          <w:rFonts w:cs="Times New Roman"/>
        </w:rPr>
      </w:pPr>
      <w:r>
        <w:rPr>
          <w:rFonts w:hint="eastAsia" w:cs="Times New Roman"/>
        </w:rPr>
        <w:t>模型能够根据给定的“头”字生成符合格式的藏头诗，每行的首字按照预定顺序生成。同时，唐诗生成过程也能够生成合理的语法结构和诗句，尽管某些句子存在重复词汇，影响了多样性。总体来看，生成的藏头诗和唐诗表现出了流畅性和诗意，但还需要进一步优化生成内容的多样性和表达能力。</w:t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hint="default" w:eastAsia="宋体" w:cs="Times New Roman"/>
          <w:bCs/>
          <w:lang w:val="en-US" w:eastAsia="zh-CN"/>
        </w:rPr>
      </w:pPr>
      <w:r>
        <w:rPr>
          <w:rFonts w:cs="Times New Roman"/>
          <w:b/>
          <w:bCs/>
        </w:rPr>
        <w:t>关键词：</w:t>
      </w:r>
      <w:r>
        <w:rPr>
          <w:rFonts w:hint="eastAsia" w:cs="Times New Roman"/>
          <w:bCs/>
          <w:lang w:val="en-US" w:eastAsia="zh-CN"/>
        </w:rPr>
        <w:t>Pytorch</w:t>
      </w:r>
      <w:r>
        <w:rPr>
          <w:rFonts w:cs="Times New Roman"/>
          <w:bCs/>
        </w:rPr>
        <w:t>，</w:t>
      </w:r>
      <w:r>
        <w:rPr>
          <w:rFonts w:hint="eastAsia" w:cs="Times New Roman"/>
          <w:bCs/>
        </w:rPr>
        <w:t>唐诗</w:t>
      </w:r>
      <w:r>
        <w:rPr>
          <w:rFonts w:cs="Times New Roman"/>
          <w:bCs/>
        </w:rPr>
        <w:t>，</w:t>
      </w:r>
      <w:r>
        <w:rPr>
          <w:rFonts w:hint="eastAsia" w:cs="Times New Roman"/>
          <w:bCs/>
          <w:lang w:val="en-US" w:eastAsia="zh-CN"/>
        </w:rPr>
        <w:t>藏头诗</w:t>
      </w:r>
      <w:r>
        <w:rPr>
          <w:rFonts w:cs="Times New Roman"/>
          <w:bCs/>
        </w:rPr>
        <w:t>，</w:t>
      </w:r>
      <w:r>
        <w:rPr>
          <w:rFonts w:hint="eastAsia" w:cs="Times New Roman"/>
          <w:bCs/>
          <w:lang w:val="en-US" w:eastAsia="zh-CN"/>
        </w:rPr>
        <w:t>自动写诗</w:t>
      </w:r>
      <w:r>
        <w:rPr>
          <w:rFonts w:cs="Times New Roman"/>
          <w:bCs/>
        </w:rPr>
        <w:t>，</w:t>
      </w:r>
      <w:r>
        <w:rPr>
          <w:rFonts w:hint="eastAsia" w:cs="Times New Roman"/>
          <w:bCs/>
          <w:lang w:val="en-US" w:eastAsia="zh-CN"/>
        </w:rPr>
        <w:t>LSTM</w:t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3B2FD57D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_Toc1512520543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_Toc1512520543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77D65EB5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_Toc1168836662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1.1 </w:t>
      </w:r>
      <w:r>
        <w:rPr>
          <w:rFonts w:hint="eastAsia"/>
          <w:lang w:val="en-US" w:eastAsia="zh-CN"/>
        </w:rPr>
        <w:t>实验目的</w:t>
      </w:r>
      <w:r>
        <w:tab/>
      </w:r>
      <w:r>
        <w:fldChar w:fldCharType="begin"/>
      </w:r>
      <w:r>
        <w:instrText xml:space="preserve"> PAGEREF _Toc1168836662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E48D4E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_Toc1604859125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rPr>
          <w:rFonts w:hint="eastAsia"/>
          <w:lang w:val="en-US" w:eastAsia="zh-CN"/>
        </w:rPr>
        <w:t>数据集</w:t>
      </w:r>
      <w:r>
        <w:tab/>
      </w:r>
      <w:r>
        <w:fldChar w:fldCharType="begin"/>
      </w:r>
      <w:r>
        <w:instrText xml:space="preserve"> PAGEREF _Toc1604859125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3CC3EB8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_Toc472707555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_Toc472707555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DDF807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_Toc1253866632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2.1 </w:t>
      </w:r>
      <w:r>
        <w:rPr>
          <w:rFonts w:hint="eastAsia"/>
          <w:lang w:val="en-US" w:eastAsia="zh-CN"/>
        </w:rPr>
        <w:t>数据处理</w:t>
      </w:r>
      <w:r>
        <w:tab/>
      </w:r>
      <w:r>
        <w:fldChar w:fldCharType="begin"/>
      </w:r>
      <w:r>
        <w:instrText xml:space="preserve"> PAGEREF _Toc1253866632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26C639D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_Toc479456013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rPr>
          <w:rFonts w:hint="eastAsia"/>
        </w:rPr>
        <w:t>模型结构</w:t>
      </w:r>
      <w:r>
        <w:tab/>
      </w:r>
      <w:r>
        <w:fldChar w:fldCharType="begin"/>
      </w:r>
      <w:r>
        <w:instrText xml:space="preserve"> PAGEREF _Toc479456013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E178A23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_Toc858566947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2.3 </w:t>
      </w:r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r>
        <w:tab/>
      </w:r>
      <w:r>
        <w:fldChar w:fldCharType="begin"/>
      </w:r>
      <w:r>
        <w:instrText xml:space="preserve"> PAGEREF _Toc858566947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08C434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_Toc992054036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2.4 </w:t>
      </w:r>
      <w:r>
        <w:rPr>
          <w:rFonts w:hint="eastAsia"/>
          <w:lang w:val="en-US" w:eastAsia="zh-CN"/>
        </w:rPr>
        <w:t>生成唐诗</w:t>
      </w:r>
      <w:r>
        <w:tab/>
      </w:r>
      <w:r>
        <w:fldChar w:fldCharType="begin"/>
      </w:r>
      <w:r>
        <w:instrText xml:space="preserve"> PAGEREF _Toc992054036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DC7DB3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_Toc389147744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kern w:val="24"/>
        </w:rPr>
        <w:t xml:space="preserve">2.5 </w:t>
      </w:r>
      <w:r>
        <w:rPr>
          <w:rFonts w:hint="eastAsia"/>
          <w:lang w:val="en-US" w:eastAsia="zh-CN"/>
        </w:rPr>
        <w:t>生成藏头诗</w:t>
      </w:r>
      <w:r>
        <w:tab/>
      </w:r>
      <w:r>
        <w:fldChar w:fldCharType="begin"/>
      </w:r>
      <w:r>
        <w:instrText xml:space="preserve"> PAGEREF _Toc389147744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0E65336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_Toc1318428293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_Toc1318428293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4EB3FBE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_Toc1088050705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rPr>
          <w:rFonts w:hint="eastAsia"/>
          <w:lang w:val="en-US" w:eastAsia="zh-CN"/>
        </w:rPr>
        <w:t>损失函数</w:t>
      </w:r>
      <w:r>
        <w:tab/>
      </w:r>
      <w:r>
        <w:fldChar w:fldCharType="begin"/>
      </w:r>
      <w:r>
        <w:instrText xml:space="preserve"> PAGEREF _Toc1088050705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2FB84BB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_Toc1044944730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3.2 </w:t>
      </w:r>
      <w:r>
        <w:rPr>
          <w:rFonts w:hint="eastAsia"/>
          <w:lang w:val="en-US" w:eastAsia="zh-CN"/>
        </w:rPr>
        <w:t>唐诗</w:t>
      </w:r>
      <w:r>
        <w:tab/>
      </w:r>
      <w:r>
        <w:fldChar w:fldCharType="begin"/>
      </w:r>
      <w:r>
        <w:instrText xml:space="preserve"> PAGEREF _Toc1044944730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12DE881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_Toc264811944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3.3 </w:t>
      </w:r>
      <w:r>
        <w:rPr>
          <w:rFonts w:hint="eastAsia"/>
          <w:lang w:val="en-US" w:eastAsia="zh-CN"/>
        </w:rPr>
        <w:t>藏头诗</w:t>
      </w:r>
      <w:r>
        <w:tab/>
      </w:r>
      <w:r>
        <w:fldChar w:fldCharType="begin"/>
      </w:r>
      <w:r>
        <w:instrText xml:space="preserve"> PAGEREF _Toc264811944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1512520543"/>
      <w:r>
        <w:rPr>
          <w:rFonts w:hint="eastAsia" w:cs="Times New Roman"/>
          <w:lang w:val="en-US" w:eastAsia="zh-CN"/>
        </w:rPr>
        <w:t>实验背景</w:t>
      </w:r>
      <w:bookmarkEnd w:id="2"/>
    </w:p>
    <w:p w14:paraId="163E5EFF">
      <w:pPr>
        <w:pStyle w:val="3"/>
        <w:numPr>
          <w:ilvl w:val="1"/>
          <w:numId w:val="3"/>
        </w:numPr>
      </w:pPr>
      <w:bookmarkStart w:id="3" w:name="_Toc99619900"/>
      <w:bookmarkStart w:id="4" w:name="_Toc99619991"/>
      <w:bookmarkStart w:id="5" w:name="_Toc99656529"/>
      <w:bookmarkStart w:id="6" w:name="_Toc99619493"/>
      <w:r>
        <w:t xml:space="preserve">  </w:t>
      </w:r>
      <w:bookmarkEnd w:id="3"/>
      <w:bookmarkEnd w:id="4"/>
      <w:bookmarkEnd w:id="5"/>
      <w:bookmarkEnd w:id="6"/>
      <w:bookmarkStart w:id="7" w:name="_Toc1168836662"/>
      <w:r>
        <w:rPr>
          <w:rFonts w:hint="eastAsia"/>
          <w:lang w:val="en-US" w:eastAsia="zh-CN"/>
        </w:rPr>
        <w:t>实验目的</w:t>
      </w:r>
      <w:bookmarkEnd w:id="7"/>
    </w:p>
    <w:p w14:paraId="1E57DE31">
      <w:pPr>
        <w:ind w:firstLine="48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使用 Pytorch 框架完成数据读取、网络设计、网络构建、模型训练和模型测试等过程，最终实现一个可以自动写诗的程序。</w:t>
      </w:r>
    </w:p>
    <w:p w14:paraId="513DC084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随意给出首句，如给定“湖光秋月两相和”，输出模型续写的诗句。也可以根据自己的兴趣，进一步实现写藏头诗（不做要求） 。要求输出的诗句尽可能地满足汉语语法和表达习惯。</w:t>
      </w:r>
    </w:p>
    <w:p w14:paraId="2613BCA3">
      <w:pPr>
        <w:pStyle w:val="3"/>
        <w:numPr>
          <w:ilvl w:val="1"/>
          <w:numId w:val="3"/>
        </w:numPr>
      </w:pPr>
      <w:r>
        <w:t xml:space="preserve">  </w:t>
      </w:r>
      <w:bookmarkStart w:id="8" w:name="_Toc1604859125"/>
      <w:r>
        <w:rPr>
          <w:rFonts w:hint="eastAsia"/>
          <w:lang w:val="en-US" w:eastAsia="zh-CN"/>
        </w:rPr>
        <w:t>数据集</w:t>
      </w:r>
      <w:bookmarkEnd w:id="8"/>
    </w:p>
    <w:p w14:paraId="5E38730F">
      <w:pPr>
        <w:ind w:firstLine="480"/>
        <w:rPr>
          <w:rFonts w:hint="eastAsia" w:cs="Times New Roman"/>
          <w:lang w:eastAsia="zh-CN"/>
        </w:rPr>
      </w:pPr>
      <w:r>
        <w:rPr>
          <w:rFonts w:hint="eastAsia" w:cs="Times New Roman"/>
        </w:rPr>
        <w:t>chinese-poetry: 最全的中华古典文集数据库，包含 5.5 万首唐诗、26 万首宋诗、2.1 万首宋词和其他古典文集。诗人包括唐宋两朝近 1.4 万古诗人，和两宋时期 1.5 千古词人</w:t>
      </w:r>
      <w:r>
        <w:rPr>
          <w:rFonts w:hint="eastAsia" w:cs="Times New Roman"/>
          <w:lang w:eastAsia="zh-CN"/>
        </w:rPr>
        <w:t>。</w:t>
      </w:r>
    </w:p>
    <w:p w14:paraId="720D0899">
      <w:pPr>
        <w:ind w:firstLine="48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实验提供预处理过的数据集，含有57580 首唐诗，每首诗限定在 125 词，不足125 词的以&lt;/s&gt;填充。数据集以 npz 文件形式保存，包含三个部分：</w:t>
      </w:r>
    </w:p>
    <w:p w14:paraId="6293F528">
      <w:pPr>
        <w:numPr>
          <w:ilvl w:val="0"/>
          <w:numId w:val="4"/>
        </w:numPr>
        <w:ind w:firstLine="48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data: (57580,125) 的 numpy 数组，总共有 57580 首诗歌，每首诗歌长度为 125 字符 (不足 125 补空格，超过 125 的丢弃)，将诗词中的字转化为其在字典中的序号表示</w:t>
      </w:r>
    </w:p>
    <w:p w14:paraId="6FC30BA6">
      <w:pPr>
        <w:ind w:firstLine="48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 xml:space="preserve">2. </w:t>
      </w:r>
      <w:r>
        <w:rPr>
          <w:rFonts w:hint="eastAsia" w:cs="Times New Roman"/>
          <w:lang w:eastAsia="zh-CN"/>
        </w:rPr>
        <w:t>ix2word: 序号到字的映射，每个序号和它对应的词，例如序号 898 对应“雪”</w:t>
      </w:r>
    </w:p>
    <w:p w14:paraId="3D4B004F">
      <w:pPr>
        <w:ind w:firstLine="480"/>
      </w:pPr>
      <w:r>
        <w:rPr>
          <w:rFonts w:hint="eastAsia" w:cs="Times New Roman"/>
          <w:lang w:val="en-US" w:eastAsia="zh-CN"/>
        </w:rPr>
        <w:t xml:space="preserve">3. </w:t>
      </w:r>
      <w:r>
        <w:rPr>
          <w:rFonts w:hint="eastAsia" w:cs="Times New Roman"/>
          <w:lang w:eastAsia="zh-CN"/>
        </w:rPr>
        <w:t>word2ix: 字到序号的映射，每个字和它对应的序号，例如“雪”对应序号是 898</w:t>
      </w:r>
      <w:r>
        <w:br w:type="page"/>
      </w:r>
    </w:p>
    <w:p w14:paraId="716504AE">
      <w:pPr>
        <w:pStyle w:val="2"/>
        <w:rPr>
          <w:rFonts w:cs="Times New Roman"/>
        </w:rPr>
      </w:pPr>
      <w:bookmarkStart w:id="9" w:name="_Toc99656531"/>
      <w:r>
        <w:rPr>
          <w:rFonts w:cs="Times New Roman"/>
        </w:rPr>
        <w:t xml:space="preserve">  </w:t>
      </w:r>
      <w:bookmarkEnd w:id="9"/>
      <w:bookmarkStart w:id="10" w:name="_Toc472707555"/>
      <w:r>
        <w:rPr>
          <w:rFonts w:hint="eastAsia" w:cs="Times New Roman"/>
          <w:lang w:val="en-US" w:eastAsia="zh-CN"/>
        </w:rPr>
        <w:t>实验过程</w:t>
      </w:r>
      <w:bookmarkEnd w:id="10"/>
    </w:p>
    <w:p w14:paraId="4B7174FB">
      <w:pPr>
        <w:pStyle w:val="3"/>
        <w:numPr>
          <w:ilvl w:val="1"/>
          <w:numId w:val="5"/>
        </w:numPr>
      </w:pPr>
      <w:bookmarkStart w:id="11" w:name="_Toc99656532"/>
      <w:r>
        <w:t xml:space="preserve">  </w:t>
      </w:r>
      <w:bookmarkEnd w:id="11"/>
      <w:bookmarkStart w:id="12" w:name="_Toc1253866632"/>
      <w:r>
        <w:rPr>
          <w:rFonts w:hint="eastAsia"/>
          <w:lang w:val="en-US" w:eastAsia="zh-CN"/>
        </w:rPr>
        <w:t>数据处理</w:t>
      </w:r>
      <w:bookmarkEnd w:id="12"/>
    </w:p>
    <w:p w14:paraId="34F6E983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从文件中加载预处理好的数据，转换成 PyTorch 张量，并创建一个 DataLoader 用于批处理和打乱数据。它还返回了两个字典 ix2word 和 word2ix，用于在训练过程中根据索引和单词之间进行转换。</w:t>
      </w:r>
      <w:bookmarkStart w:id="13" w:name="_Toc99656533"/>
    </w:p>
    <w:p w14:paraId="05603FDF">
      <w:pPr>
        <w:ind w:left="0" w:leftChars="0" w:firstLine="0" w:firstLineChars="0"/>
      </w:pPr>
      <w:r>
        <w:drawing>
          <wp:inline distT="0" distB="0" distL="114300" distR="114300">
            <wp:extent cx="5272405" cy="1508760"/>
            <wp:effectExtent l="0" t="0" r="10795" b="2540"/>
            <wp:docPr id="9" name="图片 9" descr="2025-05-20_01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5-05-20_0130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End w:id="13"/>
    </w:p>
    <w:p w14:paraId="3CDF4D8A">
      <w:pPr>
        <w:pStyle w:val="3"/>
      </w:pPr>
      <w:r>
        <w:t xml:space="preserve">  </w:t>
      </w:r>
      <w:bookmarkStart w:id="14" w:name="_Toc479456013"/>
      <w:r>
        <w:rPr>
          <w:rFonts w:hint="eastAsia"/>
        </w:rPr>
        <w:t>模型结构</w:t>
      </w:r>
      <w:bookmarkEnd w:id="14"/>
    </w:p>
    <w:p w14:paraId="19050A36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模型包括Embedding层、LSTM层和输出层。该模型的目标是生成或预测下一个单词（例如，在诗歌生成任务中）。输入是一个词汇索引序列，经过嵌入层转化为词向量，然后通过 LSTM 层捕捉序列中的时序信息，最后通过线性层生成每个单词在词汇表中的概率分布。</w:t>
      </w:r>
    </w:p>
    <w:p w14:paraId="0FDFE6A2">
      <w:pPr>
        <w:ind w:left="0" w:leftChars="0" w:firstLine="0" w:firstLineChars="0"/>
        <w:jc w:val="both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2405" cy="3741420"/>
            <wp:effectExtent l="0" t="0" r="10795" b="5080"/>
            <wp:docPr id="1" name="图片 1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C280">
      <w:pPr>
        <w:pStyle w:val="3"/>
      </w:pPr>
      <w:r>
        <w:t xml:space="preserve">  </w:t>
      </w:r>
      <w:bookmarkStart w:id="15" w:name="_Toc858566947"/>
      <w:r>
        <w:rPr>
          <w:rFonts w:hint="eastAsia"/>
        </w:rPr>
        <w:t>模型</w:t>
      </w:r>
      <w:r>
        <w:rPr>
          <w:rFonts w:hint="eastAsia"/>
          <w:lang w:val="en-US" w:eastAsia="zh-CN"/>
        </w:rPr>
        <w:t>训练</w:t>
      </w:r>
      <w:bookmarkEnd w:id="15"/>
    </w:p>
    <w:p w14:paraId="7BF255B5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代码实现了一个基于 LSTM 的诗歌生成模型的训练过程。训练过程中：</w:t>
      </w:r>
    </w:p>
    <w:p w14:paraId="7F43B161">
      <w:pPr>
        <w:numPr>
          <w:ilvl w:val="0"/>
          <w:numId w:val="6"/>
        </w:numPr>
        <w:ind w:firstLine="480"/>
        <w:rPr>
          <w:rFonts w:hint="eastAsia" w:cs="Times New Roman"/>
        </w:rPr>
      </w:pPr>
      <w:r>
        <w:rPr>
          <w:rFonts w:hint="eastAsia" w:cs="Times New Roman"/>
        </w:rPr>
        <w:t>模型通过 Adam 优化器和交叉熵损失函数进行优化。</w:t>
      </w:r>
    </w:p>
    <w:p w14:paraId="662FFC09">
      <w:pPr>
        <w:numPr>
          <w:ilvl w:val="0"/>
          <w:numId w:val="6"/>
        </w:numPr>
        <w:ind w:firstLine="480"/>
        <w:rPr>
          <w:rFonts w:hint="eastAsia" w:cs="Times New Roman"/>
        </w:rPr>
      </w:pPr>
      <w:r>
        <w:rPr>
          <w:rFonts w:hint="eastAsia" w:cs="Times New Roman"/>
        </w:rPr>
        <w:t>在每个训练轮次和每个批次中，计算损失并通过反向传播更新参数。</w:t>
      </w:r>
    </w:p>
    <w:p w14:paraId="1A0F4D17">
      <w:pPr>
        <w:numPr>
          <w:ilvl w:val="0"/>
          <w:numId w:val="6"/>
        </w:numPr>
        <w:ind w:firstLine="480"/>
        <w:rPr>
          <w:rFonts w:hint="eastAsia" w:cs="Times New Roman"/>
        </w:rPr>
      </w:pPr>
      <w:r>
        <w:rPr>
          <w:rFonts w:hint="eastAsia" w:cs="Times New Roman"/>
        </w:rPr>
        <w:t>每隔 900 个批次打印一次训练日志。</w:t>
      </w:r>
    </w:p>
    <w:p w14:paraId="6749AFE2">
      <w:pPr>
        <w:numPr>
          <w:ilvl w:val="0"/>
          <w:numId w:val="6"/>
        </w:numPr>
        <w:ind w:firstLine="480"/>
        <w:rPr>
          <w:rFonts w:hint="eastAsia" w:cs="Times New Roman"/>
        </w:rPr>
      </w:pPr>
      <w:r>
        <w:rPr>
          <w:rFonts w:hint="eastAsia" w:cs="Times New Roman"/>
        </w:rPr>
        <w:t>训练完成后保存模型的权重，以便之后使用或继续训练。</w:t>
      </w:r>
    </w:p>
    <w:p w14:paraId="5EB44A97">
      <w:pPr>
        <w:numPr>
          <w:numId w:val="0"/>
        </w:numPr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4945" cy="6247765"/>
            <wp:effectExtent l="0" t="0" r="8255" b="635"/>
            <wp:docPr id="2" name="图片 2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in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7F0A">
      <w:pPr>
        <w:pStyle w:val="3"/>
      </w:pPr>
      <w:r>
        <w:t xml:space="preserve">  </w:t>
      </w:r>
      <w:bookmarkStart w:id="16" w:name="_Toc992054036"/>
      <w:r>
        <w:rPr>
          <w:rFonts w:hint="eastAsia"/>
          <w:lang w:val="en-US" w:eastAsia="zh-CN"/>
        </w:rPr>
        <w:t>生成唐诗</w:t>
      </w:r>
      <w:bookmarkEnd w:id="16"/>
    </w:p>
    <w:p w14:paraId="17D7AB4A">
      <w:pPr>
        <w:numPr>
          <w:ilvl w:val="0"/>
          <w:numId w:val="0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代码根据给定的起始句子生成一首唐诗：</w:t>
      </w:r>
    </w:p>
    <w:p w14:paraId="1C4B5DF9">
      <w:pPr>
        <w:numPr>
          <w:ilvl w:val="0"/>
          <w:numId w:val="7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它首先加载预训练的模型。</w:t>
      </w:r>
    </w:p>
    <w:p w14:paraId="72F309AA">
      <w:pPr>
        <w:numPr>
          <w:ilvl w:val="0"/>
          <w:numId w:val="7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然后从起始句子开始生成文本，每次根据模型的输出生成下一个词。</w:t>
      </w:r>
    </w:p>
    <w:p w14:paraId="0369A65D">
      <w:pPr>
        <w:numPr>
          <w:ilvl w:val="0"/>
          <w:numId w:val="7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生成的词会被逐步添加到结果列表中，直到达到最大长度或遇到结束标志 &lt;EOP&gt; 为止。</w:t>
      </w:r>
    </w:p>
    <w:p w14:paraId="13BB4A24">
      <w:pPr>
        <w:numPr>
          <w:ilvl w:val="0"/>
          <w:numId w:val="7"/>
        </w:numPr>
        <w:ind w:firstLine="420" w:firstLineChars="0"/>
        <w:rPr>
          <w:rFonts w:cs="Times New Roman"/>
        </w:rPr>
      </w:pPr>
      <w:r>
        <w:rPr>
          <w:rFonts w:hint="eastAsia" w:cs="Times New Roman"/>
        </w:rPr>
        <w:t>最终返回生成的唐诗。</w:t>
      </w:r>
      <w:bookmarkStart w:id="17" w:name="_Hlk90754111"/>
    </w:p>
    <w:p w14:paraId="626D8B8B">
      <w:pPr>
        <w:numPr>
          <w:numId w:val="0"/>
        </w:numPr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7485" cy="7270115"/>
            <wp:effectExtent l="0" t="0" r="5715" b="6985"/>
            <wp:docPr id="3" name="图片 3" descr="t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D3F8">
      <w:pPr>
        <w:pStyle w:val="3"/>
        <w:rPr>
          <w:rFonts w:cs="Times New Roman"/>
        </w:rPr>
      </w:pPr>
      <w:r>
        <w:t xml:space="preserve">  </w:t>
      </w:r>
      <w:bookmarkStart w:id="18" w:name="_Toc389147744"/>
      <w:r>
        <w:rPr>
          <w:rFonts w:hint="eastAsia"/>
          <w:lang w:val="en-US" w:eastAsia="zh-CN"/>
        </w:rPr>
        <w:t>生成藏头诗</w:t>
      </w:r>
      <w:bookmarkEnd w:id="18"/>
    </w:p>
    <w:p w14:paraId="04C2E4A5">
      <w:pPr>
        <w:numPr>
          <w:ilvl w:val="0"/>
          <w:numId w:val="0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代码实现了藏头诗的生成过程：</w:t>
      </w:r>
    </w:p>
    <w:p w14:paraId="01F420DC">
      <w:pPr>
        <w:numPr>
          <w:ilvl w:val="0"/>
          <w:numId w:val="8"/>
        </w:numPr>
        <w:ind w:firstLine="420" w:firstLineChars="0"/>
        <w:rPr>
          <w:rFonts w:hint="eastAsia" w:cs="Times New Roman"/>
        </w:rPr>
      </w:pPr>
      <w:r>
        <w:rPr>
          <w:rFonts w:hint="eastAsia" w:cs="Times New Roman"/>
        </w:rPr>
        <w:t>给定一个包含“头”字的输入句子，模型生成的诗句会遵循这个“头”，即每一行的第一个字都依次取自 start_words。</w:t>
      </w:r>
    </w:p>
    <w:p w14:paraId="1828A880">
      <w:pPr>
        <w:numPr>
          <w:ilvl w:val="0"/>
          <w:numId w:val="8"/>
        </w:numPr>
        <w:ind w:firstLine="420" w:firstLineChars="0"/>
        <w:rPr>
          <w:rFonts w:cs="Times New Roman"/>
        </w:rPr>
      </w:pPr>
      <w:r>
        <w:rPr>
          <w:rFonts w:hint="eastAsia" w:cs="Times New Roman"/>
        </w:rPr>
        <w:t>通过模型生成后续的词直到所有“头”字都用完或者达到最大生成长度</w:t>
      </w:r>
      <w:r>
        <w:rPr>
          <w:rFonts w:hint="eastAsia" w:cs="Times New Roman"/>
          <w:lang w:eastAsia="zh-CN"/>
        </w:rPr>
        <w:t>。</w:t>
      </w:r>
    </w:p>
    <w:p w14:paraId="360C6883">
      <w:pPr>
        <w:numPr>
          <w:ilvl w:val="0"/>
          <w:numId w:val="8"/>
        </w:numPr>
        <w:ind w:firstLine="420" w:firstLineChars="0"/>
        <w:rPr>
          <w:rFonts w:cs="Times New Roman"/>
        </w:rPr>
      </w:pPr>
      <w:r>
        <w:rPr>
          <w:rFonts w:hint="eastAsia" w:cs="Times New Roman"/>
        </w:rPr>
        <w:t>最终返回一首生成的藏头诗。</w:t>
      </w:r>
    </w:p>
    <w:p w14:paraId="35E285C8">
      <w:pPr>
        <w:widowControl w:val="0"/>
        <w:numPr>
          <w:numId w:val="0"/>
        </w:numPr>
        <w:tabs>
          <w:tab w:val="left" w:pos="312"/>
        </w:tabs>
        <w:spacing w:line="300" w:lineRule="auto"/>
        <w:jc w:val="both"/>
        <w:rPr>
          <w:rFonts w:hint="eastAsia" w:cs="Times New Roman"/>
        </w:rPr>
      </w:pPr>
    </w:p>
    <w:p w14:paraId="4984C062">
      <w:pPr>
        <w:widowControl w:val="0"/>
        <w:numPr>
          <w:numId w:val="0"/>
        </w:numPr>
        <w:tabs>
          <w:tab w:val="left" w:pos="312"/>
        </w:tabs>
        <w:spacing w:line="300" w:lineRule="auto"/>
        <w:jc w:val="center"/>
        <w:rPr>
          <w:rFonts w:hint="eastAsia" w:eastAsia="宋体" w:cs="Times New Roman"/>
          <w:lang w:eastAsia="zh-C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23" w:name="_GoBack"/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4349115" cy="7112635"/>
            <wp:effectExtent l="0" t="0" r="6985" b="12065"/>
            <wp:docPr id="5" name="图片 5" descr="c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1D830ECC">
      <w:pPr>
        <w:pStyle w:val="2"/>
      </w:pPr>
      <w:r>
        <w:t xml:space="preserve">  </w:t>
      </w:r>
      <w:bookmarkStart w:id="19" w:name="_Toc1318428293"/>
      <w:r>
        <w:rPr>
          <w:rFonts w:hint="eastAsia"/>
          <w:lang w:val="en-US" w:eastAsia="zh-CN"/>
        </w:rPr>
        <w:t>实验结果</w:t>
      </w:r>
      <w:bookmarkEnd w:id="19"/>
    </w:p>
    <w:p w14:paraId="47DB6D0B">
      <w:pPr>
        <w:pStyle w:val="3"/>
        <w:numPr>
          <w:ilvl w:val="1"/>
          <w:numId w:val="9"/>
        </w:numPr>
      </w:pPr>
      <w:r>
        <w:t xml:space="preserve">  </w:t>
      </w:r>
      <w:bookmarkStart w:id="20" w:name="_Toc1088050705"/>
      <w:r>
        <w:rPr>
          <w:rFonts w:hint="eastAsia"/>
          <w:lang w:val="en-US" w:eastAsia="zh-CN"/>
        </w:rPr>
        <w:t>损失函数</w:t>
      </w:r>
      <w:bookmarkEnd w:id="20"/>
    </w:p>
    <w:p w14:paraId="5D355151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初期的Loss较高：在训练的第一个epoch中，loss值较高（接近9），这通常表明模型还没有学习到有效的模式或结构，需要经过更多的训练。</w:t>
      </w:r>
    </w:p>
    <w:p w14:paraId="047A218A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loss下降趋势：随着训练轮次的增加，loss 从接近8的值降到1.75以下，表明模型逐渐学会了诗句的生成规律。</w:t>
      </w:r>
    </w:p>
    <w:p w14:paraId="47F31D08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训练稳定性：Loss在每个epoch和batch之间呈现出较为稳定的下降趋势，说明模型正在收敛，学习效果逐渐提高。</w:t>
      </w:r>
    </w:p>
    <w:p w14:paraId="7742F13F">
      <w:pPr>
        <w:ind w:left="0" w:leftChars="0" w:firstLine="0" w:firstLineChars="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5276215" cy="2637790"/>
            <wp:effectExtent l="0" t="0" r="6985" b="3810"/>
            <wp:docPr id="6" name="图片 6" descr="loss_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ss_curv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649">
      <w:pPr>
        <w:pStyle w:val="3"/>
      </w:pPr>
      <w:r>
        <w:t xml:space="preserve">  </w:t>
      </w:r>
      <w:bookmarkStart w:id="21" w:name="_Toc1044944730"/>
      <w:r>
        <w:rPr>
          <w:rFonts w:hint="eastAsia"/>
          <w:lang w:val="en-US" w:eastAsia="zh-CN"/>
        </w:rPr>
        <w:t>唐诗</w:t>
      </w:r>
      <w:bookmarkEnd w:id="21"/>
    </w:p>
    <w:p w14:paraId="0B2D4086">
      <w:pPr>
        <w:rPr>
          <w:rFonts w:hint="eastAsia" w:cs="Times New Roman"/>
        </w:rPr>
      </w:pPr>
      <w:r>
        <w:rPr>
          <w:rFonts w:hint="eastAsia" w:cs="Times New Roman"/>
        </w:rPr>
        <w:t>生成的诗句语法和结构看起来是合理的，虽然一些地方可能缺少强烈的诗意或韵律感，但整体上，生成的内容符合唐诗的风格。</w:t>
      </w:r>
    </w:p>
    <w:p w14:paraId="61DE91CC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注意到诗句中有重复的词语和短语，这可能是因为模型未完全捕捉到多样化的表达方式，造成一定的语言单调性</w:t>
      </w:r>
    </w:p>
    <w:p w14:paraId="5F09FC0C">
      <w:pPr>
        <w:ind w:left="0" w:leftChars="0" w:firstLine="0" w:firstLineChars="0"/>
        <w:jc w:val="center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1295400" cy="3060700"/>
            <wp:effectExtent l="0" t="0" r="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42D">
      <w:pPr>
        <w:pStyle w:val="3"/>
      </w:pPr>
      <w:r>
        <w:t xml:space="preserve">  </w:t>
      </w:r>
      <w:bookmarkStart w:id="22" w:name="_Toc264811944"/>
      <w:r>
        <w:rPr>
          <w:rFonts w:hint="eastAsia"/>
          <w:lang w:val="en-US" w:eastAsia="zh-CN"/>
        </w:rPr>
        <w:t>藏头诗</w:t>
      </w:r>
      <w:bookmarkEnd w:id="22"/>
    </w:p>
    <w:p w14:paraId="768CDA7C">
      <w:pPr>
        <w:ind w:firstLine="480"/>
        <w:rPr>
          <w:rFonts w:hint="eastAsia" w:cs="Times New Roman"/>
        </w:rPr>
      </w:pPr>
      <w:r>
        <w:rPr>
          <w:rFonts w:hint="eastAsia" w:cs="Times New Roman"/>
        </w:rPr>
        <w:t>藏头诗结构：生成的诗句每句的第一个字都符合给定的“头”（即“湖光秋月两相和”）。这表明模型在生成过程中成功地遵循了藏头诗的结构要求。</w:t>
      </w:r>
    </w:p>
    <w:p w14:paraId="5B2AC302">
      <w:pPr>
        <w:ind w:left="0" w:leftChars="0" w:firstLine="420" w:firstLineChars="0"/>
        <w:rPr>
          <w:rFonts w:hint="eastAsia" w:cs="Times New Roman"/>
        </w:rPr>
      </w:pPr>
      <w:r>
        <w:rPr>
          <w:rFonts w:hint="eastAsia" w:cs="Times New Roman"/>
        </w:rPr>
        <w:t>生成的藏头诗较为流畅，并且有一定的诗意。每个句子的前两个词如“湖上” "春风"等搭配较为自然，符合唐诗的表现手法。</w:t>
      </w:r>
    </w:p>
    <w:p w14:paraId="3D5943BA">
      <w:pPr>
        <w:ind w:left="0" w:leftChars="0" w:firstLine="0" w:firstLineChars="0"/>
        <w:jc w:val="center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  <w:lang w:eastAsia="zh-CN"/>
        </w:rPr>
        <w:drawing>
          <wp:inline distT="0" distB="0" distL="114300" distR="114300">
            <wp:extent cx="1009650" cy="1581150"/>
            <wp:effectExtent l="0" t="0" r="6350" b="635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4EC">
      <w:pPr>
        <w:ind w:firstLine="480"/>
        <w:rPr>
          <w:rFonts w:cs="Times New Roman"/>
        </w:rPr>
      </w:pPr>
    </w:p>
    <w:p w14:paraId="745FD5C8">
      <w:pPr>
        <w:ind w:firstLine="0" w:firstLineChars="0"/>
        <w:rPr>
          <w:rFonts w:cs="Times New Roman"/>
        </w:rPr>
      </w:pPr>
    </w:p>
    <w:bookmarkEnd w:id="17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54444725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hint="default" w:eastAsia="宋体" w:cs="Times New Roman"/>
        <w:lang w:val="en-US" w:eastAsia="zh-CN"/>
      </w:rPr>
    </w:pPr>
    <w:r>
      <w:rPr>
        <w:rFonts w:hint="eastAsia" w:cs="Times New Roman"/>
        <w:lang w:val="en-US" w:eastAsia="zh-CN"/>
      </w:rPr>
      <w:t>第2章 实验过程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第2章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实验过程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19FC4">
    <w:pPr>
      <w:pStyle w:val="17"/>
      <w:numPr>
        <w:ilvl w:val="0"/>
        <w:numId w:val="2"/>
      </w:numPr>
      <w:ind w:firstLine="0" w:firstLineChars="0"/>
      <w:rPr>
        <w:rFonts w:hint="default" w:cs="Times New Roman"/>
        <w:lang w:val="en-US" w:eastAsia="zh-CN"/>
      </w:rPr>
    </w:pPr>
    <w:r>
      <w:rPr>
        <w:rFonts w:hint="eastAsia" w:cs="Times New Roman"/>
        <w:lang w:val="en-US" w:eastAsia="zh-CN"/>
      </w:rPr>
      <w:t>实验结果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7A3354"/>
    <w:multiLevelType w:val="singleLevel"/>
    <w:tmpl w:val="CB7A3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DEBAFA"/>
    <w:multiLevelType w:val="singleLevel"/>
    <w:tmpl w:val="E3DEBA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FF7818"/>
    <w:multiLevelType w:val="singleLevel"/>
    <w:tmpl w:val="EBFF78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B37768D"/>
    <w:multiLevelType w:val="singleLevel"/>
    <w:tmpl w:val="3B3776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7F767614"/>
    <w:multiLevelType w:val="singleLevel"/>
    <w:tmpl w:val="7F767614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1B065A3E"/>
    <w:rsid w:val="26557903"/>
    <w:rsid w:val="3FCC3D9A"/>
    <w:rsid w:val="47BD1701"/>
    <w:rsid w:val="6931ECC4"/>
    <w:rsid w:val="6BF9AE57"/>
    <w:rsid w:val="6F7B576B"/>
    <w:rsid w:val="77453F58"/>
    <w:rsid w:val="7AF7ADB9"/>
    <w:rsid w:val="BBFF3580"/>
    <w:rsid w:val="D71D69C0"/>
    <w:rsid w:val="F3FFF44C"/>
    <w:rsid w:val="F4AF86DC"/>
    <w:rsid w:val="F7F74914"/>
    <w:rsid w:val="FFD1C99B"/>
    <w:rsid w:val="FFF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8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9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40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6"/>
    <w:unhideWhenUsed/>
    <w:qFormat/>
    <w:uiPriority w:val="99"/>
    <w:pPr>
      <w:jc w:val="left"/>
    </w:pPr>
  </w:style>
  <w:style w:type="paragraph" w:styleId="13">
    <w:name w:val="Body Text Indent"/>
    <w:basedOn w:val="1"/>
    <w:link w:val="33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Normal (Web)"/>
    <w:basedOn w:val="1"/>
    <w:semiHidden/>
    <w:unhideWhenUsed/>
    <w:uiPriority w:val="99"/>
    <w:rPr>
      <w:sz w:val="24"/>
    </w:rPr>
  </w:style>
  <w:style w:type="paragraph" w:styleId="22">
    <w:name w:val="annotation subject"/>
    <w:basedOn w:val="12"/>
    <w:next w:val="12"/>
    <w:link w:val="46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FollowedHyperlink"/>
    <w:basedOn w:val="2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semiHidden/>
    <w:unhideWhenUsed/>
    <w:qFormat/>
    <w:uiPriority w:val="99"/>
    <w:rPr>
      <w:rFonts w:ascii="Courier New" w:hAnsi="Courier New"/>
      <w:sz w:val="20"/>
    </w:rPr>
  </w:style>
  <w:style w:type="character" w:styleId="30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3">
    <w:name w:val="正文文本缩进 字符"/>
    <w:basedOn w:val="25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4">
    <w:name w:val="标题 1 字符"/>
    <w:basedOn w:val="25"/>
    <w:link w:val="2"/>
    <w:qFormat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5">
    <w:name w:val="无格式表格 41"/>
    <w:basedOn w:val="2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6">
    <w:name w:val="批注文字 字符"/>
    <w:basedOn w:val="25"/>
    <w:link w:val="12"/>
    <w:qFormat/>
    <w:uiPriority w:val="99"/>
  </w:style>
  <w:style w:type="paragraph" w:styleId="37">
    <w:name w:val="List Paragraph"/>
    <w:basedOn w:val="1"/>
    <w:qFormat/>
    <w:uiPriority w:val="34"/>
    <w:pPr>
      <w:ind w:firstLine="420"/>
    </w:pPr>
  </w:style>
  <w:style w:type="character" w:customStyle="1" w:styleId="38">
    <w:name w:val="标题 2 字符"/>
    <w:basedOn w:val="25"/>
    <w:link w:val="3"/>
    <w:qFormat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9">
    <w:name w:val="标题 3 字符"/>
    <w:basedOn w:val="25"/>
    <w:link w:val="4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0">
    <w:name w:val="标题 4 字符"/>
    <w:basedOn w:val="25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41">
    <w:name w:val="标题 5 字符"/>
    <w:basedOn w:val="25"/>
    <w:link w:val="6"/>
    <w:semiHidden/>
    <w:qFormat/>
    <w:uiPriority w:val="9"/>
    <w:rPr>
      <w:b/>
      <w:bCs/>
      <w:sz w:val="28"/>
      <w:szCs w:val="28"/>
    </w:rPr>
  </w:style>
  <w:style w:type="character" w:customStyle="1" w:styleId="42">
    <w:name w:val="标题 6 字符"/>
    <w:basedOn w:val="2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字符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字符"/>
    <w:basedOn w:val="2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字符"/>
    <w:basedOn w:val="2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6">
    <w:name w:val="批注主题 字符"/>
    <w:basedOn w:val="36"/>
    <w:link w:val="22"/>
    <w:semiHidden/>
    <w:qFormat/>
    <w:uiPriority w:val="99"/>
    <w:rPr>
      <w:b/>
      <w:bCs/>
    </w:rPr>
  </w:style>
  <w:style w:type="paragraph" w:customStyle="1" w:styleId="47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8">
    <w:name w:val="cf0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9">
    <w:name w:val="cf11"/>
    <w:basedOn w:val="25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50">
    <w:name w:val="cf21"/>
    <w:basedOn w:val="25"/>
    <w:qFormat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52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3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s1"/>
    <w:basedOn w:val="25"/>
    <w:qFormat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5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5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character" w:customStyle="1" w:styleId="57">
    <w:name w:val="s3"/>
    <w:basedOn w:val="25"/>
    <w:uiPriority w:val="0"/>
    <w:rPr>
      <w:rFonts w:ascii="helvetica" w:hAnsi="helvetica" w:eastAsia="helvetica" w:cs="helvetica"/>
      <w:sz w:val="24"/>
      <w:szCs w:val="24"/>
    </w:rPr>
  </w:style>
  <w:style w:type="character" w:customStyle="1" w:styleId="58">
    <w:name w:val="s2"/>
    <w:basedOn w:val="25"/>
    <w:uiPriority w:val="0"/>
    <w:rPr>
      <w:rFonts w:ascii="Arial" w:hAnsi="Arial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9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3" Type="http://schemas.openxmlformats.org/officeDocument/2006/relationships/footnotes" Target="footnotes.xml"/><Relationship Id="rId29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1807</Words>
  <Characters>2061</Characters>
  <Lines>1</Lines>
  <Paragraphs>1</Paragraphs>
  <TotalTime>9</TotalTime>
  <ScaleCrop>false</ScaleCrop>
  <LinksUpToDate>false</LinksUpToDate>
  <CharactersWithSpaces>2297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2023-07-20T15:16:00Z</dcterms:created>
  <dc:creator>赖 心华</dc:creator>
  <cp:lastModifiedBy>sakura</cp:lastModifiedBy>
  <dcterms:modified xsi:type="dcterms:W3CDTF">2025-05-19T17:31:16Z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4C0D8A0CA94F4144946B680BB9EE951B_12</vt:lpwstr>
  </property>
</Properties>
</file>