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443119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VGluT2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>,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Calbindin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 xml:space="preserve">, and </w:t>
      </w:r>
      <w:proofErr w:type="spellStart"/>
      <w:r w:rsidR="00333DC9">
        <w:rPr>
          <w:rFonts w:ascii="Times New Roman" w:hAnsi="Times New Roman"/>
          <w:b/>
          <w:sz w:val="32"/>
          <w:szCs w:val="32"/>
        </w:rPr>
        <w:t>Glutaminase</w:t>
      </w:r>
      <w:proofErr w:type="spellEnd"/>
      <w:r w:rsidR="00333DC9">
        <w:rPr>
          <w:rFonts w:ascii="Times New Roman" w:hAnsi="Times New Roman"/>
          <w:b/>
          <w:sz w:val="32"/>
          <w:szCs w:val="32"/>
        </w:rPr>
        <w:t xml:space="preserve">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  <w:bookmarkStart w:id="0" w:name="_GoBack"/>
      <w:bookmarkEnd w:id="0"/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</w:t>
      </w:r>
      <w:proofErr w:type="spellStart"/>
      <w:r>
        <w:rPr>
          <w:rFonts w:ascii="Times New Roman" w:hAnsi="Times New Roman"/>
          <w:szCs w:val="21"/>
        </w:rPr>
        <w:t>eg</w:t>
      </w:r>
      <w:proofErr w:type="spellEnd"/>
      <w:r>
        <w:rPr>
          <w:rFonts w:ascii="Times New Roman" w:hAnsi="Times New Roman"/>
          <w:szCs w:val="21"/>
        </w:rPr>
        <w:t>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A242B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A242B8">
        <w:rPr>
          <w:rFonts w:ascii="Times New Roman" w:hAnsi="Times New Roman"/>
          <w:color w:val="FF0000"/>
        </w:rPr>
        <w:tab/>
      </w:r>
      <w:r w:rsidR="00443119" w:rsidRPr="00A242B8">
        <w:rPr>
          <w:rFonts w:ascii="Times New Roman" w:hAnsi="Times New Roman"/>
          <w:color w:val="FF0000"/>
        </w:rPr>
        <w:tab/>
        <w:t>GP anti-VGluT2 IgG (Frontier Institute Cat# VGluT2-GP, RRID:AB_2571621)</w:t>
      </w:r>
    </w:p>
    <w:p w:rsidR="00C16FE2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="00443119">
        <w:rPr>
          <w:rFonts w:ascii="Times New Roman" w:hAnsi="Times New Roman"/>
        </w:rPr>
        <w:t>CB-28k</w:t>
      </w:r>
      <w:r w:rsidR="00443119" w:rsidRPr="00282A30">
        <w:rPr>
          <w:rFonts w:ascii="Times New Roman" w:hAnsi="Times New Roman"/>
        </w:rPr>
        <w:t xml:space="preserve"> (goat anti-</w:t>
      </w:r>
      <w:r w:rsidR="00443119">
        <w:rPr>
          <w:rFonts w:ascii="Times New Roman" w:hAnsi="Times New Roman"/>
        </w:rPr>
        <w:t>calbindin</w:t>
      </w:r>
      <w:r w:rsidR="00443119" w:rsidRPr="00282A30">
        <w:rPr>
          <w:rFonts w:ascii="Times New Roman" w:hAnsi="Times New Roman"/>
        </w:rPr>
        <w:t>)</w:t>
      </w:r>
      <w:r w:rsidR="00443119">
        <w:rPr>
          <w:rFonts w:ascii="Times New Roman" w:hAnsi="Times New Roman"/>
        </w:rPr>
        <w:t xml:space="preserve"> (</w:t>
      </w:r>
      <w:r w:rsidR="00443119" w:rsidRPr="004E7165">
        <w:rPr>
          <w:rFonts w:ascii="Times New Roman" w:hAnsi="Times New Roman"/>
        </w:rPr>
        <w:t>Frontier Institute Cat# Calbindin-Go, RRID:AB_2571569)</w:t>
      </w:r>
    </w:p>
    <w:p w:rsidR="00443119" w:rsidRPr="00A242B8" w:rsidRDefault="00443119" w:rsidP="00443119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A242B8">
        <w:rPr>
          <w:rFonts w:ascii="Times New Roman" w:hAnsi="Times New Roman"/>
          <w:color w:val="FF0000"/>
        </w:rPr>
        <w:tab/>
      </w:r>
      <w:proofErr w:type="spellStart"/>
      <w:r w:rsidRPr="00A242B8">
        <w:rPr>
          <w:rFonts w:ascii="Times New Roman" w:hAnsi="Times New Roman"/>
          <w:color w:val="FF0000"/>
        </w:rPr>
        <w:t>Gltn</w:t>
      </w:r>
      <w:proofErr w:type="spellEnd"/>
      <w:r w:rsidRPr="00A242B8">
        <w:rPr>
          <w:rFonts w:ascii="Times New Roman" w:hAnsi="Times New Roman"/>
          <w:color w:val="FF0000"/>
        </w:rPr>
        <w:t xml:space="preserve"> (Rabbit anti-</w:t>
      </w:r>
      <w:proofErr w:type="spellStart"/>
      <w:r w:rsidRPr="00A242B8">
        <w:rPr>
          <w:rFonts w:ascii="Times New Roman" w:hAnsi="Times New Roman"/>
          <w:color w:val="FF0000"/>
        </w:rPr>
        <w:t>Gltn</w:t>
      </w:r>
      <w:proofErr w:type="spellEnd"/>
      <w:r w:rsidRPr="00A242B8">
        <w:rPr>
          <w:rFonts w:ascii="Times New Roman" w:hAnsi="Times New Roman"/>
          <w:color w:val="FF0000"/>
        </w:rPr>
        <w:t xml:space="preserve">) (Frontier Institute Cat# </w:t>
      </w:r>
      <w:proofErr w:type="spellStart"/>
      <w:r w:rsidRPr="00A242B8">
        <w:rPr>
          <w:rFonts w:ascii="Times New Roman" w:hAnsi="Times New Roman"/>
          <w:color w:val="FF0000"/>
        </w:rPr>
        <w:t>Gltn-Rb</w:t>
      </w:r>
      <w:proofErr w:type="spellEnd"/>
      <w:r w:rsidRPr="00A242B8">
        <w:rPr>
          <w:rFonts w:ascii="Times New Roman" w:hAnsi="Times New Roman"/>
          <w:color w:val="FF0000"/>
        </w:rPr>
        <w:t>, RRID:AB_2571765) 1:200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B25D01">
        <w:rPr>
          <w:rFonts w:ascii="Times New Roman" w:hAnsi="Times New Roman"/>
        </w:rPr>
        <w:t>Donkey</w:t>
      </w:r>
      <w:r w:rsidR="00B25D01">
        <w:rPr>
          <w:rFonts w:ascii="Times New Roman" w:hAnsi="Times New Roman"/>
        </w:rPr>
        <w:t xml:space="preserve"> anti-go</w:t>
      </w:r>
      <w:r w:rsidR="00305AF7">
        <w:rPr>
          <w:rFonts w:ascii="Times New Roman" w:hAnsi="Times New Roman"/>
        </w:rPr>
        <w:t>a</w:t>
      </w:r>
      <w:r w:rsidR="00B25D01">
        <w:rPr>
          <w:rFonts w:ascii="Times New Roman" w:hAnsi="Times New Roman"/>
        </w:rPr>
        <w:t>t</w:t>
      </w:r>
      <w:r w:rsidR="00D11CFB" w:rsidRPr="00D11CFB">
        <w:rPr>
          <w:rFonts w:ascii="Times New Roman" w:hAnsi="Times New Roman"/>
        </w:rPr>
        <w:t xml:space="preserve"> IgG Alexa 488 (A-</w:t>
      </w:r>
      <w:r w:rsidR="00B25D01">
        <w:rPr>
          <w:rFonts w:ascii="Times New Roman" w:hAnsi="Times New Roman"/>
        </w:rPr>
        <w:t>11055): (1:1000 dilution, 2</w:t>
      </w:r>
      <w:r w:rsidR="00D11CFB" w:rsidRPr="00D11CFB">
        <w:rPr>
          <w:rFonts w:ascii="Times New Roman" w:hAnsi="Times New Roman"/>
        </w:rPr>
        <w:t xml:space="preserve"> µg/ml final)</w:t>
      </w:r>
    </w:p>
    <w:p w:rsidR="00B25D01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8E4997">
        <w:rPr>
          <w:rFonts w:ascii="Times New Roman" w:hAnsi="Times New Roman"/>
          <w:color w:val="FF0000"/>
        </w:rPr>
        <w:tab/>
        <w:t>Donkey anti-</w:t>
      </w:r>
      <w:r w:rsidR="00443119">
        <w:rPr>
          <w:rFonts w:ascii="Times New Roman" w:hAnsi="Times New Roman"/>
          <w:color w:val="FF0000"/>
        </w:rPr>
        <w:t>rabbit</w:t>
      </w:r>
      <w:r w:rsidRPr="008E4997">
        <w:rPr>
          <w:rFonts w:ascii="Times New Roman" w:hAnsi="Times New Roman"/>
          <w:color w:val="FF0000"/>
        </w:rPr>
        <w:t xml:space="preserve"> IgG Alexa </w:t>
      </w:r>
      <w:r w:rsidR="003D1204">
        <w:rPr>
          <w:rFonts w:ascii="Times New Roman" w:hAnsi="Times New Roman"/>
          <w:color w:val="FF0000"/>
        </w:rPr>
        <w:t>555</w:t>
      </w:r>
      <w:r w:rsidRPr="008E4997">
        <w:rPr>
          <w:rFonts w:ascii="Times New Roman" w:hAnsi="Times New Roman"/>
          <w:color w:val="FF0000"/>
        </w:rPr>
        <w:t xml:space="preserve"> (A-</w:t>
      </w:r>
      <w:r w:rsidR="00A242B8">
        <w:rPr>
          <w:rFonts w:ascii="Times New Roman" w:hAnsi="Times New Roman"/>
          <w:color w:val="FF0000"/>
        </w:rPr>
        <w:t>31572</w:t>
      </w:r>
      <w:r w:rsidR="008E4997" w:rsidRPr="008E4997">
        <w:rPr>
          <w:rFonts w:ascii="Times New Roman" w:hAnsi="Times New Roman"/>
          <w:color w:val="FF0000"/>
        </w:rPr>
        <w:t>): (1:1000 dilution, 2 µg/ml final)</w:t>
      </w:r>
    </w:p>
    <w:p w:rsidR="003D1204" w:rsidRPr="003D1204" w:rsidRDefault="003D1204" w:rsidP="003D1204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3D1204">
        <w:rPr>
          <w:rFonts w:ascii="Times New Roman" w:hAnsi="Times New Roman"/>
          <w:b/>
          <w:color w:val="FF0000"/>
        </w:rPr>
        <w:tab/>
      </w:r>
      <w:r w:rsidRPr="003D1204">
        <w:rPr>
          <w:rFonts w:ascii="Times New Roman" w:hAnsi="Times New Roman"/>
          <w:color w:val="FF0000"/>
        </w:rPr>
        <w:tab/>
        <w:t>Donkey anti-guinea pig IgG Alexa 647</w:t>
      </w:r>
      <w:r w:rsidRPr="003D1204">
        <w:rPr>
          <w:rFonts w:ascii="Times New Roman" w:hAnsi="Times New Roman" w:hint="eastAsia"/>
          <w:color w:val="FF0000"/>
        </w:rPr>
        <w:t xml:space="preserve"> (</w:t>
      </w:r>
      <w:r w:rsidRPr="003D1204">
        <w:rPr>
          <w:rFonts w:ascii="Times New Roman" w:hAnsi="Times New Roman"/>
          <w:color w:val="FF0000"/>
        </w:rPr>
        <w:t>AP193SA6) (1:500 dilution, 3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</w:t>
      </w:r>
      <w:proofErr w:type="spellStart"/>
      <w:r w:rsidRPr="00112448">
        <w:rPr>
          <w:rFonts w:ascii="Times New Roman" w:hAnsi="Times New Roman" w:hint="eastAsia"/>
          <w:b/>
        </w:rPr>
        <w:t>NeuroTrace</w:t>
      </w:r>
      <w:proofErr w:type="spellEnd"/>
      <w:r w:rsidRPr="00112448">
        <w:rPr>
          <w:rFonts w:ascii="Times New Roman" w:hAnsi="Times New Roman" w:hint="eastAsia"/>
          <w:b/>
        </w:rPr>
        <w:t xml:space="preserve">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</w:r>
      <w:proofErr w:type="spellStart"/>
      <w:r w:rsidR="00F92FB1" w:rsidRPr="00112448">
        <w:rPr>
          <w:rFonts w:ascii="Times New Roman" w:hAnsi="Times New Roman" w:hint="eastAsia"/>
        </w:rPr>
        <w:t>NeuroTrace</w:t>
      </w:r>
      <w:proofErr w:type="spellEnd"/>
      <w:r w:rsidR="00F92FB1" w:rsidRPr="00112448">
        <w:rPr>
          <w:rFonts w:ascii="Times New Roman" w:hAnsi="Times New Roman" w:hint="eastAsia"/>
        </w:rPr>
        <w:t xml:space="preserve">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333DC9" w:rsidRDefault="003D1204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  <w:kern w:val="0"/>
          <w:szCs w:val="21"/>
        </w:rPr>
      </w:pPr>
      <w:r w:rsidRPr="00B901BA">
        <w:rPr>
          <w:rFonts w:ascii="Times New Roman" w:hAnsi="Times New Roman" w:hint="eastAsia"/>
        </w:rPr>
        <w:tab/>
      </w:r>
      <w:r w:rsidRPr="003D1204">
        <w:rPr>
          <w:rFonts w:ascii="Times New Roman" w:hAnsi="Times New Roman"/>
          <w:color w:val="FF0000"/>
        </w:rPr>
        <w:t>VGluT2-GP-Af810</w:t>
      </w:r>
      <w:r w:rsidRPr="003D1204">
        <w:rPr>
          <w:rFonts w:ascii="Times New Roman" w:hAnsi="Times New Roman" w:hint="eastAsia"/>
          <w:color w:val="FF0000"/>
        </w:rPr>
        <w:t xml:space="preserve"> (</w:t>
      </w:r>
      <w:r w:rsidRPr="003D1204">
        <w:rPr>
          <w:rFonts w:ascii="Times New Roman" w:hAnsi="Times New Roman"/>
          <w:color w:val="FF0000"/>
        </w:rPr>
        <w:t>Frontier Institute</w:t>
      </w:r>
      <w:r w:rsidRPr="003D1204">
        <w:rPr>
          <w:rFonts w:ascii="Times New Roman" w:hAnsi="Times New Roman" w:hint="eastAsia"/>
          <w:color w:val="FF0000"/>
        </w:rPr>
        <w:t xml:space="preserve">): </w:t>
      </w:r>
      <w:r w:rsidRPr="003D1204">
        <w:rPr>
          <w:rFonts w:ascii="Times New Roman" w:hAnsi="Times New Roman"/>
          <w:color w:val="FF0000"/>
        </w:rPr>
        <w:t>50</w:t>
      </w:r>
      <w:r w:rsidRPr="003D1204">
        <w:rPr>
          <w:rFonts w:ascii="Times New Roman" w:hAnsi="Times New Roman" w:hint="eastAsia"/>
          <w:color w:val="FF0000"/>
        </w:rPr>
        <w:t xml:space="preserve"> </w:t>
      </w:r>
      <w:r w:rsidRPr="003D1204">
        <w:rPr>
          <w:rFonts w:ascii="Times New Roman" w:hAnsi="Times New Roman"/>
          <w:color w:val="FF0000"/>
          <w:kern w:val="0"/>
          <w:szCs w:val="21"/>
        </w:rPr>
        <w:t>µg, USD 700.00</w:t>
      </w:r>
    </w:p>
    <w:p w:rsidR="00443119" w:rsidRPr="00443119" w:rsidRDefault="00443119" w:rsidP="00443119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ab/>
      </w:r>
      <w:r w:rsidRPr="00443119">
        <w:t xml:space="preserve">Calbindin-Go-Af1040 </w:t>
      </w:r>
      <w:r w:rsidRPr="00443119">
        <w:rPr>
          <w:rFonts w:ascii="Times New Roman" w:hAnsi="Times New Roman" w:hint="eastAsia"/>
        </w:rPr>
        <w:t xml:space="preserve">(frontier science): </w:t>
      </w:r>
      <w:r w:rsidRPr="00443119">
        <w:rPr>
          <w:rFonts w:ascii="Times New Roman" w:hAnsi="Times New Roman"/>
        </w:rPr>
        <w:t>50</w:t>
      </w:r>
      <w:r w:rsidRPr="00443119">
        <w:rPr>
          <w:rFonts w:ascii="Times New Roman" w:hAnsi="Times New Roman" w:hint="eastAsia"/>
        </w:rPr>
        <w:t xml:space="preserve"> </w:t>
      </w:r>
      <w:r w:rsidRPr="00443119">
        <w:rPr>
          <w:rFonts w:ascii="Times New Roman" w:hAnsi="Times New Roman"/>
          <w:kern w:val="0"/>
          <w:szCs w:val="21"/>
        </w:rPr>
        <w:t>µg, USD 700.00</w:t>
      </w:r>
    </w:p>
    <w:p w:rsidR="00443119" w:rsidRPr="00443119" w:rsidRDefault="00443119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  <w:color w:val="FF0000"/>
        </w:rPr>
      </w:pPr>
      <w:r w:rsidRPr="00D01707">
        <w:rPr>
          <w:rFonts w:ascii="Times New Roman" w:hAnsi="Times New Roman"/>
        </w:rPr>
        <w:tab/>
      </w:r>
      <w:r w:rsidRPr="00443119">
        <w:rPr>
          <w:rFonts w:ascii="Times New Roman" w:hAnsi="Times New Roman"/>
          <w:color w:val="FF0000"/>
          <w:kern w:val="0"/>
          <w:szCs w:val="21"/>
        </w:rPr>
        <w:t xml:space="preserve">Gltn-Rb-Af340 (Frontier Institute): </w:t>
      </w:r>
      <w:r w:rsidRPr="00443119">
        <w:rPr>
          <w:rFonts w:ascii="Times New Roman" w:hAnsi="Times New Roman" w:hint="eastAsia"/>
          <w:color w:val="FF0000"/>
        </w:rPr>
        <w:t xml:space="preserve">50 </w:t>
      </w:r>
      <w:r w:rsidRPr="00443119">
        <w:rPr>
          <w:rFonts w:ascii="Times New Roman" w:hAnsi="Times New Roman"/>
          <w:color w:val="FF0000"/>
          <w:kern w:val="0"/>
          <w:szCs w:val="21"/>
        </w:rPr>
        <w:t>µ</w:t>
      </w:r>
      <w:r w:rsidRPr="00443119">
        <w:rPr>
          <w:rFonts w:ascii="Times New Roman" w:hAnsi="Times New Roman" w:hint="eastAsia"/>
          <w:color w:val="FF0000"/>
          <w:kern w:val="0"/>
          <w:szCs w:val="21"/>
        </w:rPr>
        <w:t xml:space="preserve">g, </w:t>
      </w:r>
      <w:r w:rsidRPr="00443119">
        <w:rPr>
          <w:rFonts w:ascii="Times New Roman" w:hAnsi="Times New Roman"/>
          <w:color w:val="FF0000"/>
          <w:kern w:val="0"/>
          <w:szCs w:val="21"/>
        </w:rPr>
        <w:t>USD700.00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A-11055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</w:t>
      </w:r>
      <w:r w:rsidR="00305AF7">
        <w:rPr>
          <w:rFonts w:ascii="Times New Roman" w:hAnsi="Times New Roman"/>
        </w:rPr>
        <w:t>9</w:t>
      </w:r>
      <w:r w:rsidR="00B03C9A">
        <w:rPr>
          <w:rFonts w:ascii="Times New Roman" w:hAnsi="Times New Roman"/>
        </w:rPr>
        <w:t>,</w:t>
      </w:r>
      <w:r w:rsidR="00305AF7">
        <w:rPr>
          <w:rFonts w:ascii="Times New Roman" w:hAnsi="Times New Roman"/>
        </w:rPr>
        <w:t>400</w:t>
      </w:r>
      <w:r w:rsidR="00C16FE2" w:rsidRPr="00282A30">
        <w:rPr>
          <w:rFonts w:ascii="Times New Roman" w:hAnsi="Times New Roman"/>
        </w:rPr>
        <w:t>0 HUF</w:t>
      </w:r>
    </w:p>
    <w:p w:rsidR="00443119" w:rsidRPr="00A242B8" w:rsidRDefault="00443119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A242B8">
        <w:rPr>
          <w:rFonts w:ascii="Times New Roman" w:hAnsi="Times New Roman"/>
          <w:color w:val="FF0000"/>
        </w:rPr>
        <w:tab/>
      </w:r>
      <w:r w:rsidR="00A242B8" w:rsidRPr="00A242B8">
        <w:rPr>
          <w:rFonts w:ascii="Times New Roman" w:hAnsi="Times New Roman"/>
          <w:color w:val="FF0000"/>
        </w:rPr>
        <w:t xml:space="preserve">A-31572 </w:t>
      </w:r>
      <w:r w:rsidR="00A242B8" w:rsidRPr="00A242B8">
        <w:rPr>
          <w:rFonts w:ascii="Times New Roman" w:hAnsi="Times New Roman" w:hint="eastAsia"/>
          <w:color w:val="FF0000"/>
        </w:rPr>
        <w:t>(</w:t>
      </w:r>
      <w:proofErr w:type="spellStart"/>
      <w:r w:rsidR="00A242B8" w:rsidRPr="00A242B8">
        <w:rPr>
          <w:rFonts w:ascii="Times New Roman" w:hAnsi="Times New Roman"/>
          <w:color w:val="FF0000"/>
        </w:rPr>
        <w:t>Thermo</w:t>
      </w:r>
      <w:proofErr w:type="spellEnd"/>
      <w:r w:rsidR="00A242B8" w:rsidRPr="00A242B8">
        <w:rPr>
          <w:rFonts w:ascii="Times New Roman" w:hAnsi="Times New Roman"/>
          <w:color w:val="FF0000"/>
        </w:rPr>
        <w:t xml:space="preserve"> Fisher Scientific</w:t>
      </w:r>
      <w:r w:rsidR="00A242B8" w:rsidRPr="00A242B8">
        <w:rPr>
          <w:rFonts w:ascii="Times New Roman" w:hAnsi="Times New Roman" w:hint="eastAsia"/>
          <w:color w:val="FF0000"/>
        </w:rPr>
        <w:t xml:space="preserve">): 0.5 ml, </w:t>
      </w:r>
      <w:r w:rsidR="00A242B8" w:rsidRPr="00A242B8">
        <w:rPr>
          <w:rFonts w:ascii="Times New Roman" w:hAnsi="Times New Roman"/>
          <w:color w:val="FF0000"/>
        </w:rPr>
        <w:t>79,4000 HUF</w:t>
      </w:r>
    </w:p>
    <w:p w:rsidR="00443119" w:rsidRPr="00443119" w:rsidRDefault="00443119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B562E6">
        <w:rPr>
          <w:rFonts w:ascii="Times New Roman" w:hAnsi="Times New Roman" w:hint="eastAsia"/>
          <w:color w:val="FF0000"/>
        </w:rPr>
        <w:tab/>
      </w:r>
      <w:r w:rsidRPr="00B562E6">
        <w:rPr>
          <w:rFonts w:ascii="Times New Roman" w:hAnsi="Times New Roman"/>
          <w:color w:val="FF0000"/>
        </w:rPr>
        <w:tab/>
        <w:t xml:space="preserve">AP193SA6 </w:t>
      </w:r>
      <w:r w:rsidRPr="00B562E6">
        <w:rPr>
          <w:rFonts w:ascii="Times New Roman" w:hAnsi="Times New Roman" w:hint="eastAsia"/>
          <w:color w:val="FF0000"/>
        </w:rPr>
        <w:t>(</w:t>
      </w:r>
      <w:r w:rsidRPr="00B562E6">
        <w:rPr>
          <w:rFonts w:ascii="Times New Roman" w:hAnsi="Times New Roman"/>
          <w:color w:val="FF0000"/>
        </w:rPr>
        <w:t>EMD Millipore)</w:t>
      </w:r>
      <w:r w:rsidRPr="00B562E6">
        <w:rPr>
          <w:rFonts w:ascii="Times New Roman" w:hAnsi="Times New Roman" w:hint="eastAsia"/>
          <w:color w:val="FF0000"/>
        </w:rPr>
        <w:t>: 0.</w:t>
      </w:r>
      <w:r w:rsidRPr="00B562E6">
        <w:rPr>
          <w:rFonts w:ascii="Times New Roman" w:hAnsi="Times New Roman"/>
          <w:color w:val="FF0000"/>
        </w:rPr>
        <w:t>5</w:t>
      </w:r>
      <w:r w:rsidRPr="00B562E6">
        <w:rPr>
          <w:rFonts w:ascii="Times New Roman" w:hAnsi="Times New Roman" w:hint="eastAsia"/>
          <w:color w:val="FF0000"/>
        </w:rPr>
        <w:t xml:space="preserve"> m</w:t>
      </w:r>
      <w:r w:rsidRPr="00B562E6">
        <w:rPr>
          <w:rFonts w:ascii="Times New Roman" w:hAnsi="Times New Roman"/>
          <w:color w:val="FF0000"/>
        </w:rPr>
        <w:t>g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</w:t>
      </w:r>
      <w:proofErr w:type="spellStart"/>
      <w:r w:rsidR="00C16FE2" w:rsidRPr="00282A30">
        <w:rPr>
          <w:rFonts w:ascii="Times New Roman" w:hAnsi="Times New Roman" w:hint="eastAsia"/>
        </w:rPr>
        <w:t>ImmunoBioScience</w:t>
      </w:r>
      <w:proofErr w:type="spellEnd"/>
      <w:r w:rsidR="00C16FE2" w:rsidRPr="00282A30">
        <w:rPr>
          <w:rFonts w:ascii="Times New Roman" w:hAnsi="Times New Roman" w:hint="eastAsia"/>
        </w:rPr>
        <w:t xml:space="preserve">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E59" w:rsidRDefault="00BB3E59">
      <w:r>
        <w:separator/>
      </w:r>
    </w:p>
  </w:endnote>
  <w:endnote w:type="continuationSeparator" w:id="0">
    <w:p w:rsidR="00BB3E59" w:rsidRDefault="00BB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242B8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242B8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E59" w:rsidRDefault="00BB3E59">
      <w:r>
        <w:separator/>
      </w:r>
    </w:p>
  </w:footnote>
  <w:footnote w:type="continuationSeparator" w:id="0">
    <w:p w:rsidR="00BB3E59" w:rsidRDefault="00BB3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7964"/>
    <w:rsid w:val="00030734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1204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119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C5C4A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2B8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3E59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EB3C92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DAA6-3EE9-4876-855F-40BB647A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15</cp:revision>
  <cp:lastPrinted>2016-02-23T12:14:00Z</cp:lastPrinted>
  <dcterms:created xsi:type="dcterms:W3CDTF">2017-01-12T17:30:00Z</dcterms:created>
  <dcterms:modified xsi:type="dcterms:W3CDTF">2017-01-16T18:29:00Z</dcterms:modified>
</cp:coreProperties>
</file>