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6C6" w:rsidRPr="00BF7011" w:rsidRDefault="007916C6">
      <w:pPr>
        <w:rPr>
          <w:rFonts w:ascii="Times New Roman" w:hAnsi="Times New Roman" w:cs="Times New Roman"/>
        </w:rPr>
      </w:pPr>
      <w:r w:rsidRPr="00BF7011">
        <w:rPr>
          <w:rFonts w:ascii="Times New Roman" w:hAnsi="Times New Roman" w:cs="Times New Roman"/>
        </w:rPr>
        <w:t>Protocol 1, Jour of Comp Neurology 503:454-465</w:t>
      </w:r>
      <w:r w:rsidR="00950312">
        <w:rPr>
          <w:rFonts w:ascii="Times New Roman" w:hAnsi="Times New Roman" w:cs="Times New Roman" w:hint="eastAsia"/>
        </w:rPr>
        <w:t xml:space="preserve"> (2007)</w:t>
      </w:r>
    </w:p>
    <w:p w:rsidR="007916C6" w:rsidRPr="00BF7011" w:rsidRDefault="006C32F8" w:rsidP="00EC5878">
      <w:pPr>
        <w:rPr>
          <w:rFonts w:ascii="Times New Roman" w:hAnsi="Times New Roman" w:cs="Times New Roman"/>
        </w:rPr>
      </w:pPr>
      <w:r w:rsidRPr="00BF7011">
        <w:rPr>
          <w:rFonts w:ascii="Times New Roman" w:hAnsi="Times New Roman" w:cs="Times New Roman"/>
        </w:rPr>
        <w:t>mice</w:t>
      </w:r>
      <w:r w:rsidR="007916C6" w:rsidRPr="00BF7011">
        <w:rPr>
          <w:rFonts w:ascii="Times New Roman" w:hAnsi="Times New Roman" w:cs="Times New Roman"/>
        </w:rPr>
        <w:t xml:space="preserve"> </w:t>
      </w:r>
      <w:r w:rsidRPr="00BF7011">
        <w:rPr>
          <w:rFonts w:ascii="Times New Roman" w:hAnsi="Times New Roman" w:cs="Times New Roman"/>
        </w:rPr>
        <w:t>E13.5-16.5</w:t>
      </w:r>
    </w:p>
    <w:p w:rsidR="006C32F8" w:rsidRPr="00BF7011" w:rsidRDefault="006C32F8">
      <w:pPr>
        <w:rPr>
          <w:rFonts w:ascii="Times New Roman" w:hAnsi="Times New Roman" w:cs="Times New Roman"/>
        </w:rPr>
      </w:pPr>
      <w:r w:rsidRPr="00BF7011">
        <w:rPr>
          <w:rFonts w:ascii="Times New Roman" w:cs="Times New Roman"/>
        </w:rPr>
        <w:t>・</w:t>
      </w:r>
      <w:r w:rsidRPr="00BF7011">
        <w:rPr>
          <w:rFonts w:ascii="Times New Roman" w:hAnsi="Times New Roman" w:cs="Times New Roman"/>
        </w:rPr>
        <w:t>Fix with 4% PFA/0.1 M PB pH 7.4 ON</w:t>
      </w:r>
    </w:p>
    <w:p w:rsidR="006C32F8" w:rsidRPr="00BF7011" w:rsidRDefault="00BF7011" w:rsidP="00BF7011">
      <w:pPr>
        <w:ind w:left="141" w:hangingChars="67" w:hanging="141"/>
        <w:rPr>
          <w:rFonts w:ascii="Times New Roman" w:hAnsi="Times New Roman" w:cs="Times New Roman"/>
        </w:rPr>
      </w:pPr>
      <w:r w:rsidRPr="00BF7011">
        <w:rPr>
          <w:rFonts w:ascii="Times New Roman" w:cs="Times New Roman"/>
        </w:rPr>
        <w:t>・</w:t>
      </w:r>
      <w:r w:rsidR="006C32F8" w:rsidRPr="00BF7011">
        <w:rPr>
          <w:rFonts w:ascii="Times New Roman" w:hAnsi="Times New Roman" w:cs="Times New Roman"/>
        </w:rPr>
        <w:t>Embed in 2% agarose and cut by using a vibrating microtome (Microslicer) from caudal direction to expose the cerebral and thalamic primordial</w:t>
      </w:r>
    </w:p>
    <w:p w:rsidR="006C32F8" w:rsidRPr="00BF7011" w:rsidRDefault="006C32F8">
      <w:pPr>
        <w:rPr>
          <w:rFonts w:ascii="Times New Roman" w:hAnsi="Times New Roman" w:cs="Times New Roman"/>
        </w:rPr>
      </w:pPr>
      <w:r w:rsidRPr="00BF7011">
        <w:rPr>
          <w:rFonts w:ascii="Times New Roman" w:cs="Times New Roman"/>
        </w:rPr>
        <w:t>・</w:t>
      </w:r>
      <w:r w:rsidRPr="00BF7011">
        <w:rPr>
          <w:rFonts w:ascii="Times New Roman" w:hAnsi="Times New Roman" w:cs="Times New Roman"/>
        </w:rPr>
        <w:t>Apply DiI crystals on the cortical surface and dorsal thalamus</w:t>
      </w:r>
    </w:p>
    <w:p w:rsidR="006C32F8" w:rsidRPr="00BF7011" w:rsidRDefault="006C32F8">
      <w:pPr>
        <w:rPr>
          <w:rFonts w:ascii="Times New Roman" w:hAnsi="Times New Roman" w:cs="Times New Roman" w:hint="eastAsia"/>
          <w:kern w:val="0"/>
          <w:sz w:val="23"/>
          <w:szCs w:val="23"/>
        </w:rPr>
      </w:pPr>
      <w:r w:rsidRPr="00BF7011">
        <w:rPr>
          <w:rFonts w:ascii="Times New Roman" w:cs="Times New Roman"/>
        </w:rPr>
        <w:t>・</w:t>
      </w:r>
      <w:r w:rsidRPr="00BF7011">
        <w:rPr>
          <w:rFonts w:ascii="Times New Roman" w:hAnsi="Times New Roman" w:cs="Times New Roman"/>
        </w:rPr>
        <w:t>Incubate the tissue blocks in 4% PFA</w:t>
      </w:r>
      <w:r w:rsidR="00BF7011" w:rsidRPr="00BF7011">
        <w:rPr>
          <w:rFonts w:ascii="Times New Roman" w:hAnsi="Times New Roman" w:cs="Times New Roman"/>
        </w:rPr>
        <w:t xml:space="preserve"> in the dark at 37</w:t>
      </w:r>
      <w:r w:rsidR="00BF7011" w:rsidRPr="00BF7011">
        <w:rPr>
          <w:rFonts w:ascii="Times New Roman" w:hAnsi="Times New Roman" w:cs="Times New Roman"/>
          <w:kern w:val="0"/>
          <w:sz w:val="23"/>
          <w:szCs w:val="23"/>
        </w:rPr>
        <w:t>°</w:t>
      </w:r>
      <w:r w:rsidR="00BF7011" w:rsidRPr="00BF7011">
        <w:rPr>
          <w:rFonts w:ascii="Times New Roman" w:hAnsi="Times New Roman" w:cs="Times New Roman" w:hint="eastAsia"/>
          <w:kern w:val="0"/>
          <w:sz w:val="23"/>
          <w:szCs w:val="23"/>
        </w:rPr>
        <w:t>C for 1-2 weeks</w:t>
      </w:r>
    </w:p>
    <w:p w:rsidR="00BF7011" w:rsidRPr="00BF7011" w:rsidRDefault="00BF7011" w:rsidP="00BF7011">
      <w:pPr>
        <w:ind w:left="140" w:hangingChars="61" w:hanging="14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  <w:sz w:val="23"/>
          <w:szCs w:val="23"/>
          <w:lang w:val="ja-JP"/>
        </w:rPr>
        <w:t>・</w:t>
      </w:r>
      <w:r w:rsidRPr="00BF7011">
        <w:rPr>
          <w:rFonts w:ascii="Times New Roman" w:hAnsi="Times New Roman" w:cs="Times New Roman" w:hint="eastAsia"/>
          <w:kern w:val="0"/>
          <w:sz w:val="23"/>
          <w:szCs w:val="23"/>
        </w:rPr>
        <w:t>Cut coronal 100</w:t>
      </w:r>
      <w:r w:rsidRPr="00BF7011">
        <w:rPr>
          <w:rFonts w:ascii="Times New Roman" w:hAnsi="Times New Roman" w:cs="Times New Roman"/>
          <w:kern w:val="0"/>
          <w:sz w:val="23"/>
          <w:szCs w:val="23"/>
        </w:rPr>
        <w:t>-</w:t>
      </w:r>
      <w:r w:rsidRPr="00BF7011">
        <w:rPr>
          <w:rFonts w:ascii="Times New Roman" w:hAnsi="Times New Roman" w:cs="Times New Roman"/>
          <w:kern w:val="0"/>
          <w:sz w:val="23"/>
          <w:szCs w:val="23"/>
          <w:lang w:val="ja-JP"/>
        </w:rPr>
        <w:t>μ</w:t>
      </w:r>
      <w:r w:rsidRPr="00BF7011">
        <w:rPr>
          <w:rFonts w:ascii="Times New Roman" w:hAnsi="Times New Roman" w:cs="Times New Roman" w:hint="eastAsia"/>
          <w:kern w:val="0"/>
          <w:sz w:val="23"/>
          <w:szCs w:val="23"/>
        </w:rPr>
        <w:t>m-thick sections on a Microslicer and observe on a laser-scanning microscope (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Olympus, FV1000</w:t>
      </w:r>
      <w:r w:rsidRPr="00BF7011">
        <w:rPr>
          <w:rFonts w:ascii="Times New Roman" w:hAnsi="Times New Roman" w:cs="Times New Roman" w:hint="eastAsia"/>
          <w:kern w:val="0"/>
          <w:sz w:val="23"/>
          <w:szCs w:val="23"/>
        </w:rPr>
        <w:t>)</w:t>
      </w:r>
    </w:p>
    <w:p w:rsidR="006C32F8" w:rsidRDefault="006C32F8">
      <w:pPr>
        <w:rPr>
          <w:rFonts w:ascii="Times New Roman" w:hAnsi="Times New Roman" w:cs="Times New Roman" w:hint="eastAsia"/>
        </w:rPr>
      </w:pPr>
    </w:p>
    <w:p w:rsidR="00BF7011" w:rsidRDefault="00BF701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Protocol 2,</w:t>
      </w:r>
      <w:r w:rsidR="00950312">
        <w:rPr>
          <w:rFonts w:ascii="Times New Roman" w:hAnsi="Times New Roman" w:cs="Times New Roman" w:hint="eastAsia"/>
        </w:rPr>
        <w:t xml:space="preserve"> Hippocampus 16:437-442 (2006)</w:t>
      </w:r>
    </w:p>
    <w:p w:rsidR="00EC5878" w:rsidRDefault="00EC587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rat P8 (slice culture)</w:t>
      </w:r>
    </w:p>
    <w:p w:rsidR="003C778C" w:rsidRDefault="003C778C" w:rsidP="003C778C">
      <w:pPr>
        <w:rPr>
          <w:rFonts w:ascii="Times New Roman" w:hAnsi="Times New Roman" w:cs="Times New Roman" w:hint="eastAsia"/>
          <w:kern w:val="0"/>
          <w:sz w:val="23"/>
          <w:szCs w:val="23"/>
        </w:rPr>
      </w:pPr>
      <w:r>
        <w:rPr>
          <w:rFonts w:ascii="Times New Roman" w:hAnsi="Times New Roman" w:cs="Times New Roman" w:hint="eastAsia"/>
        </w:rPr>
        <w:t>・</w:t>
      </w:r>
      <w:r>
        <w:rPr>
          <w:rFonts w:ascii="Times New Roman" w:hAnsi="Times New Roman" w:cs="Times New Roman" w:hint="eastAsia"/>
        </w:rPr>
        <w:t xml:space="preserve">Prepare </w:t>
      </w:r>
      <w:r w:rsidRPr="003C778C">
        <w:rPr>
          <w:rFonts w:ascii="Times New Roman" w:hAnsi="Times New Roman" w:cs="Times New Roman" w:hint="eastAsia"/>
        </w:rPr>
        <w:t>350</w:t>
      </w:r>
      <w:r w:rsidRPr="003C778C">
        <w:rPr>
          <w:rFonts w:ascii="Times New Roman" w:hAnsi="Times New Roman" w:cs="Times New Roman"/>
          <w:kern w:val="0"/>
          <w:sz w:val="23"/>
          <w:szCs w:val="23"/>
        </w:rPr>
        <w:t>-</w:t>
      </w:r>
      <w:r w:rsidRPr="003C778C">
        <w:rPr>
          <w:rFonts w:ascii="Times New Roman" w:hAnsi="Times New Roman" w:cs="Times New Roman"/>
          <w:kern w:val="0"/>
          <w:sz w:val="23"/>
          <w:szCs w:val="23"/>
          <w:lang w:val="ja-JP"/>
        </w:rPr>
        <w:t>μ</w:t>
      </w:r>
      <w:r w:rsidRPr="003C778C">
        <w:rPr>
          <w:rFonts w:ascii="Times New Roman" w:hAnsi="Times New Roman" w:cs="Times New Roman" w:hint="eastAsia"/>
          <w:kern w:val="0"/>
          <w:sz w:val="23"/>
          <w:szCs w:val="23"/>
        </w:rPr>
        <w:t>m-thick sections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 xml:space="preserve"> using</w:t>
      </w:r>
      <w:r w:rsidR="00C20EFE">
        <w:rPr>
          <w:rFonts w:ascii="Times New Roman" w:hAnsi="Times New Roman" w:cs="Times New Roman" w:hint="eastAsia"/>
          <w:kern w:val="0"/>
          <w:sz w:val="23"/>
          <w:szCs w:val="23"/>
        </w:rPr>
        <w:t xml:space="preserve"> a sliding vibratome in culturing buffer at 4</w:t>
      </w:r>
      <w:r w:rsidR="00C20EFE" w:rsidRPr="00BF7011">
        <w:rPr>
          <w:rFonts w:ascii="Times New Roman" w:hAnsi="Times New Roman" w:cs="Times New Roman"/>
          <w:kern w:val="0"/>
          <w:sz w:val="23"/>
          <w:szCs w:val="23"/>
        </w:rPr>
        <w:t>°</w:t>
      </w:r>
      <w:r w:rsidR="00C20EFE" w:rsidRPr="00BF7011">
        <w:rPr>
          <w:rFonts w:ascii="Times New Roman" w:hAnsi="Times New Roman" w:cs="Times New Roman" w:hint="eastAsia"/>
          <w:kern w:val="0"/>
          <w:sz w:val="23"/>
          <w:szCs w:val="23"/>
        </w:rPr>
        <w:t>C</w:t>
      </w:r>
    </w:p>
    <w:p w:rsidR="00C20EFE" w:rsidRDefault="00C20EFE" w:rsidP="003C778C">
      <w:pPr>
        <w:rPr>
          <w:rFonts w:ascii="Times New Roman" w:hAnsi="Times New Roman" w:cs="Times New Roman" w:hint="eastAsia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kern w:val="0"/>
          <w:sz w:val="23"/>
          <w:szCs w:val="23"/>
        </w:rPr>
        <w:t>・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Culturing</w:t>
      </w:r>
    </w:p>
    <w:p w:rsidR="00C20EFE" w:rsidRDefault="00C20EFE" w:rsidP="00C20EFE">
      <w:pPr>
        <w:ind w:left="140" w:hangingChars="61" w:hanging="140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 w:val="23"/>
          <w:szCs w:val="23"/>
        </w:rPr>
        <w:t>・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Fix sections with 4% PFA/0.1 M PB for 5 days on the cell culture insert at RT and then wash in 0.1 M PB (3</w:t>
      </w:r>
      <w:r w:rsidRPr="00C20EFE">
        <w:rPr>
          <w:rFonts w:ascii="Times New Roman" w:hAnsi="Times New Roman" w:cs="Times New Roman"/>
          <w:kern w:val="0"/>
          <w:szCs w:val="21"/>
        </w:rPr>
        <w:t>×</w:t>
      </w:r>
      <w:r>
        <w:rPr>
          <w:rFonts w:ascii="Times New Roman" w:hAnsi="Times New Roman" w:cs="Times New Roman" w:hint="eastAsia"/>
          <w:kern w:val="0"/>
          <w:szCs w:val="21"/>
        </w:rPr>
        <w:t>10 min)</w:t>
      </w:r>
    </w:p>
    <w:p w:rsidR="00C20EFE" w:rsidRDefault="00C20EFE" w:rsidP="003C778C">
      <w:pPr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・</w:t>
      </w:r>
      <w:r>
        <w:rPr>
          <w:rFonts w:ascii="Times New Roman" w:hAnsi="Times New Roman" w:cs="Times New Roman" w:hint="eastAsia"/>
          <w:kern w:val="0"/>
          <w:szCs w:val="21"/>
        </w:rPr>
        <w:t>Remove fixative</w:t>
      </w:r>
    </w:p>
    <w:p w:rsidR="00C20EFE" w:rsidRDefault="00C20EFE" w:rsidP="003C778C">
      <w:pPr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・</w:t>
      </w:r>
      <w:r>
        <w:rPr>
          <w:rFonts w:ascii="Times New Roman" w:hAnsi="Times New Roman" w:cs="Times New Roman" w:hint="eastAsia"/>
          <w:kern w:val="0"/>
          <w:szCs w:val="21"/>
        </w:rPr>
        <w:t>Apply a min</w:t>
      </w:r>
      <w:r w:rsidR="00950312">
        <w:rPr>
          <w:rFonts w:ascii="Times New Roman" w:hAnsi="Times New Roman" w:cs="Times New Roman" w:hint="eastAsia"/>
          <w:kern w:val="0"/>
          <w:szCs w:val="21"/>
        </w:rPr>
        <w:t>ute crystal of DiI to the slice under microscopic control and store in RT for 3-10 days</w:t>
      </w:r>
    </w:p>
    <w:p w:rsidR="00950312" w:rsidRDefault="00950312" w:rsidP="003C778C">
      <w:pPr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・</w:t>
      </w:r>
      <w:r>
        <w:rPr>
          <w:rFonts w:ascii="Times New Roman" w:hAnsi="Times New Roman" w:cs="Times New Roman" w:hint="eastAsia"/>
          <w:kern w:val="0"/>
          <w:szCs w:val="21"/>
        </w:rPr>
        <w:t>Wash the slice with PB (10 min) and coverslip with DAKO fluorescent mounting medium</w:t>
      </w:r>
    </w:p>
    <w:p w:rsidR="00950312" w:rsidRDefault="00950312" w:rsidP="003C778C">
      <w:pPr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・</w:t>
      </w:r>
      <w:r>
        <w:rPr>
          <w:rFonts w:ascii="Times New Roman" w:hAnsi="Times New Roman" w:cs="Times New Roman" w:hint="eastAsia"/>
          <w:kern w:val="0"/>
          <w:szCs w:val="21"/>
        </w:rPr>
        <w:t>Analyze by confocal laser scanning microscope</w:t>
      </w:r>
    </w:p>
    <w:p w:rsidR="00950312" w:rsidRDefault="00950312" w:rsidP="003C778C">
      <w:pPr>
        <w:rPr>
          <w:rFonts w:ascii="Times New Roman" w:hAnsi="Times New Roman" w:cs="Times New Roman" w:hint="eastAsia"/>
          <w:kern w:val="0"/>
          <w:szCs w:val="21"/>
        </w:rPr>
      </w:pPr>
    </w:p>
    <w:p w:rsidR="00950312" w:rsidRDefault="00950312" w:rsidP="003C778C">
      <w:pPr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Protocol 3, Auton Neurosci 105:131-144 (2003)</w:t>
      </w:r>
    </w:p>
    <w:p w:rsidR="00EC5878" w:rsidRDefault="00EC5878" w:rsidP="003C778C">
      <w:pPr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human brainstem specimen (postmortem)</w:t>
      </w:r>
    </w:p>
    <w:p w:rsidR="00950312" w:rsidRDefault="00950312" w:rsidP="00EC5878">
      <w:pPr>
        <w:ind w:left="141" w:hangingChars="67" w:hanging="141"/>
        <w:rPr>
          <w:rFonts w:ascii="Times New Roman" w:hAnsi="Times New Roman" w:cs="Times New Roman" w:hint="eastAsia"/>
          <w:kern w:val="0"/>
          <w:sz w:val="23"/>
          <w:szCs w:val="23"/>
        </w:rPr>
      </w:pPr>
      <w:r>
        <w:rPr>
          <w:rFonts w:ascii="Times New Roman" w:hAnsi="Times New Roman" w:cs="Times New Roman" w:hint="eastAsia"/>
        </w:rPr>
        <w:t>・</w:t>
      </w:r>
      <w:r w:rsidR="00EC5878">
        <w:rPr>
          <w:rFonts w:ascii="Times New Roman" w:hAnsi="Times New Roman" w:cs="Times New Roman" w:hint="eastAsia"/>
        </w:rPr>
        <w:t>Fix the whole tissue by immersion in 4% PFA/0.1 M PB containing 4% sucrose and 0.05% sodium azide, pH 7.4) at 4</w:t>
      </w:r>
      <w:r w:rsidR="00EC5878" w:rsidRPr="00BF7011">
        <w:rPr>
          <w:rFonts w:ascii="Times New Roman" w:hAnsi="Times New Roman" w:cs="Times New Roman"/>
          <w:kern w:val="0"/>
          <w:sz w:val="23"/>
          <w:szCs w:val="23"/>
        </w:rPr>
        <w:t>°</w:t>
      </w:r>
      <w:r w:rsidR="00EC5878" w:rsidRPr="00BF7011">
        <w:rPr>
          <w:rFonts w:ascii="Times New Roman" w:hAnsi="Times New Roman" w:cs="Times New Roman" w:hint="eastAsia"/>
          <w:kern w:val="0"/>
          <w:sz w:val="23"/>
          <w:szCs w:val="23"/>
        </w:rPr>
        <w:t>C</w:t>
      </w:r>
      <w:r w:rsidR="00EC5878">
        <w:rPr>
          <w:rFonts w:ascii="Times New Roman" w:hAnsi="Times New Roman" w:cs="Times New Roman" w:hint="eastAsia"/>
          <w:kern w:val="0"/>
          <w:sz w:val="23"/>
          <w:szCs w:val="23"/>
        </w:rPr>
        <w:t xml:space="preserve"> for 24 h</w:t>
      </w:r>
    </w:p>
    <w:p w:rsidR="00EC5878" w:rsidRDefault="00EC5878" w:rsidP="003C77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・</w:t>
      </w:r>
      <w:r>
        <w:rPr>
          <w:rFonts w:ascii="Times New Roman" w:hAnsi="Times New Roman" w:cs="Times New Roman" w:hint="eastAsia"/>
        </w:rPr>
        <w:t xml:space="preserve">Cut the specimen by </w:t>
      </w:r>
      <w:r>
        <w:rPr>
          <w:rFonts w:ascii="Times New Roman" w:hAnsi="Times New Roman" w:cs="Times New Roman"/>
        </w:rPr>
        <w:t>appropriate</w:t>
      </w:r>
      <w:r>
        <w:rPr>
          <w:rFonts w:ascii="Times New Roman" w:hAnsi="Times New Roman" w:cs="Times New Roman" w:hint="eastAsia"/>
        </w:rPr>
        <w:t xml:space="preserve"> blocks</w:t>
      </w:r>
    </w:p>
    <w:p w:rsidR="00EC5878" w:rsidRDefault="00EC5878" w:rsidP="00EC5878">
      <w:pPr>
        <w:ind w:left="141" w:hangingChars="67" w:hanging="141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・</w:t>
      </w:r>
      <w:r>
        <w:rPr>
          <w:rFonts w:ascii="Times New Roman" w:hAnsi="Times New Roman" w:cs="Times New Roman" w:hint="eastAsia"/>
        </w:rPr>
        <w:t>Dissectiong microscope, apply a crystal DiI approximately 0.5 mm in diameter, with a hypodermic needle to the block</w:t>
      </w:r>
    </w:p>
    <w:p w:rsidR="00EC5878" w:rsidRDefault="00EC5878" w:rsidP="003C77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・</w:t>
      </w:r>
      <w:r w:rsidR="00281E3A">
        <w:rPr>
          <w:rFonts w:ascii="Times New Roman" w:hAnsi="Times New Roman" w:cs="Times New Roman" w:hint="eastAsia"/>
        </w:rPr>
        <w:t xml:space="preserve">Store </w:t>
      </w:r>
      <w:r w:rsidR="00281E3A">
        <w:rPr>
          <w:rFonts w:ascii="Times New Roman" w:hAnsi="Times New Roman" w:cs="Times New Roman"/>
        </w:rPr>
        <w:t>the</w:t>
      </w:r>
      <w:r w:rsidR="00281E3A">
        <w:rPr>
          <w:rFonts w:ascii="Times New Roman" w:hAnsi="Times New Roman" w:cs="Times New Roman" w:hint="eastAsia"/>
        </w:rPr>
        <w:t xml:space="preserve"> block in the same fixative at RT protected from light for 6 to 16 months</w:t>
      </w:r>
    </w:p>
    <w:p w:rsidR="00281E3A" w:rsidRDefault="00281E3A" w:rsidP="003C778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・</w:t>
      </w:r>
      <w:r>
        <w:rPr>
          <w:rFonts w:ascii="Times New Roman" w:hAnsi="Times New Roman" w:cs="Times New Roman" w:hint="eastAsia"/>
        </w:rPr>
        <w:t>Place the block in 30% sucrose in 0.1 M PB for 24 h</w:t>
      </w:r>
    </w:p>
    <w:p w:rsidR="00281E3A" w:rsidRDefault="00281E3A" w:rsidP="003C778C">
      <w:pPr>
        <w:rPr>
          <w:rFonts w:ascii="Times New Roman" w:hAnsi="Times New Roman" w:cs="Times New Roman" w:hint="eastAsia"/>
          <w:kern w:val="0"/>
          <w:sz w:val="23"/>
          <w:szCs w:val="23"/>
        </w:rPr>
      </w:pPr>
      <w:r>
        <w:rPr>
          <w:rFonts w:ascii="Times New Roman" w:hAnsi="Times New Roman" w:cs="Times New Roman" w:hint="eastAsia"/>
        </w:rPr>
        <w:t>・</w:t>
      </w:r>
      <w:r>
        <w:rPr>
          <w:rFonts w:ascii="Times New Roman" w:hAnsi="Times New Roman" w:cs="Times New Roman" w:hint="eastAsia"/>
        </w:rPr>
        <w:t>Freeze the block on dry ice and section at 40</w:t>
      </w:r>
      <w:r w:rsidRPr="003C778C">
        <w:rPr>
          <w:rFonts w:ascii="Times New Roman" w:hAnsi="Times New Roman" w:cs="Times New Roman"/>
          <w:kern w:val="0"/>
          <w:sz w:val="23"/>
          <w:szCs w:val="23"/>
        </w:rPr>
        <w:t>-</w:t>
      </w:r>
      <w:r w:rsidRPr="003C778C">
        <w:rPr>
          <w:rFonts w:ascii="Times New Roman" w:hAnsi="Times New Roman" w:cs="Times New Roman"/>
          <w:kern w:val="0"/>
          <w:sz w:val="23"/>
          <w:szCs w:val="23"/>
          <w:lang w:val="ja-JP"/>
        </w:rPr>
        <w:t>μ</w:t>
      </w:r>
      <w:r w:rsidRPr="003C778C">
        <w:rPr>
          <w:rFonts w:ascii="Times New Roman" w:hAnsi="Times New Roman" w:cs="Times New Roman" w:hint="eastAsia"/>
          <w:kern w:val="0"/>
          <w:sz w:val="23"/>
          <w:szCs w:val="23"/>
        </w:rPr>
        <w:t>m-thick</w:t>
      </w:r>
    </w:p>
    <w:p w:rsidR="00281E3A" w:rsidRDefault="00281E3A" w:rsidP="003C778C">
      <w:pPr>
        <w:rPr>
          <w:rFonts w:ascii="Times New Roman" w:hAnsi="Times New Roman" w:cs="Times New Roman" w:hint="eastAsia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kern w:val="0"/>
          <w:sz w:val="23"/>
          <w:szCs w:val="23"/>
        </w:rPr>
        <w:t>・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Wash the section with 0.1 M PB</w:t>
      </w:r>
    </w:p>
    <w:p w:rsidR="00281E3A" w:rsidRDefault="00281E3A" w:rsidP="003C778C">
      <w:pPr>
        <w:rPr>
          <w:rFonts w:ascii="Times New Roman" w:hAnsi="Times New Roman" w:cs="Times New Roman" w:hint="eastAsia"/>
          <w:kern w:val="0"/>
          <w:sz w:val="23"/>
          <w:szCs w:val="23"/>
        </w:rPr>
      </w:pPr>
      <w:r>
        <w:rPr>
          <w:rFonts w:ascii="Times New Roman" w:hAnsi="Times New Roman" w:cs="Times New Roman" w:hint="eastAsia"/>
          <w:kern w:val="0"/>
          <w:sz w:val="23"/>
          <w:szCs w:val="23"/>
        </w:rPr>
        <w:t>・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Mount the section on uncoated glass slide and cover slippe in the buffer</w:t>
      </w:r>
    </w:p>
    <w:p w:rsidR="00281E3A" w:rsidRPr="003C778C" w:rsidRDefault="00281E3A" w:rsidP="003C77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kern w:val="0"/>
          <w:sz w:val="23"/>
          <w:szCs w:val="23"/>
        </w:rPr>
        <w:t>・</w:t>
      </w:r>
      <w:r>
        <w:rPr>
          <w:rFonts w:ascii="Times New Roman" w:hAnsi="Times New Roman" w:cs="Times New Roman" w:hint="eastAsia"/>
          <w:kern w:val="0"/>
          <w:sz w:val="23"/>
          <w:szCs w:val="23"/>
        </w:rPr>
        <w:t>Observe the section with a fluorescent microscope</w:t>
      </w:r>
    </w:p>
    <w:sectPr w:rsidR="00281E3A" w:rsidRPr="003C77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DCB" w:rsidRDefault="00111DCB" w:rsidP="007916C6">
      <w:r>
        <w:separator/>
      </w:r>
    </w:p>
  </w:endnote>
  <w:endnote w:type="continuationSeparator" w:id="1">
    <w:p w:rsidR="00111DCB" w:rsidRDefault="00111DCB" w:rsidP="00791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DCB" w:rsidRDefault="00111DCB" w:rsidP="007916C6">
      <w:r>
        <w:separator/>
      </w:r>
    </w:p>
  </w:footnote>
  <w:footnote w:type="continuationSeparator" w:id="1">
    <w:p w:rsidR="00111DCB" w:rsidRDefault="00111DCB" w:rsidP="007916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6F29"/>
    <w:multiLevelType w:val="hybridMultilevel"/>
    <w:tmpl w:val="B5169204"/>
    <w:lvl w:ilvl="0" w:tplc="56267046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8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3074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6C6"/>
    <w:rsid w:val="00111DCB"/>
    <w:rsid w:val="00281E3A"/>
    <w:rsid w:val="003C778C"/>
    <w:rsid w:val="006C32F8"/>
    <w:rsid w:val="007916C6"/>
    <w:rsid w:val="00950312"/>
    <w:rsid w:val="00BF7011"/>
    <w:rsid w:val="00C20EFE"/>
    <w:rsid w:val="00EC58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916C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7916C6"/>
  </w:style>
  <w:style w:type="paragraph" w:styleId="a5">
    <w:name w:val="footer"/>
    <w:basedOn w:val="a"/>
    <w:link w:val="a6"/>
    <w:uiPriority w:val="99"/>
    <w:semiHidden/>
    <w:unhideWhenUsed/>
    <w:rsid w:val="007916C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7916C6"/>
  </w:style>
  <w:style w:type="paragraph" w:styleId="a7">
    <w:name w:val="List Paragraph"/>
    <w:basedOn w:val="a"/>
    <w:uiPriority w:val="34"/>
    <w:qFormat/>
    <w:rsid w:val="003C778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yuichi</dc:creator>
  <cp:keywords/>
  <dc:description/>
  <cp:lastModifiedBy>yuichi</cp:lastModifiedBy>
  <cp:revision>2</cp:revision>
  <dcterms:created xsi:type="dcterms:W3CDTF">2007-07-11T14:42:00Z</dcterms:created>
  <dcterms:modified xsi:type="dcterms:W3CDTF">2007-07-11T16:08:00Z</dcterms:modified>
</cp:coreProperties>
</file>