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数字电路与数字系统实验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EX05:计数器和时钟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191220029 傅小龙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周一5-6节班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"mailto:1830970417@qq.com"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1830970417@qq.com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2020年10月11日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目录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instrText xml:space="preserve"> HYPERLINK \l "_实验内容" </w:instrTex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实验内容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eastAsia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instrText xml:space="preserve"> HYPERLINK \l "_1.1实验要求" </w:instrTex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实验要求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"_1.2实验工具"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实验工具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"_实验过程"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实验过程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……………………………………………………………………………………3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基础实验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"_2.1模型概述"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模型概述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………………………………………………………………………3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2.1.2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"_2.2数字抽象"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数字抽象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"_2.3建立模型"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建立模型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2.1.4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 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2.1.5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"_2.5仿真测试"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仿真测试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………………………………………………………………………7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2.1.6 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………………………………………………………………………8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2.1.7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instrText xml:space="preserve"> HYPERLINK \l "_2.7全编译" </w:instrTex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全编译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…………………………………………………………………………8</w:t>
      </w:r>
    </w:p>
    <w:p>
      <w:pPr>
        <w:numPr>
          <w:ilvl w:val="0"/>
          <w:numId w:val="0"/>
        </w:numPr>
        <w:bidi w:val="0"/>
        <w:ind w:firstLine="420" w:firstLineChars="0"/>
        <w:rPr>
          <w:rStyle w:val="15"/>
          <w:rFonts w:hint="default" w:ascii="仿宋" w:hAnsi="仿宋" w:eastAsia="仿宋" w:cs="仿宋"/>
          <w:szCs w:val="22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拓展试验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2.2.1 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模型概述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………………………………………………………………………9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2.2.2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instrText xml:space="preserve"> HYPERLINK \l "_2.2.2数字抽象" </w:instrTex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数字抽象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………………………………………………………………………9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2.2.3 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建立模型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………………………………………………………………………10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2.2.4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instrText xml:space="preserve"> HYPERLINK \l "_2.2.4分析/综合" </w:instrTex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分析/综合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 14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2.2.5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instrText xml:space="preserve"> HYPERLINK \l "_2.2.5仿真测试" </w:instrTex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仿真测试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………………………………………………………………………16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2.2.6 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instrText xml:space="preserve"> HYPERLINK \l "_2.2.6分配引脚" </w:instrTex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………………………………………………………………………16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 xml:space="preserve">2.2.7 </w: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instrText xml:space="preserve"> HYPERLINK \l "_2.2.7全编译" </w:instrText>
      </w:r>
      <w:r>
        <w:rPr>
          <w:rFonts w:hint="eastAsia" w:ascii="仿宋" w:hAnsi="仿宋" w:eastAsia="仿宋" w:cs="仿宋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全编译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…………………………………………………………………………18</w:t>
      </w:r>
    </w:p>
    <w:p>
      <w:pPr>
        <w:numPr>
          <w:ilvl w:val="0"/>
          <w:numId w:val="0"/>
        </w:numPr>
        <w:bidi w:val="0"/>
        <w:rPr>
          <w:rFonts w:hint="default" w:ascii="仿宋" w:hAnsi="仿宋" w:eastAsia="仿宋" w:cs="仿宋"/>
          <w:u w:val="none"/>
          <w:lang w:val="en-US" w:eastAsia="zh-CN"/>
        </w:rPr>
      </w:pPr>
      <w:r>
        <w:rPr>
          <w:rFonts w:hint="eastAsia" w:ascii="仿宋" w:hAnsi="仿宋" w:eastAsia="仿宋" w:cs="仿宋"/>
          <w:u w:val="none"/>
          <w:lang w:val="en-US" w:eastAsia="zh-CN"/>
        </w:rPr>
        <w:t>三、</w: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u w:val="none"/>
          <w:lang w:val="en-US" w:eastAsia="zh-CN"/>
        </w:rPr>
        <w:instrText xml:space="preserve"> HYPERLINK \l "_实验总结" </w:instrText>
      </w:r>
      <w:r>
        <w:rPr>
          <w:rFonts w:hint="eastAsia" w:ascii="仿宋" w:hAnsi="仿宋" w:eastAsia="仿宋" w:cs="仿宋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t>实验总结</w:t>
      </w:r>
      <w:r>
        <w:rPr>
          <w:rStyle w:val="15"/>
          <w:rFonts w:hint="eastAsia" w:ascii="仿宋" w:hAnsi="仿宋" w:eastAsia="仿宋" w:cs="仿宋"/>
          <w:szCs w:val="22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u w:val="none"/>
          <w:lang w:val="en-US" w:eastAsia="zh-CN"/>
        </w:rPr>
        <w:t>……………………………………………………………………………………18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0" w:name="_实验内容"/>
      <w:r>
        <w:rPr>
          <w:rFonts w:hint="eastAsia"/>
          <w:lang w:val="en-US" w:eastAsia="zh-CN"/>
        </w:rPr>
        <w:t>实验内容</w:t>
      </w:r>
    </w:p>
    <w:bookmarkEnd w:id="0"/>
    <w:p>
      <w:pPr>
        <w:pStyle w:val="6"/>
        <w:bidi w:val="0"/>
        <w:rPr>
          <w:rFonts w:hint="eastAsia"/>
          <w:lang w:val="en-US" w:eastAsia="zh-CN"/>
        </w:rPr>
      </w:pPr>
      <w:bookmarkStart w:id="1" w:name="_1.1实验要求"/>
      <w:r>
        <w:rPr>
          <w:rFonts w:hint="eastAsia"/>
          <w:lang w:val="en-US" w:eastAsia="zh-CN"/>
        </w:rPr>
        <w:t>1.1实验要求</w:t>
      </w:r>
    </w:p>
    <w:p>
      <w:pPr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I)基础实验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DE10-Standard 开发板上实现一个计时器，在七段数码管上直接以十进制显示。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利用开发板上的频率为 </w:t>
      </w:r>
      <w:r>
        <w:rPr>
          <w:rFonts w:hint="default"/>
          <w:lang w:val="en-US" w:eastAsia="zh-CN"/>
        </w:rPr>
        <w:t xml:space="preserve">50MHz </w:t>
      </w:r>
      <w:r>
        <w:rPr>
          <w:rFonts w:hint="eastAsia"/>
          <w:lang w:val="en-US" w:eastAsia="zh-CN"/>
        </w:rPr>
        <w:t>的时钟，先设计一个分频器，输入为</w:t>
      </w:r>
      <w:r>
        <w:rPr>
          <w:rFonts w:hint="default"/>
          <w:lang w:val="en-US" w:eastAsia="zh-CN"/>
        </w:rPr>
        <w:t xml:space="preserve">50MHz </w:t>
      </w:r>
      <w:r>
        <w:rPr>
          <w:rFonts w:hint="eastAsia"/>
          <w:lang w:val="en-US" w:eastAsia="zh-CN"/>
        </w:rPr>
        <w:t xml:space="preserve">的时钟，输出为一个频率为 </w:t>
      </w:r>
      <w:r>
        <w:rPr>
          <w:rFonts w:hint="default"/>
          <w:lang w:val="en-US" w:eastAsia="zh-CN"/>
        </w:rPr>
        <w:t>1Hz</w:t>
      </w:r>
      <w:r>
        <w:rPr>
          <w:rFonts w:hint="eastAsia"/>
          <w:lang w:val="en-US" w:eastAsia="zh-CN"/>
        </w:rPr>
        <w:t xml:space="preserve">，周期为 </w:t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 xml:space="preserve">秒的时钟信号。再用这个新的频率为 </w:t>
      </w:r>
      <w:r>
        <w:rPr>
          <w:rFonts w:hint="default"/>
          <w:lang w:val="en-US" w:eastAsia="zh-CN"/>
        </w:rPr>
        <w:t xml:space="preserve">1Hz </w:t>
      </w:r>
      <w:r>
        <w:rPr>
          <w:rFonts w:hint="eastAsia"/>
          <w:lang w:val="en-US" w:eastAsia="zh-CN"/>
        </w:rPr>
        <w:t>的时钟信号作为你设计的时钟信号，进行计数。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此计时器有开始、暂停和清零功能，从 </w:t>
      </w:r>
      <w:r>
        <w:rPr>
          <w:rFonts w:hint="default"/>
          <w:lang w:val="en-US" w:eastAsia="zh-CN"/>
        </w:rPr>
        <w:t xml:space="preserve">00 </w:t>
      </w:r>
      <w:r>
        <w:rPr>
          <w:rFonts w:hint="eastAsia"/>
          <w:lang w:val="en-US" w:eastAsia="zh-CN"/>
        </w:rPr>
        <w:t xml:space="preserve">计数到 </w:t>
      </w:r>
      <w:r>
        <w:rPr>
          <w:rFonts w:hint="default"/>
          <w:lang w:val="en-US" w:eastAsia="zh-CN"/>
        </w:rPr>
        <w:t>99</w:t>
      </w:r>
      <w:r>
        <w:rPr>
          <w:rFonts w:hint="eastAsia"/>
          <w:lang w:val="en-US" w:eastAsia="zh-CN"/>
        </w:rPr>
        <w:t>，计数值到</w:t>
      </w:r>
      <w:r>
        <w:rPr>
          <w:rFonts w:hint="default"/>
          <w:lang w:val="en-US" w:eastAsia="zh-CN"/>
        </w:rPr>
        <w:t xml:space="preserve">99 </w:t>
      </w:r>
      <w:r>
        <w:rPr>
          <w:rFonts w:hint="eastAsia"/>
          <w:lang w:val="en-US" w:eastAsia="zh-CN"/>
        </w:rPr>
        <w:t>后重新从零开始计数。在数码管上用两位数字显示。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可以在计时结束的时候让某一个发光二极管闪烁，提示计时结束。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II)拓展试验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DE-10 Standard 开发板上实现一个电子时钟，时钟要求能够显示时、分、秒；还可以有以下功能：调整时间；闹铃（在特定时间 </w:t>
      </w:r>
      <w:r>
        <w:rPr>
          <w:rFonts w:hint="default"/>
          <w:lang w:val="en-US" w:eastAsia="zh-CN"/>
        </w:rPr>
        <w:t xml:space="preserve">LED </w:t>
      </w:r>
      <w:r>
        <w:rPr>
          <w:rFonts w:hint="eastAsia"/>
          <w:lang w:val="en-US" w:eastAsia="zh-CN"/>
        </w:rPr>
        <w:t>闪烁）；秒表；等。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bookmarkEnd w:id="1"/>
    <w:p>
      <w:pPr>
        <w:pStyle w:val="6"/>
        <w:bidi w:val="0"/>
        <w:rPr>
          <w:rFonts w:hint="default"/>
          <w:lang w:val="en-US" w:eastAsia="zh-CN"/>
        </w:rPr>
      </w:pPr>
      <w:bookmarkStart w:id="2" w:name="_1.2实验工具"/>
      <w:r>
        <w:rPr>
          <w:rFonts w:hint="eastAsia"/>
          <w:lang w:val="en-US" w:eastAsia="zh-CN"/>
        </w:rPr>
        <w:t>1.2实验工具</w:t>
      </w:r>
    </w:p>
    <w:bookmarkEnd w:id="2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设计、编译、仿真：Quartus Prime Version 17.1.0 Build 590 10/25/2017 SJ Lite Edition</w:t>
      </w:r>
    </w:p>
    <w:p>
      <w:pPr>
        <w:ind w:firstLine="2310" w:firstLine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DE10_Standard_SystemBuilder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硬件环境：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DE-10 Standard开发平台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FPGA芯片：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Cyclone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 </w:t>
      </w:r>
      <w:r>
        <w:rPr>
          <w:rFonts w:hint="eastAsia"/>
          <w:lang w:val="en-US" w:eastAsia="zh-CN"/>
        </w:rPr>
        <w:t>5CSXFC6D6F31C6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" w:name="_实验过程"/>
      <w:r>
        <w:rPr>
          <w:rFonts w:hint="eastAsia"/>
          <w:lang w:val="en-US" w:eastAsia="zh-CN"/>
        </w:rPr>
        <w:t>实验过程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4" w:name="_2.1 简单加减法运算器"/>
      <w:r>
        <w:rPr>
          <w:rFonts w:hint="eastAsia"/>
          <w:lang w:val="en-US" w:eastAsia="zh-CN"/>
        </w:rPr>
        <w:t>2.1 基础实验</w:t>
      </w:r>
    </w:p>
    <w:bookmarkEnd w:id="3"/>
    <w:bookmarkEnd w:id="4"/>
    <w:p>
      <w:pPr>
        <w:pStyle w:val="7"/>
        <w:bidi w:val="0"/>
        <w:rPr>
          <w:rFonts w:hint="eastAsia"/>
          <w:lang w:val="en-US" w:eastAsia="zh-CN"/>
        </w:rPr>
      </w:pPr>
      <w:bookmarkStart w:id="5" w:name="_2.1模型概述"/>
      <w:r>
        <w:rPr>
          <w:rFonts w:hint="eastAsia"/>
          <w:lang w:val="en-US" w:eastAsia="zh-CN"/>
        </w:rPr>
        <w:t>2.1.1模型概述</w:t>
      </w:r>
    </w:p>
    <w:bookmarkEnd w:id="5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Verilog HDL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实现一个模100计数器. 计数器要求的输入时钟信号频率为1Hz，故需要先将开发板上50MHZ的时钟信号转换为1Hz的时钟信号，该分频器本质上也是个计数器. 计数结果以十进制的形式在数码管上显示，当完成一个计数周期时使某一LED灯亮起提示，在下一时钟周期到来后熄灭. 该计数器具有清零功能. 这里设计为异步清零.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6" w:name="_2.2数字抽象"/>
      <w:r>
        <w:rPr>
          <w:rFonts w:hint="eastAsia"/>
          <w:lang w:val="en-US" w:eastAsia="zh-CN"/>
        </w:rPr>
        <w:t>2.1.2数字抽象</w:t>
      </w:r>
      <w:bookmarkEnd w:id="6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时钟信号clk：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与分频器的输出时钟信号连接.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使能信号en：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当en为1时计数器正常工作，否则暂停计数.</w:t>
      </w:r>
    </w:p>
    <w:p>
      <w:pPr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清零信号clr_n：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当清零信号为0时（低有效）计数异步清零.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num1[3:0]：当前计数的十位数字.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num0[3:0]：当前计数的个位数字.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rco：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完成一个计数周期的提示信号.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下表\图给出了以上输入输出信号在DE10平台对应的信号：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DE-</w:t>
            </w:r>
            <w:r>
              <w:rPr>
                <w:rFonts w:hint="eastAsia"/>
                <w:vertAlign w:val="baseline"/>
                <w:lang w:val="en-US" w:eastAsia="zh-CN"/>
              </w:rPr>
              <w:t>10平台信号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LEDR[0]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840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en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clr_n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SW[1]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[3:0]num1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</w:t>
            </w:r>
            <w:r>
              <w:rPr>
                <w:rFonts w:hint="eastAsia"/>
                <w:vertAlign w:val="baseline"/>
                <w:lang w:val="en-US" w:eastAsia="zh-CN"/>
              </w:rPr>
              <w:t>num1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[3:0]num0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</w:t>
            </w:r>
            <w:r>
              <w:rPr>
                <w:rFonts w:hint="eastAsia"/>
                <w:vertAlign w:val="baseline"/>
                <w:lang w:val="en-US" w:eastAsia="zh-CN"/>
              </w:rPr>
              <w:t>num0</w:t>
            </w:r>
            <w:r>
              <w:rPr>
                <w:rFonts w:hint="eastAsia"/>
                <w:vertAlign w:val="superscript"/>
                <w:lang w:val="en-US" w:eastAsia="zh-CN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rco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LEDR[9]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:LEDR[0]为分频器产生的1Hz时钟信号输出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②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sz w:val="18"/>
          <w:szCs w:val="21"/>
          <w:vertAlign w:val="baseline"/>
          <w:lang w:val="en-US" w:eastAsia="zh-CN"/>
        </w:rPr>
        <w:t>num1,num0在顶层文件中为wire型变量，作为参数传递给七段数码管编码器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模100计数器输入输出信号与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DE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10平台信号对应关系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2.1.3建立模型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  <w:r>
        <w:rPr>
          <w:rFonts w:hint="eastAsia"/>
          <w:b w:val="0"/>
          <w:bCs w:val="0"/>
          <w:lang w:val="en-US" w:eastAsia="zh-CN"/>
        </w:rPr>
        <w:t>模块内使用integer变量cnt计数. 从0开始计数，达到99时rco置1，cnt置0，在下个计数周期开始时rco置0.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165735</wp:posOffset>
                </wp:positionV>
                <wp:extent cx="5073015" cy="301434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86905" y="6146800"/>
                          <a:ext cx="5073015" cy="301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counter_mod100(clk, en, clr_n, num1, num0, rco);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clk, en, clr_n;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[3:0]num1;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[3:0]num0;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rco;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initial begin</w:t>
                            </w:r>
                            <w:r>
                              <w:rPr>
                                <w:rFonts w:hint="eastAsia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008000"/>
                                <w:lang w:val="en-US" w:eastAsia="zh-CN"/>
                              </w:rPr>
                              <w:t>//初始化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@(posedge clk or negedge clr_n)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if(!clr_n)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//异步清零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 &lt;= 0; rco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3pt;margin-top:13.05pt;height:237.35pt;width:399.45pt;z-index:251786240;mso-width-relative:page;mso-height-relative:page;" filled="f" stroked="f" coordsize="21600,21600" o:gfxdata="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4ewSr2gAAAAkBAAAPAAAAAAAAAAEAIAAAACIAAABkcnMvZG93bnJldi54bWxQSwEC&#10;FAAUAAAACACHTuJAuqZhFSsCAAAn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counter_mod100(clk, en, clr_n, num1, num0, rco);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clk, en, clr_n;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[3:0]num1;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[3:0]num0;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rco;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integer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cnt;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initial begin</w:t>
                      </w:r>
                      <w:r>
                        <w:rPr>
                          <w:rFonts w:hint="eastAsia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Courier" w:hAnsi="Courier" w:cs="Courier"/>
                          <w:color w:val="008000"/>
                          <w:lang w:val="en-US" w:eastAsia="zh-CN"/>
                        </w:rPr>
                        <w:t>//初始化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cnt 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always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@(posedge clk or negedge clr_n)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if(!clr_n)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begin </w:t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//异步清零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cnt &lt;= 0; rco &lt;=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模100计数器</w:t>
      </w:r>
      <w:r>
        <w:rPr>
          <w:rFonts w:hint="eastAsia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Verilog HDL</w:t>
      </w:r>
      <w:r>
        <w:rPr>
          <w:rFonts w:hint="eastAsia"/>
          <w:lang w:val="en-US" w:eastAsia="zh-CN"/>
        </w:rPr>
        <w:t>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5947776" behindDoc="0" locked="0" layoutInCell="1" allowOverlap="1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-14605</wp:posOffset>
                      </wp:positionV>
                      <wp:extent cx="5073015" cy="326517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32651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nd</w:t>
                                  </w:r>
                                </w:p>
                                <w:p>
                                  <w:pPr>
                                    <w:ind w:left="420" w:leftChars="0" w:firstLine="420" w:firstLineChars="0"/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else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(en)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 xml:space="preserve"> //计数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(cnt == 99)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cnt &lt;= 0; rco &lt;=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cnt &lt;= cnt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rco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cnt &lt;= cnt;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//暂停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//输出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num1 &lt;= cnt /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num0 &lt;= cnt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.1pt;margin-top:-1.15pt;height:257.1pt;width:399.45pt;z-index:255947776;mso-width-relative:page;mso-height-relative:page;" filled="f" stroked="f" coordsize="21600,21600" o:gfxdata="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+t&#10;pazaAAAACQEAAA8AAAAAAAAAAQAgAAAAIgAAAGRycy9kb3ducmV2LnhtbFBLAQIUABQAAAAIAIdO&#10;4kBUSbS9IQIAABkEAAAOAAAAAAAAAAEAIAAAACk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0000FF"/>
                                <w:lang w:val="en-US" w:eastAsia="zh-CN"/>
                              </w:rPr>
                              <w:t>e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nd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else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(en)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 xml:space="preserve"> //计数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(cnt == 99)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 &lt;= 0; rco &lt;=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 &lt;= cnt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rco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cnt &lt;= cnt;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//暂停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//输出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num1 &lt;= cnt /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num0 &lt;= cnt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endmodule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bookmarkStart w:id="7" w:name="_2.4分析/综合"/>
      <w:bookmarkStart w:id="8" w:name="_2.3建立模型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参照exp05.pdf表5-2</w:t>
      </w:r>
      <w:r>
        <w:rPr>
          <w:rFonts w:ascii="华文宋体" w:hAnsi="华文宋体" w:eastAsia="华文宋体" w:cs="华文宋体"/>
          <w:color w:val="000000"/>
          <w:kern w:val="0"/>
          <w:sz w:val="21"/>
          <w:szCs w:val="21"/>
          <w:lang w:val="en-US" w:eastAsia="zh-CN" w:bidi="ar"/>
        </w:rPr>
        <w:t>秒时钟生成代码</w:t>
      </w:r>
      <w:r>
        <w:rPr>
          <w:rFonts w:hint="eastAsia" w:ascii="华文宋体" w:hAnsi="华文宋体" w:eastAsia="华文宋体" w:cs="华文宋体"/>
          <w:color w:val="000000"/>
          <w:kern w:val="0"/>
          <w:sz w:val="21"/>
          <w:szCs w:val="21"/>
          <w:lang w:val="en-US" w:eastAsia="zh-CN" w:bidi="ar"/>
        </w:rPr>
        <w:t>，本实验所用到的</w:t>
      </w:r>
      <w:r>
        <w:rPr>
          <w:rFonts w:hint="eastAsia"/>
          <w:lang w:val="en-US" w:eastAsia="zh-CN"/>
        </w:rPr>
        <w:t>分频器的实现如下：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956672" behindDoc="0" locked="0" layoutInCell="1" allowOverlap="1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-36195</wp:posOffset>
                      </wp:positionV>
                      <wp:extent cx="5520055" cy="2676525"/>
                      <wp:effectExtent l="0" t="0" r="0" b="0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0055" cy="2676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module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clock_1(clk_50M, clk_o);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input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clk_50M;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output 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clk_o;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integer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cnt;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@(posedge clk_50M)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(cnt == 25000000)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cnt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clk_o &lt;= ~clk_o;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cnt &lt;= cnt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.9pt;margin-top:-2.85pt;height:210.75pt;width:434.65pt;z-index:252956672;mso-width-relative:page;mso-height-relative:page;" filled="f" stroked="f" coordsize="21600,21600" o:gfxdata="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N1&#10;jlnbAAAACQEAAA8AAAAAAAAAAQAgAAAAIgAAAGRycy9kb3ducmV2LnhtbFBLAQIUABQAAAAIAIdO&#10;4kB2LiMqIAIAABsEAAAOAAAAAAAAAAEAIAAAACo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clock_1(clk_50M, clk_o);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clk_50M;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cnt;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@(posedge clk_50M)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(cnt == 25000000)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cnt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clk_o &lt;= ~clk_o;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cnt &lt;= cnt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七段数码管编码器相关的代码实现详见2.2.3.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2.1.4分析/综合</w:t>
      </w:r>
    </w:p>
    <w:bookmarkEnd w:id="7"/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4988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1-1</w:t>
      </w:r>
      <w:r>
        <w:t>：分析/综合成功</w:t>
      </w:r>
    </w:p>
    <w:p>
      <w:r>
        <w:drawing>
          <wp:inline distT="0" distB="0" distL="114300" distR="114300">
            <wp:extent cx="5264785" cy="2860675"/>
            <wp:effectExtent l="0" t="0" r="8255" b="44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20570"/>
            <wp:effectExtent l="0" t="0" r="571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1346835"/>
            <wp:effectExtent l="0" t="0" r="127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-1</w:t>
      </w:r>
      <w:r>
        <w:t>-</w:t>
      </w:r>
      <w:r>
        <w:rPr>
          <w:rFonts w:hint="eastAsia"/>
          <w:lang w:val="en-US" w:eastAsia="zh-CN"/>
        </w:rPr>
        <w:t>2</w:t>
      </w:r>
      <w:r>
        <w:t>:</w:t>
      </w:r>
      <w:r>
        <w:rPr>
          <w:rFonts w:hint="eastAsia"/>
          <w:lang w:val="en-US" w:eastAsia="zh-CN"/>
        </w:rPr>
        <w:t>RTL视图</w:t>
      </w:r>
    </w:p>
    <w:p/>
    <w:bookmarkEnd w:id="8"/>
    <w:p>
      <w:pPr>
        <w:pStyle w:val="7"/>
        <w:bidi w:val="0"/>
        <w:rPr>
          <w:rFonts w:hint="eastAsia"/>
          <w:lang w:val="en-US" w:eastAsia="zh-CN"/>
        </w:rPr>
      </w:pPr>
      <w:bookmarkStart w:id="9" w:name="_2.5仿真测试"/>
      <w:r>
        <w:rPr>
          <w:rFonts w:hint="eastAsia"/>
          <w:lang w:val="en-US" w:eastAsia="zh-CN"/>
        </w:rPr>
        <w:t>2.1.5仿真测试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仿真测试中计数器模块的时钟信号输入与DE-10开发板的CLOCK_50信号连接.</w:t>
      </w:r>
    </w:p>
    <w:bookmarkEnd w:id="9"/>
    <w:p>
      <w:pPr>
        <w:ind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183515</wp:posOffset>
                </wp:positionV>
                <wp:extent cx="5183505" cy="322453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3505" cy="3224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initial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 xml:space="preserve">// code that executes only once  </w:t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CLOCK_50 = 1;</w:t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Courier" w:hAnsi="Courier" w:cs="Courier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>SW[0] = 1; SW[1] = 1; #12;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SW[0] = 0; #10;</w:t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//暂停计数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SW[1] = 0; #10;</w:t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SW[0] = 1; SW[1] = 1; #1100;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$display("Running testbench");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$stop;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end  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always    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 xml:space="preserve">// code executes for every event on sensitivity list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  <w:t xml:space="preserve">    #5 CLOCK_50 = ~CLOCK_50;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end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4pt;margin-top:14.45pt;height:253.9pt;width:408.15pt;z-index:251663360;mso-width-relative:page;mso-height-relative:page;" filled="f" stroked="f" coordsize="21600,21600" o:gfxdata="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1HkhtsAAAAJAQAADwAAAAAAAAABACAAAAAiAAAAZHJzL2Rvd25yZXYueG1sUEsBAhQAFAAAAAgA&#10;h07iQE/yCMUiAgAAGwQAAA4AAAAAAAAAAQAgAAAAK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initial        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begin          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 xml:space="preserve">// code that executes only once  </w:t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CLOCK_50 = 1;</w:t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Courier" w:hAnsi="Courier" w:cs="Courier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>SW[0] = 1; SW[1] = 1; #12;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SW[0] = 0; #10;</w:t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//暂停计数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SW[1] = 0; #10;</w:t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//清零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SW[0] = 1; SW[1] = 1; #1100;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$display("Running testbench");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$stop;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end            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always              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begin                  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 xml:space="preserve">// code executes for every event on sensitivity list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lang w:val="en-US" w:eastAsia="zh-CN"/>
                        </w:rPr>
                        <w:t xml:space="preserve">    #5 CLOCK_50 = ~CLOCK_50;                               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end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相关测试样例/代码如下：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ind w:firstLine="420" w:firstLineChars="200"/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ind w:firstLine="420" w:firstLineChars="200"/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通过ModelSim执行上述测试代码得到的仿真结果如下：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1948180"/>
            <wp:effectExtent l="0" t="0" r="4445" b="254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-1</w:t>
      </w:r>
      <w:r>
        <w:t>-</w:t>
      </w:r>
      <w:r>
        <w:rPr>
          <w:rFonts w:hint="eastAsia"/>
          <w:lang w:val="en-US" w:eastAsia="zh-CN"/>
        </w:rPr>
        <w:t>3仿真波形图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观察仿真波形图发现暂停计数、清零的用例均符合设计要求，在1035ns附近完成计数周期时的rco输出也符合设计要求. 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0" w:name="_2.6分配引脚"/>
      <w:r>
        <w:rPr>
          <w:rFonts w:hint="eastAsia"/>
          <w:lang w:val="en-US" w:eastAsia="zh-CN"/>
        </w:rPr>
        <w:t>2.1.6分配引脚</w:t>
      </w:r>
    </w:p>
    <w:bookmarkEnd w:id="10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r>
        <w:drawing>
          <wp:inline distT="0" distB="0" distL="114300" distR="114300">
            <wp:extent cx="5268595" cy="2879090"/>
            <wp:effectExtent l="0" t="0" r="4445" b="127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97685"/>
            <wp:effectExtent l="0" t="0" r="635" b="63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06220"/>
            <wp:effectExtent l="0" t="0" r="635" b="254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31520"/>
            <wp:effectExtent l="0" t="0" r="635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-1-4引脚分配图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1" w:name="_2.7全编译"/>
      <w:r>
        <w:rPr>
          <w:rFonts w:hint="eastAsia"/>
          <w:lang w:val="en-US" w:eastAsia="zh-CN"/>
        </w:rPr>
        <w:t>2.1.7全编译</w:t>
      </w:r>
    </w:p>
    <w:bookmarkEnd w:id="11"/>
    <w:p>
      <w:pPr>
        <w:tabs>
          <w:tab w:val="left" w:pos="1606"/>
        </w:tabs>
      </w:pPr>
    </w:p>
    <w:p>
      <w:pPr>
        <w:tabs>
          <w:tab w:val="left" w:pos="1606"/>
        </w:tabs>
      </w:pP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73680"/>
            <wp:effectExtent l="0" t="0" r="6350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b="8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1-6全编译成功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12" w:name="_2.2 带逻辑运算的简单ALU"/>
      <w:r>
        <w:rPr>
          <w:rFonts w:hint="eastAsia"/>
          <w:lang w:val="en-US" w:eastAsia="zh-CN"/>
        </w:rPr>
        <w:t>2.2 拓展试验</w:t>
      </w:r>
    </w:p>
    <w:bookmarkEnd w:id="12"/>
    <w:p>
      <w:pPr>
        <w:pStyle w:val="7"/>
        <w:bidi w:val="0"/>
        <w:rPr>
          <w:rFonts w:hint="eastAsia"/>
          <w:lang w:val="en-US" w:eastAsia="zh-CN"/>
        </w:rPr>
      </w:pPr>
      <w:bookmarkStart w:id="13" w:name="_2.2.1模型概述"/>
      <w:r>
        <w:rPr>
          <w:rFonts w:hint="eastAsia"/>
          <w:lang w:val="en-US" w:eastAsia="zh-CN"/>
        </w:rPr>
        <w:t>2.2.1模型概述</w:t>
      </w:r>
    </w:p>
    <w:bookmarkEnd w:id="13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Verilog HDL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设计一个电子时钟，显示时、分、秒，本质是一个特殊的计数器，和2.1基础实验同样需要一个1Hz时钟信号分频器. 调整时间通过开关输入数字，由按钮选择修改的是时、分或秒. 具有闹钟功能， 能够设定闹钟时间，和调整时间功能相类似. 当计数到设定时间时启动闹钟，再由特定输入信号关闭闹钟. 秒表功能和时钟功能类似，具有清零、暂停功能.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14" w:name="_2.2.2数字抽象"/>
      <w:r>
        <w:rPr>
          <w:rFonts w:hint="eastAsia"/>
          <w:lang w:val="en-US" w:eastAsia="zh-CN"/>
        </w:rPr>
        <w:t>2.2.2数字抽象</w:t>
      </w:r>
    </w:p>
    <w:bookmarkEnd w:id="14"/>
    <w:p>
      <w:pPr>
        <w:numPr>
          <w:ilvl w:val="0"/>
          <w:numId w:val="5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时钟信号clk：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与分频器的输出时钟信号连接.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模式选择信号</w:t>
      </w:r>
      <w:r>
        <w:rPr>
          <w:rFonts w:hint="eastAsia"/>
          <w:vertAlign w:val="baseline"/>
          <w:lang w:val="en-US" w:eastAsia="zh-CN"/>
        </w:rPr>
        <w:t>[1:0]mod: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根据该信号选择电子时钟的功能（时钟、设置时间、设置闹钟、秒表）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选择信号[2:0]select_set：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在设置时间、闹钟时起作用，用于选择修改的对象（时、分、秒）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时间设置输入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[2:0]set1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调整时间的数字输入.这是十位.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时间设置输入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[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baseline"/>
          <w:lang w:val="en-US" w:eastAsia="zh-CN" w:bidi="ar-SA"/>
        </w:rPr>
        <w:t>:0]set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0：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调整时间的数字输入.这是个位.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秒表清零信号clr_l_cnt：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秒表清零信号（低有效）.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秒表使能信号en_cnt：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当该项输入为0时秒表停止计时.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闹钟关闭信号clr_l_alarm：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用于关闭闹钟（低有效）.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数据输出[3:0]hr1：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小时数.这是十位.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数据输出[3:0]hr0：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小时数.这是个位.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数据输出[3:0]min1：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分钟数.这是十位.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数据输出[3:0]min0：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分钟数.这是个位.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数据输出[3:0]sec1：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秒数.这是十位.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数据输出[3:0]sec0：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秒数.这是个位.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信号输出alarm：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闹钟信号.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下表给出了以上输入输出信号在DE10平台对应的信号：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DE-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平台信号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LEDR[9]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840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[1:0]mod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SW[9:8]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[2:0]select_set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KEY[2:0]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[2:0]set1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SW[7:4]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[3:0]set0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SW[3:0]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clr_l_cnt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en_cnt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clr_l_alarm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[3:0]hr1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[3:0]hour1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[3:0]hr0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[3:0]hour0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[3:0]min1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[3:0]min1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[3:0]min0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[3:0]min0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[3:0]sec1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[3:0]sec1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[3:0]sec0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[3:0]sec0</w:t>
            </w:r>
            <w:r>
              <w:rPr>
                <w:rFonts w:hint="eastAsia" w:cstheme="minorBidi"/>
                <w:kern w:val="2"/>
                <w:sz w:val="21"/>
                <w:szCs w:val="24"/>
                <w:vertAlign w:val="superscript"/>
                <w:lang w:val="en-US" w:eastAsia="zh-CN" w:bidi="ar-SA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alarm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LEDR[0]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:LEDR[9]为分频器产生的1Hz时钟信号输出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21"/>
          <w:vertAlign w:val="baseline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vertAlign w:val="superscript"/>
          <w:lang w:val="en-US" w:eastAsia="zh-CN" w:bidi="ar-SA"/>
        </w:rPr>
        <w:t>②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:</w:t>
      </w:r>
      <w:r>
        <w:rPr>
          <w:rFonts w:hint="eastAsia"/>
          <w:vertAlign w:val="baseline"/>
          <w:lang w:val="en-US" w:eastAsia="zh-CN"/>
        </w:rPr>
        <w:t>hour1,hour0,min1,min0,sec1,sec0</w:t>
      </w:r>
      <w:r>
        <w:rPr>
          <w:rFonts w:hint="eastAsia"/>
          <w:sz w:val="18"/>
          <w:szCs w:val="21"/>
          <w:vertAlign w:val="baseline"/>
          <w:lang w:val="en-US" w:eastAsia="zh-CN"/>
        </w:rPr>
        <w:t>在顶层文件中为wire型变量，作为参数传递给七段数码管编码器.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2-2-1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电子时钟输入输出信号与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DE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10平台信号对应关系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default" w:ascii="Arial" w:hAnsi="Arial" w:eastAsia="黑体" w:cstheme="minorBidi"/>
          <w:b/>
          <w:bCs/>
          <w:kern w:val="2"/>
          <w:sz w:val="20"/>
          <w:szCs w:val="24"/>
          <w:lang w:val="en-US" w:eastAsia="zh-CN" w:bidi="ar-SA"/>
        </w:rPr>
      </w:pPr>
    </w:p>
    <w:p>
      <w:pPr>
        <w:pStyle w:val="7"/>
        <w:bidi w:val="0"/>
        <w:rPr>
          <w:rFonts w:hint="eastAsia"/>
          <w:lang w:val="en-US" w:eastAsia="zh-CN"/>
        </w:rPr>
      </w:pPr>
      <w:bookmarkStart w:id="15" w:name="_2.2.3建立模型"/>
      <w:r>
        <w:rPr>
          <w:rFonts w:hint="eastAsia"/>
          <w:lang w:val="en-US" w:eastAsia="zh-CN"/>
        </w:rPr>
        <w:t>2.2.3建立模型</w:t>
      </w:r>
    </w:p>
    <w:bookmarkEnd w:id="15"/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下表给出了电子时钟的行为表：</w:t>
      </w:r>
    </w:p>
    <w:tbl>
      <w:tblPr>
        <w:tblStyle w:val="12"/>
        <w:tblW w:w="69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1600"/>
        <w:gridCol w:w="1600"/>
        <w:gridCol w:w="2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模式选择信号</w:t>
            </w:r>
            <w:r>
              <w:rPr>
                <w:rFonts w:hint="eastAsia"/>
                <w:vertAlign w:val="baseline"/>
                <w:lang w:val="en-US" w:eastAsia="zh-CN"/>
              </w:rPr>
              <w:t>[1:0]mod</w:t>
            </w:r>
          </w:p>
        </w:tc>
        <w:tc>
          <w:tcPr>
            <w:tcW w:w="160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选择信号[2:0]select_set</w:t>
            </w:r>
          </w:p>
        </w:tc>
        <w:tc>
          <w:tcPr>
            <w:tcW w:w="160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对应功能</w:t>
            </w:r>
          </w:p>
        </w:tc>
        <w:tc>
          <w:tcPr>
            <w:tcW w:w="2138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00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xxx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时钟</w:t>
            </w: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当时间和闹钟设置时间相同时启动闹钟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01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110</w:t>
            </w:r>
          </w:p>
        </w:tc>
        <w:tc>
          <w:tcPr>
            <w:tcW w:w="1600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修改时间</w:t>
            </w: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修改秒数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101</w:t>
            </w:r>
          </w:p>
        </w:tc>
        <w:tc>
          <w:tcPr>
            <w:tcW w:w="160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011</w:t>
            </w:r>
          </w:p>
        </w:tc>
        <w:tc>
          <w:tcPr>
            <w:tcW w:w="160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修改小时数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110</w:t>
            </w:r>
          </w:p>
        </w:tc>
        <w:tc>
          <w:tcPr>
            <w:tcW w:w="1600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设置闹钟</w:t>
            </w: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修改秒数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101</w:t>
            </w:r>
          </w:p>
        </w:tc>
        <w:tc>
          <w:tcPr>
            <w:tcW w:w="160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011</w:t>
            </w:r>
          </w:p>
        </w:tc>
        <w:tc>
          <w:tcPr>
            <w:tcW w:w="1600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修改小时数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xxx</w:t>
            </w:r>
          </w:p>
        </w:tc>
        <w:tc>
          <w:tcPr>
            <w:tcW w:w="16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秒表</w:t>
            </w:r>
          </w:p>
        </w:tc>
        <w:tc>
          <w:tcPr>
            <w:tcW w:w="21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-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2-2-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3: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同步清零D触发器行为表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  <w:r>
        <w:rPr>
          <w:rFonts w:hint="eastAsia"/>
          <w:b w:val="0"/>
          <w:bCs w:val="0"/>
          <w:lang w:val="en-US" w:eastAsia="zh-CN"/>
        </w:rPr>
        <w:t>由于时钟、闹钟、秒表的计时是彼此独立的，故将这3组时间需要在模块内各以integer变量存储. 使用case语句来实现模式选择，且时钟的计时应该与其他功能相独立，即时钟计时相关的语句在case语句外，以免执行其他功能时影响到时钟计时.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989760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165100</wp:posOffset>
                </wp:positionV>
                <wp:extent cx="5073015" cy="816229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86905" y="6146800"/>
                          <a:ext cx="5073015" cy="8162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myClock(clk, mod, select_set, set1, set0, clr_l_cnt, en_cnt, clr_l_alarm, hr1, hr0, min1, min0, sec1, sec0, alarm);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clk;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//外部时钟输入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[1:0]mod;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//模式选择信号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[2:0]select_set;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//设置时间 选择信号 ***考虑到按钮KEY按下为0，选择110, 101, 011分别作为s, m, h的设置信号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[2:0]set1;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//设置时间的对应数字输入，十位+个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clr_l_cnt;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//秒表清零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en_cnt;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//秒表计数开始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clr_l_alarm;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//关闭闹钟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[3:0]hr1;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//小时数输出 十位+个位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[3:0]hr0;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[3:0]min1;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//分钟数输出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[3:0]min0;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[3:0]sec1;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//秒数输出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[3:0]sec0;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alarm;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//闹钟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h, m, s;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//内部存储：小时、分钟、秒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h_alm, m_alm, s_alm;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//内部存储：闹钟对应的时间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h_swch, m_swch, s_swch;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/内部存储：秒表对应的时间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initial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 = 0; m = 0; s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h_alm = 24; m_alm = 0; s_alm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= 0; m_swch = 0; s_swch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end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@(posedge clk)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//时钟计时模块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(h == 23 &amp;&amp; m == 59 &amp;&amp; s == 59)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 &lt;= 0; m &lt;= 0; s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if(m == 59 &amp;&amp; s == 59)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 &lt;= h + 1; m &lt;= 0; s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(s == 59)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 &lt;= m + 1; s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 &lt;= s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3pt;margin-top:13pt;height:642.7pt;width:399.45pt;z-index:255989760;mso-width-relative:page;mso-height-relative:page;" filled="f" stroked="f" coordsize="21600,21600" o:gfxdata="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uHjCR2wAAAAoBAAAPAAAAAAAAAAEAIAAAACIAAABkcnMvZG93bnJldi54bWxQ&#10;SwECFAAUAAAACACHTuJAF3lb3y0CAAAn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myClock(clk, mod, select_set, set1, set0, clr_l_cnt, en_cnt, clr_l_alarm, hr1, hr0, min1, min0, sec1, sec0, alarm);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clk;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//外部时钟输入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[1:0]mod;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//模式选择信号</w:t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[2:0]select_set;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//设置时间 选择信号 ***考虑到按钮KEY按下为0，选择110, 101, 011分别作为s, m, h的设置信号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[2:0]set1;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//设置时间的对应数字输入，十位+个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位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[3:0]set0;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clr_l_cnt;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//秒表清零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en_cnt;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//秒表计数开始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clr_l_alarm;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//关闭闹钟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[3:0]hr1;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//小时数输出 十位+个位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[3:0]hr0;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[3:0]min1;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//分钟数输出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[3:0]min0;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[3:0]sec1;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//秒数输出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[3:0]sec0;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alarm;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//闹钟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integer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h, m, s;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//内部存储：小时、分钟、秒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integer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h_alm, m_alm, s_alm;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//内部存储：闹钟对应的时间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integer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h_swch, m_swch, s_swch;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</w:t>
                      </w:r>
                      <w:r>
                        <w:rPr>
                          <w:rFonts w:hint="default" w:ascii="Courier" w:hAnsi="Courier" w:cs="Courier"/>
                          <w:color w:val="008000"/>
                          <w:lang w:val="en-US" w:eastAsia="zh-CN"/>
                        </w:rPr>
                        <w:t>/内部存储：秒表对应的时间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initial 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 = 0; m = 0; s 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h_alm = 24; m_alm = 0; s_alm 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h_swch = 0; m_swch = 0; s_swch 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end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always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 xml:space="preserve">@(posedge clk)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//时钟计时模块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if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 xml:space="preserve">(h == 23 &amp;&amp; m == 59 &amp;&amp; s == 59)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 &lt;= 0; m &lt;= 0; s &lt;=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else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 xml:space="preserve">if(m == 59 &amp;&amp; s == 59)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h &lt;= h + 1; m &lt;= 0; s &lt;=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else if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(s == 59) 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m &lt;= m + 1; s &lt;=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lang w:val="en-US" w:eastAsia="zh-CN"/>
                        </w:rPr>
                        <w:t xml:space="preserve">else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>s &lt;= s + 1;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vertAlign w:val="baseline"/>
                          <w:lang w:val="en-US" w:eastAsia="zh-CN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>电子时钟</w:t>
      </w:r>
      <w:r>
        <w:rPr>
          <w:rFonts w:hint="eastAsia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Verilog HDL</w:t>
      </w:r>
      <w:r>
        <w:rPr>
          <w:rFonts w:hint="eastAsia"/>
          <w:lang w:val="en-US" w:eastAsia="zh-CN"/>
        </w:rPr>
        <w:t>实现如下：</w:t>
      </w:r>
    </w:p>
    <w:tbl>
      <w:tblPr>
        <w:tblStyle w:val="12"/>
        <w:tblW w:w="1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16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6073728" behindDoc="0" locked="0" layoutInCell="1" allowOverlap="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-37465</wp:posOffset>
                      </wp:positionV>
                      <wp:extent cx="5803900" cy="8834120"/>
                      <wp:effectExtent l="0" t="0" r="0" b="0"/>
                      <wp:wrapNone/>
                      <wp:docPr id="49" name="文本框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0" cy="8834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case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(mod)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0: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//正常计时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 / 10; hr0 &lt;= 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 / 10; min0 &lt;= 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 / 10; sec0 &lt;= s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//检查当前时间与闹钟设置时间是否一致，一致则alarm为1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(h == h_alm &amp;&amp; m == m_alm &amp;&amp; s == s_alm)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alarm =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alarm = alarm;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//闹钟的关闭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(!clr_l_alarm)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alarm 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alarm = alarm;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1: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 xml:space="preserve">//设置时间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case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(select_set)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//根据select_set信号选择要设置的是h, m 或者 s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3'b110: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/s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s &lt;= 59;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//确保时间是合法的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3'b101: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//m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m &lt;= 59;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3'b011: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//h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(set1 * 10 + set0 &lt;= 23)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 &lt;= 23;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default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:;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 / 10; hr0 &lt;= 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 / 10; min0 &lt;= 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 / 10; sec0 &lt;= s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2: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//设置闹铃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case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(select_set)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//根据select_set信号选择要设置的是h_alm, m_alm 或者 s_alm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3'b110: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//s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s_alm &lt;= 59;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3'b101: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begin//m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m_alm &lt;= 59;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3'b011: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begin//h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24)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h_alm &lt;= 24;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default:;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//显示闹铃时间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h_alm / 10; hr0 &lt;= h_alm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m_alm / 10; min0 &lt;= m_alm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s_alm / 10; sec0 &lt;= s_alm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3: begin //秒表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if(!clr_l_cnt) begin //清零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0; m_swch &lt;= 0;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if(en_cnt) begin//计时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if(h_swch == 23 &amp;&amp; m_swch == 59 &amp;&amp; s_swch == 59)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0; m_swch &lt;= 0;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if(m_swch == 59 &amp;&amp; s_swch == 59)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h_swch + 1; m &lt;= 0; s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if(s == 59)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m_swch &lt;= m_swch + 1;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s_swch &lt;= s_swch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begin//暂停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h_swch; m_swch &lt;= m_swch; s_swch &lt;= s_swch;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h_swch / 10; hr0 &lt;= h_swch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m_swch / 10; min0 &lt;= m_swch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s_swch / 10; sec0 &lt;= s_swch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default: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hr1; hr0 &lt;= hr0;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min1; min0 &lt;= min0;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sec1; sec0 &lt;= sec0;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.9pt;margin-top:-2.95pt;height:695.6pt;width:457pt;z-index:256073728;mso-width-relative:page;mso-height-relative:page;" filled="f" stroked="f" coordsize="21600,21600" o:gfxdata="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28RJJ2wAAAAoBAAAPAAAAAAAAAAEAIAAAACIAAABkcnMvZG93bnJldi54bWxQSwECFAAUAAAA&#10;CACHTuJA7gWnCyQCAAAbBAAADgAAAAAAAAABACAAAAAqAQAAZHJzL2Uyb0RvYy54bWxQSwUGAAAA&#10;AAYABgBZAQAAw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case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(mod)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0: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//正常计时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 / 10; hr0 &lt;= 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 / 10; min0 &lt;= 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 / 10; sec0 &lt;= s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//检查当前时间与闹钟设置时间是否一致，一致则alarm为1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(h == h_alm &amp;&amp; m == m_alm &amp;&amp; s == s_alm)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alarm =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alarm = alarm;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//闹钟的关闭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(!clr_l_alarm)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alarm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alarm = alarm;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1: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 xml:space="preserve">//设置时间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case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(select_set)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//根据select_set信号选择要设置的是h, m 或者 s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3'b110: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/s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s &lt;= 59;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//确保时间是合法的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3'b101: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//m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m &lt;= 59;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3'b011: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//h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(set1 * 10 + set0 &lt;= 23)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 &lt;= 23;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default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:;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 / 10; hr0 &lt;= 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 / 10; min0 &lt;= 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 / 10; sec0 &lt;= s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2: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//设置闹铃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case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(select_set)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//根据select_set信号选择要设置的是h_alm, m_alm 或者 s_alm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3'b110: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//s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s_alm &lt;= 59;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3'b101: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begin//m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m_alm &lt;= 59;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3'b011: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begin//h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24)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h_alm &lt;= 24;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default:;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//显示闹铃时间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h_alm / 10; hr0 &lt;= h_alm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m_alm / 10; min0 &lt;= m_alm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s_alm / 10; sec0 &lt;= s_alm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3: begin //秒表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if(!clr_l_cnt) begin //清零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0; m_swch &lt;= 0;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if(en_cnt) begin//计时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if(h_swch == 23 &amp;&amp; m_swch == 59 &amp;&amp; s_swch == 59)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0; m_swch &lt;= 0;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if(m_swch == 59 &amp;&amp; s_swch == 59)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h_swch + 1; m &lt;= 0; s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if(s == 59)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m_swch &lt;= m_swch + 1;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s_swch &lt;= s_swch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begin//暂停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h_swch; m_swch &lt;= m_swch; s_swch &lt;= s_swch;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h_swch / 10; hr0 &lt;= h_swch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m_swch / 10; min0 &lt;= m_swch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s_swch / 10; sec0 &lt;= s_swch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default: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hr1; hr0 &lt;= hr0;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min1; min0 &lt;= min0;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sec1; sec0 &lt;= sec0;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60490240" behindDoc="0" locked="0" layoutInCell="1" allowOverlap="1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-37465</wp:posOffset>
                      </wp:positionV>
                      <wp:extent cx="5781675" cy="8771255"/>
                      <wp:effectExtent l="0" t="0" r="0" b="0"/>
                      <wp:wrapNone/>
                      <wp:docPr id="1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81675" cy="8771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s_alm &lt;= 59;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3'b101: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//m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if(set1 * 10 + set0 &lt;= 59)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else m_alm &lt;= 59;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3'b011: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//h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(set1 * 10 + set0 &lt;= 24)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h_alm &lt;= set1 * 10 + set0;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h_alm &lt;= 24;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default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:;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//显示闹铃时间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h_alm / 10; hr0 &lt;= h_alm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m_alm / 10; min0 &lt;= m_alm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s_alm / 10; sec0 &lt;= s_alm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3: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//秒表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(!clr_l_cnt)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//清零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0; m_swch &lt;= 0;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else 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(en_cnt)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//计时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(h_swch == 23 &amp;&amp; m_swch == 59 &amp;&amp; s_swch == 59)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0; m_swch &lt;= 0;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else 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(m_swch == 59 &amp;&amp; s_swch == 59)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h_swch + 1; m &lt;= 0; s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if(s == 59)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m_swch &lt;= m_swch + 1; s_swch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s_swch &lt;= s_swch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else 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lang w:val="en-US" w:eastAsia="zh-CN"/>
                                    </w:rPr>
                                    <w:t>//暂停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h_swch &lt;= h_swch; m_swch &lt;= m_swch; s_swch &lt;= s_swch;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6.1pt;margin-top:-2.95pt;height:690.65pt;width:455.25pt;z-index:260490240;mso-width-relative:page;mso-height-relative:page;" filled="f" stroked="f" coordsize="21600,21600" o:gfxdata="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x&#10;GgzY3AAAAAoBAAAPAAAAAAAAAAEAIAAAACIAAABkcnMvZG93bnJldi54bWxQSwECFAAUAAAACACH&#10;TuJAHJo03iACAAAZBAAADgAAAAAAAAABACAAAAArAQAAZHJzL2Uyb0RvYy54bWxQSwUGAAAAAAYA&#10;BgBZAQAAv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s_alm &lt;= 59;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3'b101: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//m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if(set1 * 10 + set0 &lt;= 59)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else m_alm &lt;= 59;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3'b011: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//h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(set1 * 10 + set0 &lt;= 24)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h_alm &lt;= set1 * 10 + set0;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h_alm &lt;= 24;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default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:;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//显示闹铃时间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h_alm / 10; hr0 &lt;= h_alm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m_alm / 10; min0 &lt;= m_alm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s_alm / 10; sec0 &lt;= s_alm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3: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//秒表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(!clr_l_cnt)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0; m_swch &lt;= 0;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(en_cnt)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//计时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(h_swch == 23 &amp;&amp; m_swch == 59 &amp;&amp; s_swch == 59)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0; m_swch &lt;= 0;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(m_swch == 59 &amp;&amp; s_swch == 59)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h_swch + 1; m &lt;= 0; s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if(s == 59)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m_swch &lt;= m_swch + 1; s_swch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s_swch &lt;= s_swch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else 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lang w:val="en-US" w:eastAsia="zh-CN"/>
                              </w:rPr>
                              <w:t>//暂停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h_swch &lt;= h_swch; m_swch &lt;= m_swch; s_swch &lt;= s_swch;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69323264" behindDoc="0" locked="0" layoutInCell="1" allowOverlap="1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-37465</wp:posOffset>
                      </wp:positionV>
                      <wp:extent cx="5073015" cy="2920365"/>
                      <wp:effectExtent l="0" t="0" r="0" b="0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2920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h_swch / 10; hr0 &lt;= h_swch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m_swch / 10; min0 &lt;= m_swch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s_swch / 10; sec0 &lt;= s_swch % 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default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hr1 &lt;= hr1; hr0 &lt;= hr0;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min1 &lt;= min1; min0 &lt;= min0;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>sec1 &lt;= sec1; sec0 &lt;= sec0;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6.1pt;margin-top:-2.95pt;height:229.95pt;width:399.45pt;z-index:269323264;mso-width-relative:page;mso-height-relative:page;" filled="f" stroked="f" coordsize="21600,21600" o:gfxdata="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vjGTNwAAAAKAQAADwAAAAAAAAABACAAAAAiAAAAZHJzL2Rvd25yZXYueG1sUEsBAhQAFAAAAAgA&#10;h07iQAHnd6whAgAAGQQAAA4AAAAAAAAAAQAgAAAAKwEAAGRycy9lMm9Eb2MueG1sUEsFBgAAAAAG&#10;AAYAWQEAAL4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h_swch / 10; hr0 &lt;= h_swch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m_swch / 10; min0 &lt;= m_swch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s_swch / 10; sec0 &lt;= s_swch % 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default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hr1 &lt;= hr1; hr0 &lt;= hr0;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min1 &lt;= min1; min0 &lt;= min0;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>sec1 &lt;= sec1; sec0 &lt;= sec0;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</w:p>
        </w:tc>
      </w:tr>
    </w:tbl>
    <w:p>
      <w:pPr>
        <w:ind w:firstLine="420" w:firstLineChars="0"/>
        <w:rPr>
          <w:rFonts w:hint="eastAsia"/>
          <w:b/>
          <w:bCs/>
          <w:u w:val="single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bookmarkStart w:id="16" w:name="_2.2.4分析/综合"/>
      <w:r>
        <w:rPr>
          <w:rFonts w:hint="eastAsia"/>
          <w:lang w:val="en-US" w:eastAsia="zh-CN"/>
        </w:rPr>
        <w:t>2.2.4分析/综合</w:t>
      </w:r>
    </w:p>
    <w:bookmarkEnd w:id="16"/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2575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2-1</w:t>
      </w:r>
      <w:r>
        <w:t>：分析/综合成功</w:t>
      </w:r>
    </w:p>
    <w:p>
      <w:r>
        <w:drawing>
          <wp:inline distT="0" distB="0" distL="114300" distR="114300">
            <wp:extent cx="5269865" cy="2827020"/>
            <wp:effectExtent l="0" t="0" r="317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245" cy="2214880"/>
            <wp:effectExtent l="0" t="0" r="1079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6740" cy="6583680"/>
            <wp:effectExtent l="0" t="0" r="762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-2-2</w:t>
      </w:r>
      <w:r>
        <w:t>:</w:t>
      </w:r>
      <w:r>
        <w:rPr>
          <w:rFonts w:hint="eastAsia"/>
          <w:lang w:val="en-US" w:eastAsia="zh-CN"/>
        </w:rPr>
        <w:t>RTL视图</w:t>
      </w:r>
    </w:p>
    <w:p/>
    <w:p>
      <w:pPr>
        <w:pStyle w:val="7"/>
        <w:bidi w:val="0"/>
        <w:rPr>
          <w:rFonts w:hint="eastAsia"/>
          <w:lang w:val="en-US" w:eastAsia="zh-CN"/>
        </w:rPr>
      </w:pPr>
      <w:bookmarkStart w:id="17" w:name="_2.2.5仿真测试"/>
      <w:r>
        <w:rPr>
          <w:rFonts w:hint="eastAsia"/>
          <w:lang w:val="en-US" w:eastAsia="zh-CN"/>
        </w:rPr>
        <w:t>2.2.5仿真测试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由于该模型功能较多，测试方法繁琐，不对该模型进行仿真测试.</w:t>
      </w:r>
    </w:p>
    <w:bookmarkEnd w:id="17"/>
    <w:p>
      <w:pPr>
        <w:pStyle w:val="7"/>
        <w:bidi w:val="0"/>
        <w:rPr>
          <w:rFonts w:hint="default"/>
          <w:lang w:val="en-US" w:eastAsia="zh-CN"/>
        </w:rPr>
      </w:pPr>
      <w:bookmarkStart w:id="18" w:name="_2.2.6分配引脚"/>
      <w:r>
        <w:rPr>
          <w:rFonts w:hint="eastAsia"/>
          <w:lang w:val="en-US" w:eastAsia="zh-CN"/>
        </w:rPr>
        <w:t>2.2.6分配引脚</w:t>
      </w:r>
    </w:p>
    <w:bookmarkEnd w:id="18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323590"/>
            <wp:effectExtent l="0" t="0" r="1270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99260"/>
            <wp:effectExtent l="0" t="0" r="127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634490"/>
            <wp:effectExtent l="0" t="0" r="381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948690"/>
            <wp:effectExtent l="0" t="0" r="12065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8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-2</w:t>
      </w:r>
      <w:r>
        <w:t>-</w:t>
      </w:r>
      <w:r>
        <w:rPr>
          <w:rFonts w:hint="eastAsia"/>
          <w:lang w:val="en-US" w:eastAsia="zh-CN"/>
        </w:rPr>
        <w:t>3引脚分配图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9" w:name="_2.2.7全编译"/>
      <w:r>
        <w:rPr>
          <w:rFonts w:hint="eastAsia"/>
          <w:lang w:val="en-US" w:eastAsia="zh-CN"/>
        </w:rPr>
        <w:t>2.2.7全编译</w:t>
      </w:r>
    </w:p>
    <w:bookmarkEnd w:id="19"/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2-4全编译成功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0" w:name="_实验总结"/>
      <w:r>
        <w:rPr>
          <w:rFonts w:hint="eastAsia"/>
          <w:lang w:val="en-US" w:eastAsia="zh-CN"/>
        </w:rPr>
        <w:t>实验总结</w:t>
      </w:r>
    </w:p>
    <w:bookmarkEnd w:id="20"/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本次实验主要学习实践了计数器的设计和应用. 计数器可以用作分频器将开发板的50MHz时钟信号转变成本次实验中需要的1Hz时钟信号. 设计时需注意输入信号间的时序关系及可能会产生的影响. </w:t>
      </w:r>
    </w:p>
    <w:p>
      <w:pPr>
        <w:ind w:left="420" w:leftChars="0" w:firstLine="420" w:firstLineChars="0"/>
        <w:rPr>
          <w:rFonts w:hint="default"/>
          <w:u w:val="single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79DABC"/>
    <w:multiLevelType w:val="singleLevel"/>
    <w:tmpl w:val="8479DABC"/>
    <w:lvl w:ilvl="0" w:tentative="0">
      <w:start w:val="1"/>
      <w:numFmt w:val="upperRoman"/>
      <w:suff w:val="space"/>
      <w:lvlText w:val="%1)"/>
      <w:lvlJc w:val="left"/>
    </w:lvl>
  </w:abstractNum>
  <w:abstractNum w:abstractNumId="1">
    <w:nsid w:val="8E7AD2ED"/>
    <w:multiLevelType w:val="multilevel"/>
    <w:tmpl w:val="8E7AD2E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206A93C4"/>
    <w:multiLevelType w:val="multilevel"/>
    <w:tmpl w:val="206A93C4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98A8446"/>
    <w:multiLevelType w:val="singleLevel"/>
    <w:tmpl w:val="398A84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B9B5BF4"/>
    <w:multiLevelType w:val="singleLevel"/>
    <w:tmpl w:val="7B9B5B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39FD"/>
    <w:rsid w:val="013342AF"/>
    <w:rsid w:val="033C4372"/>
    <w:rsid w:val="036436AC"/>
    <w:rsid w:val="03784941"/>
    <w:rsid w:val="04360C3B"/>
    <w:rsid w:val="04B475CC"/>
    <w:rsid w:val="05C37963"/>
    <w:rsid w:val="05CA3ABB"/>
    <w:rsid w:val="068604DE"/>
    <w:rsid w:val="08F568DF"/>
    <w:rsid w:val="09272D46"/>
    <w:rsid w:val="09316E25"/>
    <w:rsid w:val="09467B28"/>
    <w:rsid w:val="09590096"/>
    <w:rsid w:val="0C8B00D9"/>
    <w:rsid w:val="0CCC50B5"/>
    <w:rsid w:val="0DD32854"/>
    <w:rsid w:val="0DE6006F"/>
    <w:rsid w:val="0DF97117"/>
    <w:rsid w:val="0EF864C8"/>
    <w:rsid w:val="0F04561D"/>
    <w:rsid w:val="0FC051FB"/>
    <w:rsid w:val="109B283D"/>
    <w:rsid w:val="10BC10B2"/>
    <w:rsid w:val="1272795F"/>
    <w:rsid w:val="139E2EB6"/>
    <w:rsid w:val="13BF6FEA"/>
    <w:rsid w:val="16BF1DF2"/>
    <w:rsid w:val="16FC79D9"/>
    <w:rsid w:val="175D4B82"/>
    <w:rsid w:val="186A54E2"/>
    <w:rsid w:val="19360EE6"/>
    <w:rsid w:val="197C6277"/>
    <w:rsid w:val="1BBC006A"/>
    <w:rsid w:val="1C1679BE"/>
    <w:rsid w:val="1C6F35CE"/>
    <w:rsid w:val="1DB209AF"/>
    <w:rsid w:val="1F4E740F"/>
    <w:rsid w:val="1F52687A"/>
    <w:rsid w:val="200224FF"/>
    <w:rsid w:val="21BB2E6E"/>
    <w:rsid w:val="22AA6D04"/>
    <w:rsid w:val="24123E9F"/>
    <w:rsid w:val="24DE2099"/>
    <w:rsid w:val="2504485E"/>
    <w:rsid w:val="25AE3404"/>
    <w:rsid w:val="26161297"/>
    <w:rsid w:val="26A37CBF"/>
    <w:rsid w:val="27555C85"/>
    <w:rsid w:val="282D5B65"/>
    <w:rsid w:val="293C714C"/>
    <w:rsid w:val="29D95F3A"/>
    <w:rsid w:val="29E02043"/>
    <w:rsid w:val="2A34183A"/>
    <w:rsid w:val="2AED2248"/>
    <w:rsid w:val="2B0149A7"/>
    <w:rsid w:val="2B7E7929"/>
    <w:rsid w:val="2BCD3C9D"/>
    <w:rsid w:val="2C6F24A3"/>
    <w:rsid w:val="2ED961F8"/>
    <w:rsid w:val="2EF93859"/>
    <w:rsid w:val="2F0F2810"/>
    <w:rsid w:val="2F204BD4"/>
    <w:rsid w:val="2F853157"/>
    <w:rsid w:val="305B0882"/>
    <w:rsid w:val="30972BA1"/>
    <w:rsid w:val="30C544DE"/>
    <w:rsid w:val="31CF5FFE"/>
    <w:rsid w:val="31EF76A5"/>
    <w:rsid w:val="33311BE0"/>
    <w:rsid w:val="338020CD"/>
    <w:rsid w:val="338448CA"/>
    <w:rsid w:val="340B0F98"/>
    <w:rsid w:val="34CB1989"/>
    <w:rsid w:val="34F50B1A"/>
    <w:rsid w:val="35E96D5E"/>
    <w:rsid w:val="378B67A3"/>
    <w:rsid w:val="37B407BD"/>
    <w:rsid w:val="38135525"/>
    <w:rsid w:val="395C61AA"/>
    <w:rsid w:val="398269C5"/>
    <w:rsid w:val="39880424"/>
    <w:rsid w:val="3A4345D9"/>
    <w:rsid w:val="3B242045"/>
    <w:rsid w:val="3B933710"/>
    <w:rsid w:val="3BD261A6"/>
    <w:rsid w:val="3BF62D6B"/>
    <w:rsid w:val="3C26000F"/>
    <w:rsid w:val="3CFF385B"/>
    <w:rsid w:val="3D2A0625"/>
    <w:rsid w:val="3E167503"/>
    <w:rsid w:val="3EEE3CD5"/>
    <w:rsid w:val="3EF15AF2"/>
    <w:rsid w:val="3EF92DDF"/>
    <w:rsid w:val="407747DA"/>
    <w:rsid w:val="40BC2132"/>
    <w:rsid w:val="412F36AB"/>
    <w:rsid w:val="424E61AB"/>
    <w:rsid w:val="43BF409F"/>
    <w:rsid w:val="44114016"/>
    <w:rsid w:val="454A5BC6"/>
    <w:rsid w:val="46653732"/>
    <w:rsid w:val="47751839"/>
    <w:rsid w:val="48016D73"/>
    <w:rsid w:val="48867B52"/>
    <w:rsid w:val="4A7757DE"/>
    <w:rsid w:val="4BE27DF5"/>
    <w:rsid w:val="4D114408"/>
    <w:rsid w:val="4D1A6CBF"/>
    <w:rsid w:val="4EFD4760"/>
    <w:rsid w:val="4F4B4B2C"/>
    <w:rsid w:val="501305B1"/>
    <w:rsid w:val="50550B65"/>
    <w:rsid w:val="515F1A77"/>
    <w:rsid w:val="53D21F9E"/>
    <w:rsid w:val="54AB3F07"/>
    <w:rsid w:val="54E172B6"/>
    <w:rsid w:val="5545098A"/>
    <w:rsid w:val="555D2F68"/>
    <w:rsid w:val="55C81019"/>
    <w:rsid w:val="5665550C"/>
    <w:rsid w:val="57B45016"/>
    <w:rsid w:val="587E6472"/>
    <w:rsid w:val="59154448"/>
    <w:rsid w:val="59B85927"/>
    <w:rsid w:val="5A1C4843"/>
    <w:rsid w:val="5A5F120D"/>
    <w:rsid w:val="5A8543F7"/>
    <w:rsid w:val="5AE75E4A"/>
    <w:rsid w:val="5B3E2DD8"/>
    <w:rsid w:val="5BC763BD"/>
    <w:rsid w:val="5C7D284B"/>
    <w:rsid w:val="5DFF2EFB"/>
    <w:rsid w:val="5EB32169"/>
    <w:rsid w:val="5FF2550A"/>
    <w:rsid w:val="60BE5216"/>
    <w:rsid w:val="626B4845"/>
    <w:rsid w:val="627C06E7"/>
    <w:rsid w:val="63663A83"/>
    <w:rsid w:val="64D12867"/>
    <w:rsid w:val="658217C6"/>
    <w:rsid w:val="66BF6507"/>
    <w:rsid w:val="67392035"/>
    <w:rsid w:val="676A0374"/>
    <w:rsid w:val="69064431"/>
    <w:rsid w:val="69D250D0"/>
    <w:rsid w:val="6AB962B5"/>
    <w:rsid w:val="6BED204F"/>
    <w:rsid w:val="6BF12F49"/>
    <w:rsid w:val="6D015FB4"/>
    <w:rsid w:val="6EA04B43"/>
    <w:rsid w:val="6EB74128"/>
    <w:rsid w:val="6FA37A10"/>
    <w:rsid w:val="70B4510C"/>
    <w:rsid w:val="70E71EB7"/>
    <w:rsid w:val="71B133C9"/>
    <w:rsid w:val="7254454C"/>
    <w:rsid w:val="733C3D35"/>
    <w:rsid w:val="747A7690"/>
    <w:rsid w:val="748B4D21"/>
    <w:rsid w:val="74B54EDD"/>
    <w:rsid w:val="74F70F25"/>
    <w:rsid w:val="77276FDB"/>
    <w:rsid w:val="7A1A66EE"/>
    <w:rsid w:val="7A271ED7"/>
    <w:rsid w:val="7C2C442C"/>
    <w:rsid w:val="7C3F762C"/>
    <w:rsid w:val="7CE23D5D"/>
    <w:rsid w:val="7D2C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7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customStyle="1" w:styleId="16">
    <w:name w:val="标题 5 Char"/>
    <w:link w:val="6"/>
    <w:qFormat/>
    <w:uiPriority w:val="0"/>
    <w:rPr>
      <w:b/>
      <w:sz w:val="28"/>
    </w:rPr>
  </w:style>
  <w:style w:type="character" w:customStyle="1" w:styleId="17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2020-09-14T00:46:00Z</dcterms:created>
  <dc:creator>86180</dc:creator>
  <cp:lastModifiedBy>毛毛虫</cp:lastModifiedBy>
  <cp:lastPrinted>2020-10-01T11:31:00Z</cp:lastPrinted>
  <dcterms:modified xsi:type="dcterms:W3CDTF">2020-10-11T09:19:52Z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