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10691" w:rsidP="00D10691">
      <w:pPr>
        <w:pStyle w:val="a3"/>
        <w:rPr>
          <w:rFonts w:hint="eastAsia"/>
        </w:rPr>
      </w:pPr>
      <w:r w:rsidRPr="00D10691">
        <w:rPr>
          <w:rFonts w:hint="eastAsia"/>
        </w:rPr>
        <w:t>2014</w:t>
      </w:r>
      <w:r w:rsidR="00A51BE7">
        <w:rPr>
          <w:rFonts w:hint="eastAsia"/>
        </w:rPr>
        <w:t>1028</w:t>
      </w:r>
      <w:r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 w:rsidR="00A51BE7">
        <w:rPr>
          <w:rFonts w:hint="eastAsia"/>
        </w:rPr>
        <w:t>3</w:t>
      </w:r>
      <w:r w:rsidR="002D5E97">
        <w:rPr>
          <w:rFonts w:hint="eastAsia"/>
        </w:rPr>
        <w:t>）</w:t>
      </w:r>
    </w:p>
    <w:p w:rsidR="00A51BE7" w:rsidRDefault="00A51BE7" w:rsidP="00A51BE7">
      <w:pPr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系统升级，支持交易所多席位连接。</w:t>
      </w:r>
    </w:p>
    <w:p w:rsidR="00A51BE7" w:rsidRDefault="00A51BE7" w:rsidP="00A51BE7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可以查询到每个交易所的连接代号，并可以在下单时指定连接代号来让</w:t>
      </w:r>
      <w:r>
        <w:rPr>
          <w:rFonts w:hint="eastAsia"/>
        </w:rPr>
        <w:t>REM</w:t>
      </w:r>
      <w:r>
        <w:rPr>
          <w:rFonts w:hint="eastAsia"/>
        </w:rPr>
        <w:t>系统用指定的席位发送报单。</w:t>
      </w:r>
    </w:p>
    <w:p w:rsidR="00A51BE7" w:rsidRDefault="00A51BE7" w:rsidP="00A51BE7">
      <w:pPr>
        <w:rPr>
          <w:rFonts w:hint="eastAsia"/>
        </w:rPr>
      </w:pPr>
      <w:r>
        <w:rPr>
          <w:rFonts w:hint="eastAsia"/>
        </w:rPr>
        <w:t>席位连接的连接、断开时间会报给客户端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A51BE7" w:rsidRDefault="00A51BE7" w:rsidP="00A51BE7">
      <w:pPr>
        <w:rPr>
          <w:rFonts w:hint="eastAsia"/>
        </w:rPr>
      </w:pPr>
    </w:p>
    <w:p w:rsidR="00A51BE7" w:rsidRDefault="00A51BE7" w:rsidP="00A51BE7">
      <w:pPr>
        <w:pStyle w:val="2"/>
        <w:rPr>
          <w:rFonts w:hint="eastAsia"/>
        </w:rPr>
      </w:pPr>
      <w:r>
        <w:rPr>
          <w:rFonts w:hint="eastAsia"/>
        </w:rPr>
        <w:t>新增查询交易所席位连接代号</w:t>
      </w:r>
      <w:r>
        <w:rPr>
          <w:rFonts w:hint="eastAsia"/>
        </w:rPr>
        <w:t>API: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virtual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RESULT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EESTraderApi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QueryMarketSession</w:t>
      </w:r>
      <w:proofErr w:type="spellEnd"/>
      <w:r>
        <w:rPr>
          <w:rFonts w:ascii="Consolas" w:hAnsi="Consolas" w:cs="Consolas"/>
          <w:kern w:val="0"/>
          <w:sz w:val="22"/>
        </w:rPr>
        <w:t xml:space="preserve">() = </w:t>
      </w:r>
      <w:r>
        <w:rPr>
          <w:rFonts w:ascii="Consolas" w:hAnsi="Consolas" w:cs="Consolas"/>
          <w:color w:val="FF0000"/>
          <w:kern w:val="0"/>
          <w:sz w:val="22"/>
        </w:rPr>
        <w:t>0</w:t>
      </w:r>
      <w:r>
        <w:rPr>
          <w:rFonts w:ascii="Consolas" w:hAnsi="Consolas" w:cs="Consolas"/>
          <w:kern w:val="0"/>
          <w:sz w:val="22"/>
        </w:rPr>
        <w:t>;</w:t>
      </w:r>
    </w:p>
    <w:p w:rsidR="00A51BE7" w:rsidRDefault="00A51BE7" w:rsidP="00A51BE7">
      <w:pPr>
        <w:rPr>
          <w:rFonts w:hint="eastAsia"/>
        </w:rPr>
      </w:pPr>
    </w:p>
    <w:p w:rsidR="00A51BE7" w:rsidRDefault="00A51BE7" w:rsidP="00A51BE7">
      <w:pPr>
        <w:pStyle w:val="2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查询交易所席位连接代号</w:t>
      </w:r>
      <w:r>
        <w:rPr>
          <w:rFonts w:hint="eastAsia"/>
        </w:rPr>
        <w:t>响应事件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EESTraderEvent</w:t>
      </w:r>
      <w:proofErr w:type="spellEnd"/>
      <w:r>
        <w:rPr>
          <w:rFonts w:ascii="Consolas" w:hAnsi="Consolas" w:cs="Consolas" w:hint="eastAsia"/>
          <w:color w:val="880000"/>
          <w:kern w:val="0"/>
          <w:sz w:val="22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OnQueryMarketSession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EES_ExchangeMarketSession</w:t>
      </w:r>
      <w:proofErr w:type="spellEnd"/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pMarketSession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bool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bFinish</w:t>
      </w:r>
      <w:proofErr w:type="spellEnd"/>
      <w:r>
        <w:rPr>
          <w:rFonts w:ascii="Consolas" w:hAnsi="Consolas" w:cs="Consolas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;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结构体定义：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2"/>
        </w:rPr>
        <w:t>struct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EES_ExchangeMarketSession</w:t>
      </w:r>
      <w:proofErr w:type="spellEnd"/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{</w:t>
      </w:r>
      <w:r>
        <w:rPr>
          <w:rFonts w:ascii="Consolas" w:hAnsi="Consolas" w:cs="Consolas"/>
          <w:kern w:val="0"/>
          <w:sz w:val="22"/>
        </w:rPr>
        <w:tab/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EES_ExchangeID</w:t>
      </w:r>
      <w:proofErr w:type="spellEnd"/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22"/>
        </w:rPr>
        <w:t>m_ExchangeID</w:t>
      </w:r>
      <w:proofErr w:type="spellEnd"/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>///&lt; 102=</w:t>
      </w:r>
      <w:r>
        <w:rPr>
          <w:rFonts w:ascii="Consolas" w:hAnsi="Consolas" w:cs="Consolas"/>
          <w:color w:val="008000"/>
          <w:kern w:val="0"/>
          <w:sz w:val="22"/>
        </w:rPr>
        <w:t>中金所</w:t>
      </w:r>
      <w:r>
        <w:rPr>
          <w:rFonts w:ascii="Consolas" w:hAnsi="Consolas" w:cs="Consolas"/>
          <w:color w:val="008000"/>
          <w:kern w:val="0"/>
          <w:sz w:val="22"/>
        </w:rPr>
        <w:t xml:space="preserve">    103=</w:t>
      </w:r>
      <w:r>
        <w:rPr>
          <w:rFonts w:ascii="Consolas" w:hAnsi="Consolas" w:cs="Consolas"/>
          <w:color w:val="008000"/>
          <w:kern w:val="0"/>
          <w:sz w:val="22"/>
        </w:rPr>
        <w:t>上期所</w:t>
      </w:r>
      <w:r>
        <w:rPr>
          <w:rFonts w:ascii="Consolas" w:hAnsi="Consolas" w:cs="Consolas"/>
          <w:color w:val="008000"/>
          <w:kern w:val="0"/>
          <w:sz w:val="22"/>
        </w:rPr>
        <w:t xml:space="preserve">    104=</w:t>
      </w:r>
      <w:r>
        <w:rPr>
          <w:rFonts w:ascii="Consolas" w:hAnsi="Consolas" w:cs="Consolas"/>
          <w:color w:val="008000"/>
          <w:kern w:val="0"/>
          <w:sz w:val="22"/>
        </w:rPr>
        <w:t>大商所</w:t>
      </w:r>
      <w:r>
        <w:rPr>
          <w:rFonts w:ascii="Consolas" w:hAnsi="Consolas" w:cs="Consolas"/>
          <w:color w:val="008000"/>
          <w:kern w:val="0"/>
          <w:sz w:val="22"/>
        </w:rPr>
        <w:t xml:space="preserve">    105=</w:t>
      </w:r>
      <w:r>
        <w:rPr>
          <w:rFonts w:ascii="Consolas" w:hAnsi="Consolas" w:cs="Consolas"/>
          <w:color w:val="008000"/>
          <w:kern w:val="0"/>
          <w:sz w:val="22"/>
        </w:rPr>
        <w:t>郑商所</w:t>
      </w:r>
      <w:r>
        <w:rPr>
          <w:rFonts w:ascii="Consolas" w:hAnsi="Consolas" w:cs="Consolas"/>
          <w:color w:val="008000"/>
          <w:kern w:val="0"/>
          <w:sz w:val="22"/>
        </w:rPr>
        <w:tab/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unsigned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char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22"/>
        </w:rPr>
        <w:t>m_SessionCount</w:t>
      </w:r>
      <w:proofErr w:type="spellEnd"/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>///</w:t>
      </w:r>
      <w:r>
        <w:rPr>
          <w:rFonts w:ascii="Consolas" w:hAnsi="Consolas" w:cs="Consolas"/>
          <w:color w:val="008000"/>
          <w:kern w:val="0"/>
          <w:sz w:val="22"/>
        </w:rPr>
        <w:t>该交易所可用连接数量，也即为</w:t>
      </w:r>
      <w:proofErr w:type="spellStart"/>
      <w:r>
        <w:rPr>
          <w:rFonts w:ascii="Consolas" w:hAnsi="Consolas" w:cs="Consolas"/>
          <w:color w:val="008000"/>
          <w:kern w:val="0"/>
          <w:sz w:val="22"/>
        </w:rPr>
        <w:t>m_SessionId</w:t>
      </w:r>
      <w:proofErr w:type="spellEnd"/>
      <w:r>
        <w:rPr>
          <w:rFonts w:ascii="Consolas" w:hAnsi="Consolas" w:cs="Consolas"/>
          <w:color w:val="008000"/>
          <w:kern w:val="0"/>
          <w:sz w:val="22"/>
        </w:rPr>
        <w:t>的</w:t>
      </w:r>
      <w:proofErr w:type="gramStart"/>
      <w:r>
        <w:rPr>
          <w:rFonts w:ascii="Consolas" w:hAnsi="Consolas" w:cs="Consolas"/>
          <w:color w:val="008000"/>
          <w:kern w:val="0"/>
          <w:sz w:val="22"/>
        </w:rPr>
        <w:t>前多少</w:t>
      </w:r>
      <w:proofErr w:type="gramEnd"/>
      <w:r>
        <w:rPr>
          <w:rFonts w:ascii="Consolas" w:hAnsi="Consolas" w:cs="Consolas"/>
          <w:color w:val="008000"/>
          <w:kern w:val="0"/>
          <w:sz w:val="22"/>
        </w:rPr>
        <w:t>位有效。最大</w:t>
      </w:r>
      <w:r>
        <w:rPr>
          <w:rFonts w:ascii="Consolas" w:hAnsi="Consolas" w:cs="Consolas"/>
          <w:color w:val="008000"/>
          <w:kern w:val="0"/>
          <w:sz w:val="22"/>
        </w:rPr>
        <w:t>255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EES_MarketSessionId</w:t>
      </w:r>
      <w:proofErr w:type="spellEnd"/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22"/>
        </w:rPr>
        <w:t>m_SessionId</w:t>
      </w:r>
      <w:proofErr w:type="spellEnd"/>
      <w:r>
        <w:rPr>
          <w:rFonts w:ascii="Consolas" w:hAnsi="Consolas" w:cs="Consolas"/>
          <w:kern w:val="0"/>
          <w:sz w:val="22"/>
        </w:rPr>
        <w:t>[</w:t>
      </w:r>
      <w:r>
        <w:rPr>
          <w:rFonts w:ascii="Consolas" w:hAnsi="Consolas" w:cs="Consolas"/>
          <w:color w:val="FF0000"/>
          <w:kern w:val="0"/>
          <w:sz w:val="22"/>
        </w:rPr>
        <w:t>255</w:t>
      </w:r>
      <w:r>
        <w:rPr>
          <w:rFonts w:ascii="Consolas" w:hAnsi="Consolas" w:cs="Consolas"/>
          <w:kern w:val="0"/>
          <w:sz w:val="22"/>
        </w:rPr>
        <w:t>];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>///</w:t>
      </w:r>
      <w:r>
        <w:rPr>
          <w:rFonts w:ascii="Consolas" w:hAnsi="Consolas" w:cs="Consolas"/>
          <w:color w:val="008000"/>
          <w:kern w:val="0"/>
          <w:sz w:val="22"/>
        </w:rPr>
        <w:t>合法的交易所连接代号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};</w:t>
      </w:r>
    </w:p>
    <w:p w:rsidR="00A51BE7" w:rsidRDefault="00A51BE7" w:rsidP="00A51BE7">
      <w:pPr>
        <w:rPr>
          <w:rFonts w:ascii="Consolas" w:hAnsi="Consolas" w:cs="Consolas" w:hint="eastAsia"/>
          <w:bCs/>
          <w:kern w:val="0"/>
          <w:sz w:val="22"/>
        </w:rPr>
      </w:pPr>
      <w:r>
        <w:rPr>
          <w:rFonts w:hint="eastAsia"/>
        </w:rPr>
        <w:t>本事件每个交易所发生一次，并在所有交易所返回后，在发送一个</w:t>
      </w:r>
      <w:proofErr w:type="spellStart"/>
      <w:r>
        <w:rPr>
          <w:rFonts w:hint="eastAsia"/>
        </w:rPr>
        <w:t>bFinish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事件，此时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pMarketSession</w:t>
      </w:r>
      <w:proofErr w:type="spellEnd"/>
      <w:r w:rsidRPr="00A51BE7">
        <w:rPr>
          <w:rFonts w:ascii="Consolas" w:hAnsi="Consolas" w:cs="Consolas" w:hint="eastAsia"/>
          <w:bCs/>
          <w:kern w:val="0"/>
          <w:sz w:val="22"/>
        </w:rPr>
        <w:t>不包含实际数据</w:t>
      </w:r>
      <w:r>
        <w:rPr>
          <w:rFonts w:ascii="Consolas" w:hAnsi="Consolas" w:cs="Consolas" w:hint="eastAsia"/>
          <w:bCs/>
          <w:kern w:val="0"/>
          <w:sz w:val="22"/>
        </w:rPr>
        <w:t>。</w:t>
      </w:r>
    </w:p>
    <w:p w:rsidR="00A51BE7" w:rsidRDefault="00A51BE7" w:rsidP="00A51BE7">
      <w:pPr>
        <w:pStyle w:val="2"/>
        <w:rPr>
          <w:rFonts w:hint="eastAsia"/>
        </w:rPr>
      </w:pPr>
      <w:r>
        <w:rPr>
          <w:rFonts w:hint="eastAsia"/>
        </w:rPr>
        <w:t>新增交易所席位连接状态变化报告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EESTraderEvent</w:t>
      </w:r>
      <w:proofErr w:type="spellEnd"/>
      <w:r>
        <w:rPr>
          <w:rFonts w:ascii="Consolas" w:hAnsi="Consolas" w:cs="Consolas" w:hint="eastAsia"/>
          <w:color w:val="880000"/>
          <w:kern w:val="0"/>
          <w:sz w:val="22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OnMarketSessionStatReport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EES_MarketSessionId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MarketSessionId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bool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ConnectionGood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spellStart"/>
      <w:r>
        <w:rPr>
          <w:rFonts w:ascii="Consolas" w:hAnsi="Consolas" w:cs="Consolas" w:hint="eastAsia"/>
          <w:kern w:val="0"/>
          <w:sz w:val="22"/>
        </w:rPr>
        <w:t>ConnectionGood</w:t>
      </w:r>
      <w:proofErr w:type="spellEnd"/>
      <w:r>
        <w:rPr>
          <w:rFonts w:ascii="Consolas" w:hAnsi="Consolas" w:cs="Consolas" w:hint="eastAsia"/>
          <w:kern w:val="0"/>
          <w:sz w:val="22"/>
        </w:rPr>
        <w:t>=true</w:t>
      </w:r>
      <w:r>
        <w:rPr>
          <w:rFonts w:ascii="Consolas" w:hAnsi="Consolas" w:cs="Consolas" w:hint="eastAsia"/>
          <w:kern w:val="0"/>
          <w:sz w:val="22"/>
        </w:rPr>
        <w:t>表示该交易所连接正常，</w:t>
      </w:r>
      <w:r>
        <w:rPr>
          <w:rFonts w:ascii="Consolas" w:hAnsi="Consolas" w:cs="Consolas" w:hint="eastAsia"/>
          <w:kern w:val="0"/>
          <w:sz w:val="22"/>
        </w:rPr>
        <w:t>false</w:t>
      </w:r>
      <w:r>
        <w:rPr>
          <w:rFonts w:ascii="Consolas" w:hAnsi="Consolas" w:cs="Consolas" w:hint="eastAsia"/>
          <w:kern w:val="0"/>
          <w:sz w:val="22"/>
        </w:rPr>
        <w:t>表示已经断开。</w:t>
      </w:r>
      <w:bookmarkStart w:id="0" w:name="_GoBack"/>
      <w:bookmarkEnd w:id="0"/>
    </w:p>
    <w:p w:rsidR="00A51BE7" w:rsidRDefault="00A51BE7" w:rsidP="00A51BE7">
      <w:pPr>
        <w:pStyle w:val="2"/>
        <w:rPr>
          <w:rFonts w:hint="eastAsia"/>
        </w:rPr>
      </w:pPr>
      <w:r>
        <w:rPr>
          <w:rFonts w:hint="eastAsia"/>
        </w:rPr>
        <w:lastRenderedPageBreak/>
        <w:t>下单时指定交易所席位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2"/>
        </w:rPr>
      </w:pPr>
      <w:proofErr w:type="spellStart"/>
      <w:r>
        <w:rPr>
          <w:rFonts w:ascii="Consolas" w:hAnsi="Consolas" w:cs="Consolas"/>
          <w:color w:val="0000FF"/>
          <w:kern w:val="0"/>
          <w:sz w:val="22"/>
        </w:rPr>
        <w:t>EES_EnterOrderField</w:t>
      </w:r>
      <w:proofErr w:type="spellEnd"/>
      <w:r w:rsidRPr="00A51BE7">
        <w:rPr>
          <w:rFonts w:ascii="Consolas" w:hAnsi="Consolas" w:cs="Consolas" w:hint="eastAsia"/>
          <w:kern w:val="0"/>
          <w:sz w:val="22"/>
        </w:rPr>
        <w:t>结构体，新增成员</w:t>
      </w:r>
      <w:r>
        <w:rPr>
          <w:rFonts w:ascii="Consolas" w:hAnsi="Consolas" w:cs="Consolas" w:hint="eastAsia"/>
          <w:color w:val="0000FF"/>
          <w:kern w:val="0"/>
          <w:sz w:val="22"/>
        </w:rPr>
        <w:t>：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EES_MarketSessionId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2"/>
        </w:rPr>
        <w:t>m_MarketSessionId</w:t>
      </w:r>
      <w:proofErr w:type="spellEnd"/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A51BE7">
        <w:rPr>
          <w:rFonts w:ascii="Consolas" w:hAnsi="Consolas" w:cs="Consolas" w:hint="eastAsia"/>
          <w:kern w:val="0"/>
          <w:sz w:val="22"/>
        </w:rPr>
        <w:t>如</w:t>
      </w:r>
      <w:r>
        <w:rPr>
          <w:rFonts w:ascii="Consolas" w:hAnsi="Consolas" w:cs="Consolas" w:hint="eastAsia"/>
          <w:kern w:val="0"/>
          <w:sz w:val="22"/>
        </w:rPr>
        <w:t>果</w:t>
      </w:r>
      <w:r w:rsidRPr="00A51BE7">
        <w:rPr>
          <w:rFonts w:ascii="Consolas" w:hAnsi="Consolas" w:cs="Consolas" w:hint="eastAsia"/>
          <w:kern w:val="0"/>
          <w:sz w:val="22"/>
        </w:rPr>
        <w:t>客户端</w:t>
      </w:r>
      <w:r>
        <w:rPr>
          <w:rFonts w:ascii="Consolas" w:hAnsi="Consolas" w:cs="Consolas" w:hint="eastAsia"/>
          <w:kern w:val="0"/>
          <w:sz w:val="22"/>
        </w:rPr>
        <w:t>不想指定席位，不填该字段即可（默认值为</w:t>
      </w:r>
      <w:r>
        <w:rPr>
          <w:rFonts w:ascii="Consolas" w:hAnsi="Consolas" w:cs="Consolas" w:hint="eastAsia"/>
          <w:kern w:val="0"/>
          <w:sz w:val="22"/>
        </w:rPr>
        <w:t>0</w:t>
      </w:r>
      <w:r>
        <w:rPr>
          <w:rFonts w:ascii="Consolas" w:hAnsi="Consolas" w:cs="Consolas" w:hint="eastAsia"/>
          <w:kern w:val="0"/>
          <w:sz w:val="22"/>
        </w:rPr>
        <w:t>）。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如果客户端指定了非法的席位号，</w:t>
      </w:r>
      <w:r>
        <w:rPr>
          <w:rFonts w:ascii="Consolas" w:hAnsi="Consolas" w:cs="Consolas" w:hint="eastAsia"/>
          <w:kern w:val="0"/>
          <w:sz w:val="22"/>
        </w:rPr>
        <w:t>REM</w:t>
      </w:r>
      <w:r>
        <w:rPr>
          <w:rFonts w:ascii="Consolas" w:hAnsi="Consolas" w:cs="Consolas" w:hint="eastAsia"/>
          <w:kern w:val="0"/>
          <w:sz w:val="22"/>
        </w:rPr>
        <w:t>系统会从可用的席位中挑选一个来发送报单。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如果客户端指定的席位</w:t>
      </w:r>
      <w:proofErr w:type="gramStart"/>
      <w:r>
        <w:rPr>
          <w:rFonts w:ascii="Consolas" w:hAnsi="Consolas" w:cs="Consolas" w:hint="eastAsia"/>
          <w:kern w:val="0"/>
          <w:sz w:val="22"/>
        </w:rPr>
        <w:t>号当前</w:t>
      </w:r>
      <w:proofErr w:type="gramEnd"/>
      <w:r>
        <w:rPr>
          <w:rFonts w:ascii="Consolas" w:hAnsi="Consolas" w:cs="Consolas" w:hint="eastAsia"/>
          <w:kern w:val="0"/>
          <w:sz w:val="22"/>
        </w:rPr>
        <w:t>已经断开连接，</w:t>
      </w:r>
      <w:r>
        <w:rPr>
          <w:rFonts w:ascii="Consolas" w:hAnsi="Consolas" w:cs="Consolas" w:hint="eastAsia"/>
          <w:kern w:val="0"/>
          <w:sz w:val="22"/>
        </w:rPr>
        <w:t>REM</w:t>
      </w:r>
      <w:r>
        <w:rPr>
          <w:rFonts w:ascii="Consolas" w:hAnsi="Consolas" w:cs="Consolas" w:hint="eastAsia"/>
          <w:kern w:val="0"/>
          <w:sz w:val="22"/>
        </w:rPr>
        <w:t>系统会从可用的席位中挑选一个来发送报单。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如果所有席位连接都已经断开，报单会被拒绝。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5C1CE2" w:rsidRDefault="005C1CE2" w:rsidP="005C1CE2">
      <w:pPr>
        <w:pStyle w:val="2"/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接受报单返回实际使用的席位号</w:t>
      </w:r>
    </w:p>
    <w:p w:rsidR="005C1CE2" w:rsidRDefault="005C1CE2" w:rsidP="005C1CE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80"/>
          <w:kern w:val="0"/>
          <w:sz w:val="22"/>
        </w:rPr>
      </w:pP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EES_OrderAcceptField</w:t>
      </w:r>
      <w:proofErr w:type="spellEnd"/>
      <w:r w:rsidRPr="005C1CE2">
        <w:rPr>
          <w:rFonts w:ascii="Consolas" w:hAnsi="Consolas" w:cs="Consolas" w:hint="eastAsia"/>
          <w:kern w:val="0"/>
          <w:sz w:val="22"/>
        </w:rPr>
        <w:t>结构体</w:t>
      </w:r>
      <w:r>
        <w:rPr>
          <w:rFonts w:ascii="Consolas" w:hAnsi="Consolas" w:cs="Consolas" w:hint="eastAsia"/>
          <w:kern w:val="0"/>
          <w:sz w:val="22"/>
        </w:rPr>
        <w:t>，</w:t>
      </w:r>
      <w:r w:rsidRPr="00A51BE7">
        <w:rPr>
          <w:rFonts w:ascii="Consolas" w:hAnsi="Consolas" w:cs="Consolas" w:hint="eastAsia"/>
          <w:kern w:val="0"/>
          <w:sz w:val="22"/>
        </w:rPr>
        <w:t>新增成员</w:t>
      </w:r>
      <w:r>
        <w:rPr>
          <w:rFonts w:ascii="Consolas" w:hAnsi="Consolas" w:cs="Consolas" w:hint="eastAsia"/>
          <w:color w:val="0000FF"/>
          <w:kern w:val="0"/>
          <w:sz w:val="22"/>
        </w:rPr>
        <w:t>：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EES_MarketSessionId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2"/>
        </w:rPr>
        <w:t>m_MarketSessionId</w:t>
      </w:r>
      <w:proofErr w:type="spellEnd"/>
    </w:p>
    <w:p w:rsidR="005C1CE2" w:rsidRDefault="005C1CE2" w:rsidP="005C1CE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5C1CE2">
        <w:rPr>
          <w:rFonts w:ascii="Consolas" w:hAnsi="Consolas" w:cs="Consolas" w:hint="eastAsia"/>
          <w:kern w:val="0"/>
          <w:sz w:val="22"/>
        </w:rPr>
        <w:t>该值</w:t>
      </w:r>
      <w:r>
        <w:rPr>
          <w:rFonts w:ascii="Consolas" w:hAnsi="Consolas" w:cs="Consolas" w:hint="eastAsia"/>
          <w:kern w:val="0"/>
          <w:sz w:val="22"/>
        </w:rPr>
        <w:t>在以下几种情况下，回合下单时指定的值不同：</w:t>
      </w:r>
    </w:p>
    <w:p w:rsidR="005C1CE2" w:rsidRPr="005C1CE2" w:rsidRDefault="005C1CE2" w:rsidP="005C1CE2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2"/>
        </w:rPr>
      </w:pPr>
      <w:r w:rsidRPr="005C1CE2">
        <w:rPr>
          <w:rFonts w:ascii="Consolas" w:hAnsi="Consolas" w:cs="Consolas" w:hint="eastAsia"/>
          <w:kern w:val="0"/>
          <w:sz w:val="22"/>
        </w:rPr>
        <w:t>客户端下单时未指定席位号。</w:t>
      </w:r>
    </w:p>
    <w:p w:rsidR="005C1CE2" w:rsidRDefault="005C1CE2" w:rsidP="005C1CE2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客户端指定了不存在的席位号，或者交易所和席位号不匹配</w:t>
      </w:r>
    </w:p>
    <w:p w:rsidR="005C1CE2" w:rsidRPr="005C1CE2" w:rsidRDefault="005C1CE2" w:rsidP="005C1CE2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客户端指定的席位号目前未成功连接</w:t>
      </w:r>
    </w:p>
    <w:p w:rsidR="005C1CE2" w:rsidRPr="005C1CE2" w:rsidRDefault="005C1CE2" w:rsidP="005C1CE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22"/>
        </w:rPr>
      </w:pPr>
    </w:p>
    <w:p w:rsidR="00A51BE7" w:rsidRP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</w:p>
    <w:p w:rsidR="00A51BE7" w:rsidRPr="00A51BE7" w:rsidRDefault="00A51BE7" w:rsidP="00A51BE7"/>
    <w:sectPr w:rsidR="00A51BE7" w:rsidRPr="00A5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E6" w:rsidRDefault="005A4BE6" w:rsidP="00D10691">
      <w:r>
        <w:separator/>
      </w:r>
    </w:p>
  </w:endnote>
  <w:endnote w:type="continuationSeparator" w:id="0">
    <w:p w:rsidR="005A4BE6" w:rsidRDefault="005A4BE6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E6" w:rsidRDefault="005A4BE6" w:rsidP="00D10691">
      <w:r>
        <w:separator/>
      </w:r>
    </w:p>
  </w:footnote>
  <w:footnote w:type="continuationSeparator" w:id="0">
    <w:p w:rsidR="005A4BE6" w:rsidRDefault="005A4BE6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D5E97"/>
    <w:rsid w:val="003031D4"/>
    <w:rsid w:val="005A4BE6"/>
    <w:rsid w:val="005C1CE2"/>
    <w:rsid w:val="005F11F8"/>
    <w:rsid w:val="0061222F"/>
    <w:rsid w:val="006A5EFB"/>
    <w:rsid w:val="006D646F"/>
    <w:rsid w:val="00786877"/>
    <w:rsid w:val="00A20EF8"/>
    <w:rsid w:val="00A51BE7"/>
    <w:rsid w:val="00D10691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181</Words>
  <Characters>1032</Characters>
  <Application>Microsoft Office Word</Application>
  <DocSecurity>0</DocSecurity>
  <Lines>8</Lines>
  <Paragraphs>2</Paragraphs>
  <ScaleCrop>false</ScaleCrop>
  <Company>12XZ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7</cp:revision>
  <dcterms:created xsi:type="dcterms:W3CDTF">2014-09-02T06:19:00Z</dcterms:created>
  <dcterms:modified xsi:type="dcterms:W3CDTF">2014-10-28T05:22:00Z</dcterms:modified>
</cp:coreProperties>
</file>