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22222" w:rsidP="00D10691">
      <w:pPr>
        <w:pStyle w:val="a3"/>
      </w:pPr>
      <w:r>
        <w:rPr>
          <w:rFonts w:hint="eastAsia"/>
        </w:rPr>
        <w:t>20150</w:t>
      </w:r>
      <w:r w:rsidR="00F009F6">
        <w:rPr>
          <w:rFonts w:hint="eastAsia"/>
        </w:rPr>
        <w:t>416</w:t>
      </w:r>
      <w:r w:rsidR="00D10691"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 w:rsidR="00F009F6">
        <w:rPr>
          <w:rFonts w:hint="eastAsia"/>
        </w:rPr>
        <w:t>11</w:t>
      </w:r>
      <w:r w:rsidR="002D5E97">
        <w:rPr>
          <w:rFonts w:hint="eastAsia"/>
        </w:rPr>
        <w:t>）</w:t>
      </w:r>
    </w:p>
    <w:p w:rsidR="005D0997" w:rsidRDefault="005D0997" w:rsidP="005D0997"/>
    <w:p w:rsidR="00AD30AA" w:rsidRDefault="00F009F6" w:rsidP="005D0997">
      <w:pPr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支持交易所投机套利标志了。</w:t>
      </w:r>
    </w:p>
    <w:p w:rsidR="00F009F6" w:rsidRDefault="00F009F6" w:rsidP="005D0997">
      <w:pPr>
        <w:rPr>
          <w:rFonts w:hint="eastAsia"/>
        </w:rPr>
      </w:pPr>
    </w:p>
    <w:p w:rsidR="00F009F6" w:rsidRDefault="00F009F6" w:rsidP="00F009F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以下结构体增加了字段</w:t>
      </w:r>
      <w:r w:rsidRPr="00F009F6">
        <w:rPr>
          <w:color w:val="0070C0"/>
        </w:rPr>
        <w:t>EES_HedgeFlag</w:t>
      </w:r>
      <w:r w:rsidRPr="00F009F6">
        <w:rPr>
          <w:color w:val="0070C0"/>
        </w:rPr>
        <w:tab/>
      </w:r>
      <w:r w:rsidRPr="00F009F6">
        <w:rPr>
          <w:color w:val="0070C0"/>
        </w:rPr>
        <w:tab/>
        <w:t>m_HedgeFlag;</w:t>
      </w:r>
      <w:r w:rsidRPr="00F009F6">
        <w:tab/>
      </w:r>
      <w:r>
        <w:rPr>
          <w:rFonts w:hint="eastAsia"/>
        </w:rPr>
        <w:t>，用于写入</w:t>
      </w:r>
      <w:r>
        <w:rPr>
          <w:rFonts w:hint="eastAsia"/>
        </w:rPr>
        <w:t>/</w:t>
      </w:r>
      <w:r>
        <w:rPr>
          <w:rFonts w:hint="eastAsia"/>
        </w:rPr>
        <w:t>读取投机套利标志：</w:t>
      </w:r>
      <w:bookmarkStart w:id="0" w:name="_GoBack"/>
      <w:bookmarkEnd w:id="0"/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EES_EnterOrderField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EES_OrderAcceptField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EES_QueryAccountOrder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EES_AccountPosition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EES_PostOrder</w:t>
      </w:r>
    </w:p>
    <w:p w:rsidR="00F009F6" w:rsidRPr="00F009F6" w:rsidRDefault="00F009F6" w:rsidP="00F009F6">
      <w:pPr>
        <w:autoSpaceDE w:val="0"/>
        <w:autoSpaceDN w:val="0"/>
        <w:adjustRightInd w:val="0"/>
        <w:jc w:val="left"/>
      </w:pPr>
    </w:p>
    <w:p w:rsidR="00F009F6" w:rsidRDefault="00F009F6" w:rsidP="00F009F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如果程序下单时未指定，默认值为投机（</w:t>
      </w:r>
      <w:r>
        <w:rPr>
          <w:rFonts w:ascii="Consolas" w:hAnsi="Consolas" w:cs="Consolas"/>
          <w:color w:val="A000A0"/>
          <w:kern w:val="0"/>
          <w:sz w:val="22"/>
        </w:rPr>
        <w:t>EES_HedgeFlag_Speculation</w:t>
      </w:r>
      <w:r>
        <w:rPr>
          <w:rFonts w:hint="eastAsia"/>
        </w:rPr>
        <w:t>），合法值如下：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2"/>
        </w:rPr>
      </w:pPr>
      <w:r>
        <w:rPr>
          <w:rFonts w:ascii="Consolas" w:hAnsi="Consolas" w:cs="Consolas"/>
          <w:color w:val="A000A0"/>
          <w:kern w:val="0"/>
          <w:sz w:val="22"/>
        </w:rPr>
        <w:t>EES_HedgeFlag_Arbitrage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FF0000"/>
          <w:kern w:val="0"/>
          <w:sz w:val="22"/>
        </w:rPr>
        <w:t>1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套利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2"/>
        </w:rPr>
      </w:pPr>
      <w:r>
        <w:rPr>
          <w:rFonts w:ascii="Consolas" w:hAnsi="Consolas" w:cs="Consolas"/>
          <w:color w:val="A000A0"/>
          <w:kern w:val="0"/>
          <w:sz w:val="22"/>
        </w:rPr>
        <w:t>EES_HedgeFlag_Speculation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FF0000"/>
          <w:kern w:val="0"/>
          <w:sz w:val="22"/>
        </w:rPr>
        <w:t>2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投机</w:t>
      </w:r>
    </w:p>
    <w:p w:rsidR="00F009F6" w:rsidRDefault="00F009F6" w:rsidP="00F009F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2"/>
        </w:rPr>
      </w:pPr>
      <w:r>
        <w:rPr>
          <w:rFonts w:ascii="Consolas" w:hAnsi="Consolas" w:cs="Consolas"/>
          <w:color w:val="A000A0"/>
          <w:kern w:val="0"/>
          <w:sz w:val="22"/>
        </w:rPr>
        <w:t>EES_HedgeFlag_Hedge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FF0000"/>
          <w:kern w:val="0"/>
          <w:sz w:val="22"/>
        </w:rPr>
        <w:t>3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套保</w:t>
      </w:r>
    </w:p>
    <w:p w:rsidR="00F009F6" w:rsidRPr="00F009F6" w:rsidRDefault="00F009F6" w:rsidP="00F009F6">
      <w:pPr>
        <w:autoSpaceDE w:val="0"/>
        <w:autoSpaceDN w:val="0"/>
        <w:adjustRightInd w:val="0"/>
        <w:jc w:val="left"/>
        <w:rPr>
          <w:rFonts w:hint="eastAsia"/>
        </w:rPr>
      </w:pPr>
    </w:p>
    <w:p w:rsidR="00AD30AA" w:rsidRPr="00AD30AA" w:rsidRDefault="00AD30AA" w:rsidP="005D0997"/>
    <w:sectPr w:rsidR="00AD30AA" w:rsidRPr="00AD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81" w:rsidRDefault="00792981" w:rsidP="00D10691">
      <w:r>
        <w:separator/>
      </w:r>
    </w:p>
  </w:endnote>
  <w:endnote w:type="continuationSeparator" w:id="0">
    <w:p w:rsidR="00792981" w:rsidRDefault="00792981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81" w:rsidRDefault="00792981" w:rsidP="00D10691">
      <w:r>
        <w:separator/>
      </w:r>
    </w:p>
  </w:footnote>
  <w:footnote w:type="continuationSeparator" w:id="0">
    <w:p w:rsidR="00792981" w:rsidRDefault="00792981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642E9"/>
    <w:rsid w:val="002D5E97"/>
    <w:rsid w:val="003031D4"/>
    <w:rsid w:val="0044155A"/>
    <w:rsid w:val="005370B0"/>
    <w:rsid w:val="005A4BE6"/>
    <w:rsid w:val="005C1CE2"/>
    <w:rsid w:val="005D0997"/>
    <w:rsid w:val="005F11F8"/>
    <w:rsid w:val="0061222F"/>
    <w:rsid w:val="006A5EFB"/>
    <w:rsid w:val="006D646F"/>
    <w:rsid w:val="00786877"/>
    <w:rsid w:val="00792981"/>
    <w:rsid w:val="00A20EF8"/>
    <w:rsid w:val="00A51BE7"/>
    <w:rsid w:val="00AD30AA"/>
    <w:rsid w:val="00B45127"/>
    <w:rsid w:val="00D10691"/>
    <w:rsid w:val="00D22222"/>
    <w:rsid w:val="00D31991"/>
    <w:rsid w:val="00F009F6"/>
    <w:rsid w:val="00F358A5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57</Words>
  <Characters>328</Characters>
  <Application>Microsoft Office Word</Application>
  <DocSecurity>0</DocSecurity>
  <Lines>2</Lines>
  <Paragraphs>1</Paragraphs>
  <ScaleCrop>false</ScaleCrop>
  <Company>12XZ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13</cp:revision>
  <dcterms:created xsi:type="dcterms:W3CDTF">2014-09-02T06:19:00Z</dcterms:created>
  <dcterms:modified xsi:type="dcterms:W3CDTF">2015-04-16T09:35:00Z</dcterms:modified>
</cp:coreProperties>
</file>