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26AD4" w:rsidP="00126AD4">
      <w:pPr>
        <w:pStyle w:val="1"/>
        <w:jc w:val="center"/>
      </w:pPr>
      <w:r>
        <w:rPr>
          <w:rFonts w:hint="eastAsia"/>
        </w:rPr>
        <w:t>X-trader(Extreme Trader)</w:t>
      </w:r>
    </w:p>
    <w:p w:rsidR="00780D28" w:rsidRDefault="00780D28" w:rsidP="00780D28">
      <w:pPr>
        <w:pStyle w:val="2"/>
        <w:numPr>
          <w:ilvl w:val="1"/>
          <w:numId w:val="1"/>
        </w:numPr>
      </w:pPr>
      <w:r>
        <w:rPr>
          <w:rFonts w:hint="eastAsia"/>
        </w:rPr>
        <w:t>架构</w:t>
      </w:r>
    </w:p>
    <w:p w:rsidR="00562D43" w:rsidRDefault="00545644" w:rsidP="00562D4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.8pt;margin-top:404.9pt;width:415.3pt;height:.05pt;z-index:251660288" stroked="f">
            <v:textbox style="mso-fit-shape-to-text:t" inset="0,0,0,0">
              <w:txbxContent>
                <w:p w:rsidR="00723ACC" w:rsidRPr="00353A51" w:rsidRDefault="00723ACC" w:rsidP="00723ACC">
                  <w:pPr>
                    <w:pStyle w:val="a4"/>
                    <w:jc w:val="center"/>
                    <w:rPr>
                      <w:rFonts w:ascii="Tahoma" w:eastAsia="微软雅黑" w:hAnsi="Tahoma"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r w:rsidR="00545644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545644">
                    <w:fldChar w:fldCharType="separate"/>
                  </w:r>
                  <w:r w:rsidR="005068B7">
                    <w:rPr>
                      <w:noProof/>
                    </w:rPr>
                    <w:t>1</w:t>
                  </w:r>
                  <w:r w:rsidR="00545644">
                    <w:fldChar w:fldCharType="end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架构图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27" editas="canvas" style="position:absolute;margin-left:0;margin-top:0;width:415.3pt;height:399.6pt;z-index:4;mso-position-horizontal:left;mso-position-horizontal-relative:char;mso-position-vertical-relative:line" coordorigin="2362,3375" coordsize="7200,692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3375;width:7200;height:6927" o:preferrelative="f" stroked="t" strokecolor="#d8d8d8 [2732]">
              <v:fill o:detectmouseclick="t"/>
              <v:path o:extrusionok="t" o:connecttype="none"/>
              <o:lock v:ext="edit" text="t"/>
            </v:shape>
            <v:group id="_x0000_s1030" style="position:absolute;left:4897;top:6035;width:2068;height:1884" coordorigin="4689,4647" coordsize="2068,1885">
              <v:oval id="_x0000_s1029" style="position:absolute;left:4689;top:4647;width:2068;height:1885"/>
              <v:oval id="_x0000_s1028" style="position:absolute;left:5054;top:4959;width:1339;height:1261"/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5931;top:6035;width:1;height:312" o:connectortype="straight"/>
            <v:shape id="_x0000_s1032" type="#_x0000_t32" style="position:absolute;left:6405;top:6311;width:257;height:221;flip:y" o:connectortype="straight"/>
            <v:shape id="_x0000_s1033" type="#_x0000_t32" style="position:absolute;left:6601;top:6977;width:364;height:1" o:connectortype="straight"/>
            <v:shape id="_x0000_s1035" type="#_x0000_t32" style="position:absolute;left:5199;top:6311;width:258;height:221;flip:x y" o:connectortype="straight"/>
            <v:shape id="_x0000_s1036" type="#_x0000_t32" style="position:absolute;left:4897;top:6977;width:365;height:1;flip:x" o:connectortype="straight"/>
            <v:shape id="_x0000_s1037" type="#_x0000_t32" style="position:absolute;left:5199;top:7423;width:258;height:221;flip:x" o:connectortype="straight"/>
            <v:shape id="_x0000_s1038" type="#_x0000_t32" style="position:absolute;left:5931;top:7607;width:1;height:312;flip:x" o:connectortype="straight"/>
            <v:shape id="_x0000_s1039" type="#_x0000_t32" style="position:absolute;left:6405;top:7423;width:257;height:221" o:connectortype="straight"/>
            <v:rect id="_x0000_s1041" style="position:absolute;left:2518;top:5751;width:507;height:1600">
              <v:textbox style="layout-flow:vertical">
                <w:txbxContent>
                  <w:p w:rsidR="00784442" w:rsidRDefault="00784442" w:rsidP="003278BB">
                    <w:proofErr w:type="spellStart"/>
                    <w:r>
                      <w:t>T</w:t>
                    </w:r>
                    <w:r>
                      <w:rPr>
                        <w:rFonts w:hint="eastAsia"/>
                      </w:rPr>
                      <w:t>unn_producer</w:t>
                    </w:r>
                    <w:proofErr w:type="spellEnd"/>
                  </w:p>
                </w:txbxContent>
              </v:textbox>
            </v:rect>
            <v:rect id="_x0000_s1042" style="position:absolute;left:5274;top:3853;width:1691;height:511">
              <v:textbox>
                <w:txbxContent>
                  <w:p w:rsidR="00784442" w:rsidRDefault="00784442" w:rsidP="003278BB">
                    <w:proofErr w:type="spellStart"/>
                    <w:r>
                      <w:t>M</w:t>
                    </w:r>
                    <w:r>
                      <w:rPr>
                        <w:rFonts w:hint="eastAsia"/>
                      </w:rPr>
                      <w:t>d_producer</w:t>
                    </w:r>
                    <w:proofErr w:type="spellEnd"/>
                  </w:p>
                  <w:p w:rsidR="00784442" w:rsidRDefault="00784442" w:rsidP="003278BB"/>
                </w:txbxContent>
              </v:textbox>
            </v:rect>
            <v:rect id="_x0000_s1043" style="position:absolute;left:8834;top:5525;width:497;height:2119">
              <v:textbox style="layout-flow:vertical;mso-layout-flow-alt:bottom-to-top">
                <w:txbxContent>
                  <w:p w:rsidR="00784442" w:rsidRDefault="00784442" w:rsidP="003278BB">
                    <w:proofErr w:type="spellStart"/>
                    <w:r>
                      <w:t>P</w:t>
                    </w:r>
                    <w:r>
                      <w:rPr>
                        <w:rFonts w:hint="eastAsia"/>
                      </w:rPr>
                      <w:t>ending_sig_producer</w:t>
                    </w:r>
                    <w:proofErr w:type="spellEnd"/>
                  </w:p>
                  <w:p w:rsidR="00784442" w:rsidRDefault="00784442" w:rsidP="003278BB"/>
                </w:txbxContent>
              </v:textbox>
            </v:rect>
            <v:rect id="_x0000_s1044" style="position:absolute;left:4608;top:9391;width:1797;height:510">
              <v:textbox>
                <w:txbxContent>
                  <w:p w:rsidR="003278BB" w:rsidRDefault="003278BB" w:rsidP="003278BB">
                    <w:proofErr w:type="spellStart"/>
                    <w:r>
                      <w:rPr>
                        <w:rFonts w:hint="eastAsia"/>
                      </w:rPr>
                      <w:t>uni_consumer</w:t>
                    </w:r>
                    <w:proofErr w:type="spellEnd"/>
                  </w:p>
                  <w:p w:rsidR="003278BB" w:rsidRDefault="003278BB" w:rsidP="003278BB"/>
                </w:txbxContent>
              </v:textbox>
            </v:rect>
            <v:shape id="_x0000_s1045" type="#_x0000_t32" style="position:absolute;left:3025;top:6551;width:1651;height:1" o:connectortype="straight">
              <v:stroke endarrow="block"/>
            </v:shape>
            <v:shape id="_x0000_s1046" type="#_x0000_t32" style="position:absolute;left:6120;top:4364;width:90;height:1515" o:connectortype="straight">
              <v:stroke endarrow="block"/>
            </v:shape>
            <v:shape id="_x0000_s1047" type="#_x0000_t32" style="position:absolute;left:7198;top:6526;width:1636;height:59;flip:x y" o:connectortype="straight">
              <v:stroke endarrow="block"/>
            </v:shape>
            <v:shape id="_x0000_s1049" type="#_x0000_t32" style="position:absolute;left:5457;top:8078;width:50;height:1313;flip:x y" o:connectortype="straight">
              <v:stroke endarrow="block"/>
            </v:shape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1050" type="#_x0000_t61" style="position:absolute;left:6210;top:4451;width:2483;height:481" adj="-460,42266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83594D" w:rsidRDefault="0083594D">
                    <w:r>
                      <w:t>W</w:t>
                    </w:r>
                    <w:r>
                      <w:rPr>
                        <w:rFonts w:hint="eastAsia"/>
                      </w:rPr>
                      <w:t xml:space="preserve">rite </w:t>
                    </w:r>
                    <w:proofErr w:type="spellStart"/>
                    <w:r>
                      <w:rPr>
                        <w:rFonts w:hint="eastAsia"/>
                      </w:rPr>
                      <w:t>ord_rpt</w:t>
                    </w:r>
                    <w:proofErr w:type="spellEnd"/>
                    <w:r>
                      <w:rPr>
                        <w:rFonts w:hint="eastAsia"/>
                      </w:rPr>
                      <w:t xml:space="preserve"> data</w:t>
                    </w:r>
                  </w:p>
                </w:txbxContent>
              </v:textbox>
            </v:shape>
            <v:shape id="_x0000_s1051" type="#_x0000_t61" style="position:absolute;left:3360;top:5374;width:1469;height:832" adj="3479,31320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83594D" w:rsidRDefault="0083594D">
                    <w:r>
                      <w:t>W</w:t>
                    </w:r>
                    <w:r>
                      <w:rPr>
                        <w:rFonts w:hint="eastAsia"/>
                      </w:rPr>
                      <w:t>riter market data</w:t>
                    </w:r>
                  </w:p>
                </w:txbxContent>
              </v:textbox>
            </v:shape>
            <v:shape id="_x0000_s1052" type="#_x0000_t61" style="position:absolute;left:7393;top:5525;width:1248;height:832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83594D" w:rsidRDefault="0083594D">
                    <w:r>
                      <w:t>W</w:t>
                    </w:r>
                    <w:r>
                      <w:rPr>
                        <w:rFonts w:hint="eastAsia"/>
                      </w:rPr>
                      <w:t>riter pending signal</w:t>
                    </w:r>
                  </w:p>
                </w:txbxContent>
              </v:textbox>
            </v:shape>
            <v:shape id="_x0000_s1053" type="#_x0000_t61" style="position:absolute;left:5931;top:8078;width:1963;height:832" adj="-4577,22883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83594D" w:rsidRDefault="0083594D">
                    <w:r>
                      <w:t>R</w:t>
                    </w:r>
                    <w:r>
                      <w:rPr>
                        <w:rFonts w:hint="eastAsia"/>
                      </w:rPr>
                      <w:t>ead all types of data and process them</w:t>
                    </w:r>
                  </w:p>
                </w:txbxContent>
              </v:textbox>
            </v:shape>
          </v:group>
        </w:pict>
      </w:r>
      <w:r>
        <w:pict>
          <v:shape id="_x0000_i1027" type="#_x0000_t75" style="width:415.5pt;height:399.75pt">
            <v:imagedata croptop="-65520f" cropbottom="65520f"/>
          </v:shape>
        </w:pict>
      </w:r>
    </w:p>
    <w:p w:rsidR="004E1B2E" w:rsidRDefault="004E1B2E" w:rsidP="00562D43"/>
    <w:p w:rsidR="000A681E" w:rsidRDefault="004E1B2E" w:rsidP="00A90C8B">
      <w:pPr>
        <w:ind w:firstLineChars="200" w:firstLine="440"/>
      </w:pPr>
      <w:r>
        <w:rPr>
          <w:rFonts w:hint="eastAsia"/>
        </w:rPr>
        <w:t>如上图，系统采用</w:t>
      </w:r>
      <w:r>
        <w:rPr>
          <w:rFonts w:hint="eastAsia"/>
        </w:rPr>
        <w:t>disruptor</w:t>
      </w:r>
      <w:r>
        <w:rPr>
          <w:rFonts w:hint="eastAsia"/>
        </w:rPr>
        <w:t>。共有</w:t>
      </w:r>
      <w:r>
        <w:rPr>
          <w:rFonts w:hint="eastAsia"/>
        </w:rPr>
        <w:t>3</w:t>
      </w:r>
      <w:r>
        <w:rPr>
          <w:rFonts w:hint="eastAsia"/>
        </w:rPr>
        <w:t>个生产者和一个</w:t>
      </w:r>
      <w:r w:rsidR="00D54257">
        <w:rPr>
          <w:rFonts w:hint="eastAsia"/>
        </w:rPr>
        <w:t>消费者</w:t>
      </w:r>
      <w:r w:rsidR="000A681E">
        <w:rPr>
          <w:rFonts w:hint="eastAsia"/>
        </w:rPr>
        <w:t>。</w:t>
      </w:r>
      <w:r w:rsidR="00A90C8B">
        <w:rPr>
          <w:rFonts w:hint="eastAsia"/>
        </w:rPr>
        <w:t>每个消费者都拥有一个私有的环形队列（可以用数组模拟），这些私有环形数据是实际存放数据的地方。当消费者要生产一笔数据时，它首先将数据放到自己的私有环形队列中，然后将其对应的索引和数据类型写入</w:t>
      </w:r>
      <w:r w:rsidR="00A90C8B">
        <w:rPr>
          <w:rFonts w:hint="eastAsia"/>
        </w:rPr>
        <w:t>disruptor queue</w:t>
      </w:r>
      <w:r w:rsidR="00A90C8B">
        <w:rPr>
          <w:rFonts w:hint="eastAsia"/>
        </w:rPr>
        <w:t>中。</w:t>
      </w:r>
    </w:p>
    <w:p w:rsidR="00A90C8B" w:rsidRDefault="00A90C8B" w:rsidP="00A90C8B">
      <w:pPr>
        <w:ind w:firstLineChars="200" w:firstLine="440"/>
      </w:pPr>
      <w:r>
        <w:rPr>
          <w:rFonts w:hint="eastAsia"/>
        </w:rPr>
        <w:lastRenderedPageBreak/>
        <w:t>而消费者收到数据后，读取数据类型和索引，然后到指定的生产者的私有队列中读取实际的数据，并根据数据执行具体的业务逻辑。</w:t>
      </w:r>
    </w:p>
    <w:p w:rsidR="004E1B2E" w:rsidRDefault="007C4151" w:rsidP="007C4151">
      <w:pPr>
        <w:ind w:firstLineChars="200" w:firstLine="440"/>
      </w:pPr>
      <w:r>
        <w:rPr>
          <w:rFonts w:hint="eastAsia"/>
        </w:rPr>
        <w:t>3</w:t>
      </w:r>
      <w:r>
        <w:rPr>
          <w:rFonts w:hint="eastAsia"/>
        </w:rPr>
        <w:t>个生产者和一个消费者如下</w:t>
      </w:r>
      <w:r w:rsidR="004E1B2E">
        <w:rPr>
          <w:rFonts w:hint="eastAsia"/>
        </w:rPr>
        <w:t>：</w:t>
      </w:r>
    </w:p>
    <w:p w:rsidR="004E1B2E" w:rsidRDefault="000B243E" w:rsidP="004E1B2E">
      <w:pPr>
        <w:pStyle w:val="a3"/>
        <w:numPr>
          <w:ilvl w:val="0"/>
          <w:numId w:val="3"/>
        </w:numPr>
        <w:ind w:firstLineChars="0"/>
      </w:pPr>
      <w:proofErr w:type="spellStart"/>
      <w:r>
        <w:t>M</w:t>
      </w:r>
      <w:r>
        <w:rPr>
          <w:rFonts w:hint="eastAsia"/>
        </w:rPr>
        <w:t>d_producer</w:t>
      </w:r>
      <w:proofErr w:type="spellEnd"/>
    </w:p>
    <w:p w:rsidR="000B243E" w:rsidRDefault="00026F2E" w:rsidP="000B243E">
      <w:pPr>
        <w:pStyle w:val="a3"/>
        <w:ind w:left="420" w:firstLineChars="0" w:firstLine="0"/>
      </w:pPr>
      <w:r>
        <w:rPr>
          <w:rFonts w:hint="eastAsia"/>
        </w:rPr>
        <w:t>全称：</w:t>
      </w:r>
      <w:r>
        <w:rPr>
          <w:rFonts w:hint="eastAsia"/>
        </w:rPr>
        <w:t>market data producer</w:t>
      </w:r>
      <w:r>
        <w:rPr>
          <w:rFonts w:hint="eastAsia"/>
        </w:rPr>
        <w:t>。</w:t>
      </w:r>
    </w:p>
    <w:p w:rsidR="00026F2E" w:rsidRDefault="000A681E" w:rsidP="000B243E">
      <w:pPr>
        <w:pStyle w:val="a3"/>
        <w:ind w:left="420" w:firstLineChars="0" w:firstLine="0"/>
      </w:pPr>
      <w:r>
        <w:rPr>
          <w:rFonts w:hint="eastAsia"/>
        </w:rPr>
        <w:t>该生产者接收行情后</w:t>
      </w:r>
      <w:r w:rsidR="00AC5FDA">
        <w:rPr>
          <w:rFonts w:hint="eastAsia"/>
        </w:rPr>
        <w:t>，将行情数据写入自己私有的环形队列，然后将在私有队列中的索引和数据类型写到</w:t>
      </w:r>
      <w:r w:rsidR="00AC5FDA">
        <w:rPr>
          <w:rFonts w:hint="eastAsia"/>
        </w:rPr>
        <w:t>disruptor queue</w:t>
      </w:r>
      <w:r w:rsidR="00AC5FDA">
        <w:rPr>
          <w:rFonts w:hint="eastAsia"/>
        </w:rPr>
        <w:t>中</w:t>
      </w:r>
    </w:p>
    <w:p w:rsidR="000B243E" w:rsidRDefault="000B243E" w:rsidP="004E1B2E">
      <w:pPr>
        <w:pStyle w:val="a3"/>
        <w:numPr>
          <w:ilvl w:val="0"/>
          <w:numId w:val="3"/>
        </w:numPr>
        <w:ind w:firstLineChars="0"/>
      </w:pPr>
      <w:proofErr w:type="spellStart"/>
      <w:r>
        <w:t>T</w:t>
      </w:r>
      <w:r>
        <w:rPr>
          <w:rFonts w:hint="eastAsia"/>
        </w:rPr>
        <w:t>un_</w:t>
      </w:r>
      <w:r w:rsidR="00AC5FDA">
        <w:rPr>
          <w:rFonts w:hint="eastAsia"/>
        </w:rPr>
        <w:t>rpt_</w:t>
      </w:r>
      <w:r>
        <w:rPr>
          <w:rFonts w:hint="eastAsia"/>
        </w:rPr>
        <w:t>producer</w:t>
      </w:r>
      <w:proofErr w:type="spellEnd"/>
    </w:p>
    <w:p w:rsidR="00AC5FDA" w:rsidRDefault="00AC5FDA" w:rsidP="00AC5FDA">
      <w:pPr>
        <w:pStyle w:val="a3"/>
        <w:ind w:left="420" w:firstLineChars="0" w:firstLine="0"/>
      </w:pPr>
      <w:r>
        <w:rPr>
          <w:rFonts w:hint="eastAsia"/>
        </w:rPr>
        <w:t>全称：</w:t>
      </w:r>
      <w:r>
        <w:rPr>
          <w:rFonts w:hint="eastAsia"/>
        </w:rPr>
        <w:t>tunnel report data producer</w:t>
      </w:r>
      <w:r>
        <w:rPr>
          <w:rFonts w:hint="eastAsia"/>
        </w:rPr>
        <w:t>。</w:t>
      </w:r>
    </w:p>
    <w:p w:rsidR="00AC5FDA" w:rsidRPr="00AC5FDA" w:rsidRDefault="00AC5FDA" w:rsidP="00CD5A10">
      <w:pPr>
        <w:pStyle w:val="a3"/>
        <w:ind w:left="420" w:firstLineChars="0" w:firstLine="0"/>
      </w:pPr>
      <w:r>
        <w:rPr>
          <w:rFonts w:hint="eastAsia"/>
        </w:rPr>
        <w:t>该生产者接收柜台系统发送来的报告后，将报告数据写入自己私有的环形队列，然后将在私有队列中的索引和数据类型写到</w:t>
      </w:r>
      <w:r>
        <w:rPr>
          <w:rFonts w:hint="eastAsia"/>
        </w:rPr>
        <w:t>disruptor queue</w:t>
      </w:r>
      <w:r>
        <w:rPr>
          <w:rFonts w:hint="eastAsia"/>
        </w:rPr>
        <w:t>中</w:t>
      </w:r>
    </w:p>
    <w:p w:rsidR="000B243E" w:rsidRDefault="000B243E" w:rsidP="004E1B2E">
      <w:pPr>
        <w:pStyle w:val="a3"/>
        <w:numPr>
          <w:ilvl w:val="0"/>
          <w:numId w:val="3"/>
        </w:numPr>
        <w:ind w:firstLineChars="0"/>
      </w:pPr>
      <w:proofErr w:type="spellStart"/>
      <w:r>
        <w:t>P</w:t>
      </w:r>
      <w:r>
        <w:rPr>
          <w:rFonts w:hint="eastAsia"/>
        </w:rPr>
        <w:t>ending_sig_producer</w:t>
      </w:r>
      <w:proofErr w:type="spellEnd"/>
    </w:p>
    <w:p w:rsidR="00AC5FDA" w:rsidRDefault="00AC5FDA" w:rsidP="00AC5FDA">
      <w:pPr>
        <w:pStyle w:val="a3"/>
        <w:ind w:left="420" w:firstLineChars="0" w:firstLine="0"/>
      </w:pPr>
      <w:r>
        <w:rPr>
          <w:rFonts w:hint="eastAsia"/>
        </w:rPr>
        <w:t>全称：</w:t>
      </w:r>
      <w:r>
        <w:rPr>
          <w:rFonts w:hint="eastAsia"/>
        </w:rPr>
        <w:t>pending signal producer</w:t>
      </w:r>
      <w:r>
        <w:rPr>
          <w:rFonts w:hint="eastAsia"/>
        </w:rPr>
        <w:t>。</w:t>
      </w:r>
    </w:p>
    <w:p w:rsidR="00AC5FDA" w:rsidRPr="00AC5FDA" w:rsidRDefault="004E322F" w:rsidP="00CD5A10">
      <w:pPr>
        <w:pStyle w:val="a3"/>
        <w:ind w:left="420" w:firstLineChars="0" w:firstLine="0"/>
      </w:pPr>
      <w:r>
        <w:rPr>
          <w:rFonts w:hint="eastAsia"/>
        </w:rPr>
        <w:t>如果有下单信号因对应策略的仓位存在冻结仓位而暂时不能发送时，</w:t>
      </w:r>
      <w:r w:rsidR="00AC5FDA">
        <w:rPr>
          <w:rFonts w:hint="eastAsia"/>
        </w:rPr>
        <w:t>该生产者将</w:t>
      </w:r>
      <w:r>
        <w:rPr>
          <w:rFonts w:hint="eastAsia"/>
        </w:rPr>
        <w:t>该下单信号</w:t>
      </w:r>
      <w:r w:rsidR="00AC5FDA">
        <w:rPr>
          <w:rFonts w:hint="eastAsia"/>
        </w:rPr>
        <w:t>数据写入自己私有的环形队列，然后将在私有队列中的索引和数据类型写到</w:t>
      </w:r>
      <w:r w:rsidR="00AC5FDA">
        <w:rPr>
          <w:rFonts w:hint="eastAsia"/>
        </w:rPr>
        <w:t>disruptor queue</w:t>
      </w:r>
      <w:r w:rsidR="00AC5FDA">
        <w:rPr>
          <w:rFonts w:hint="eastAsia"/>
        </w:rPr>
        <w:t>中</w:t>
      </w:r>
    </w:p>
    <w:p w:rsidR="000B243E" w:rsidRDefault="000B243E" w:rsidP="004E1B2E">
      <w:pPr>
        <w:pStyle w:val="a3"/>
        <w:numPr>
          <w:ilvl w:val="0"/>
          <w:numId w:val="3"/>
        </w:numPr>
        <w:ind w:firstLineChars="0"/>
      </w:pPr>
      <w:proofErr w:type="spellStart"/>
      <w:r>
        <w:t>U</w:t>
      </w:r>
      <w:r>
        <w:rPr>
          <w:rFonts w:hint="eastAsia"/>
        </w:rPr>
        <w:t>ni_</w:t>
      </w:r>
      <w:r w:rsidR="00D9299A">
        <w:rPr>
          <w:rFonts w:hint="eastAsia"/>
        </w:rPr>
        <w:t>co</w:t>
      </w:r>
      <w:r>
        <w:rPr>
          <w:rFonts w:hint="eastAsia"/>
        </w:rPr>
        <w:t>nsumer</w:t>
      </w:r>
      <w:proofErr w:type="spellEnd"/>
    </w:p>
    <w:p w:rsidR="00D9299A" w:rsidRDefault="00D9299A" w:rsidP="00D9299A">
      <w:pPr>
        <w:pStyle w:val="a3"/>
        <w:ind w:left="420" w:firstLineChars="0" w:firstLine="0"/>
      </w:pPr>
      <w:r>
        <w:rPr>
          <w:rFonts w:hint="eastAsia"/>
        </w:rPr>
        <w:t>全称：</w:t>
      </w:r>
      <w:r>
        <w:rPr>
          <w:rFonts w:hint="eastAsia"/>
        </w:rPr>
        <w:t>unity consumer</w:t>
      </w:r>
      <w:r>
        <w:rPr>
          <w:rFonts w:hint="eastAsia"/>
        </w:rPr>
        <w:t>。</w:t>
      </w:r>
    </w:p>
    <w:p w:rsidR="00D9299A" w:rsidRDefault="009707D8" w:rsidP="00D9299A">
      <w:pPr>
        <w:pStyle w:val="a3"/>
        <w:ind w:left="420" w:firstLineChars="0" w:firstLine="0"/>
      </w:pPr>
      <w:r>
        <w:rPr>
          <w:rFonts w:hint="eastAsia"/>
        </w:rPr>
        <w:t>x-trader</w:t>
      </w:r>
      <w:r>
        <w:rPr>
          <w:rFonts w:hint="eastAsia"/>
        </w:rPr>
        <w:t>中只有一个消费者，该消费者从</w:t>
      </w:r>
      <w:proofErr w:type="spellStart"/>
      <w:r>
        <w:rPr>
          <w:rFonts w:hint="eastAsia"/>
        </w:rPr>
        <w:t>dispruptor</w:t>
      </w:r>
      <w:proofErr w:type="spellEnd"/>
      <w:r>
        <w:rPr>
          <w:rFonts w:hint="eastAsia"/>
        </w:rPr>
        <w:t xml:space="preserve"> queue</w:t>
      </w:r>
      <w:r>
        <w:rPr>
          <w:rFonts w:hint="eastAsia"/>
        </w:rPr>
        <w:t>中读取数据的索引和类型，然后从对应的生产者的私有队列中读取实际的数据，根据不同数据类型执行如下功能：</w:t>
      </w:r>
    </w:p>
    <w:p w:rsidR="00A75700" w:rsidRDefault="00A75700" w:rsidP="00A75700">
      <w:pPr>
        <w:pStyle w:val="a3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arket data</w:t>
      </w:r>
    </w:p>
    <w:p w:rsidR="000C1DD8" w:rsidRDefault="000C1DD8" w:rsidP="000C1DD8">
      <w:pPr>
        <w:pStyle w:val="a3"/>
        <w:ind w:left="840" w:firstLineChars="0" w:firstLine="0"/>
      </w:pPr>
      <w:r>
        <w:rPr>
          <w:rFonts w:hint="eastAsia"/>
        </w:rPr>
        <w:t>将行情数据推送</w:t>
      </w:r>
      <w:r w:rsidR="000537D3">
        <w:rPr>
          <w:rFonts w:hint="eastAsia"/>
        </w:rPr>
        <w:t>对应的策略，如果策略有信号产生，则处理这些信号</w:t>
      </w:r>
    </w:p>
    <w:p w:rsidR="00A75700" w:rsidRDefault="00A75700" w:rsidP="00A75700">
      <w:pPr>
        <w:pStyle w:val="a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ending signal</w:t>
      </w:r>
    </w:p>
    <w:p w:rsidR="000537D3" w:rsidRDefault="000537D3" w:rsidP="000537D3">
      <w:pPr>
        <w:pStyle w:val="a3"/>
        <w:ind w:left="840" w:firstLineChars="0" w:firstLine="0"/>
      </w:pPr>
      <w:r>
        <w:rPr>
          <w:rFonts w:hint="eastAsia"/>
        </w:rPr>
        <w:t>如果某个策略存在冻结仓位，那么新的下单信号是不能发送到通道的，所以该信号会发送到</w:t>
      </w:r>
      <w:proofErr w:type="spellStart"/>
      <w:r>
        <w:rPr>
          <w:rFonts w:hint="eastAsia"/>
        </w:rPr>
        <w:t>dispruttor</w:t>
      </w:r>
      <w:proofErr w:type="spellEnd"/>
      <w:r>
        <w:rPr>
          <w:rFonts w:hint="eastAsia"/>
        </w:rPr>
        <w:t xml:space="preserve"> queue</w:t>
      </w:r>
      <w:r>
        <w:rPr>
          <w:rFonts w:hint="eastAsia"/>
        </w:rPr>
        <w:t>中等待处理。</w:t>
      </w:r>
    </w:p>
    <w:p w:rsidR="000537D3" w:rsidRDefault="000537D3" w:rsidP="000537D3">
      <w:pPr>
        <w:pStyle w:val="a3"/>
        <w:ind w:left="840" w:firstLineChars="0" w:firstLine="0"/>
      </w:pPr>
      <w:r>
        <w:rPr>
          <w:rFonts w:hint="eastAsia"/>
        </w:rPr>
        <w:t>当</w:t>
      </w:r>
      <w:r>
        <w:rPr>
          <w:rFonts w:hint="eastAsia"/>
        </w:rPr>
        <w:t>unity consumer</w:t>
      </w:r>
      <w:r>
        <w:rPr>
          <w:rFonts w:hint="eastAsia"/>
        </w:rPr>
        <w:t>从读到</w:t>
      </w:r>
      <w:r>
        <w:rPr>
          <w:rFonts w:hint="eastAsia"/>
        </w:rPr>
        <w:t>pending signal</w:t>
      </w:r>
      <w:r>
        <w:rPr>
          <w:rFonts w:hint="eastAsia"/>
        </w:rPr>
        <w:t>数据后，会看对应策略是否存在冻结仓位：如果存在，则再次把数据放回</w:t>
      </w:r>
      <w:r>
        <w:rPr>
          <w:rFonts w:hint="eastAsia"/>
        </w:rPr>
        <w:t>disruptor queue</w:t>
      </w:r>
      <w:r>
        <w:rPr>
          <w:rFonts w:hint="eastAsia"/>
        </w:rPr>
        <w:t>；否则，将信号发送到通道</w:t>
      </w:r>
    </w:p>
    <w:p w:rsidR="00A75700" w:rsidRDefault="00A75700" w:rsidP="00A75700">
      <w:pPr>
        <w:pStyle w:val="a3"/>
        <w:numPr>
          <w:ilvl w:val="0"/>
          <w:numId w:val="4"/>
        </w:numPr>
        <w:ind w:firstLineChars="0"/>
      </w:pPr>
      <w:r>
        <w:lastRenderedPageBreak/>
        <w:t>T</w:t>
      </w:r>
      <w:r>
        <w:rPr>
          <w:rFonts w:hint="eastAsia"/>
        </w:rPr>
        <w:t>unnel report</w:t>
      </w:r>
    </w:p>
    <w:p w:rsidR="000537D3" w:rsidRDefault="000537D3" w:rsidP="000537D3">
      <w:pPr>
        <w:pStyle w:val="a3"/>
        <w:ind w:left="840" w:firstLineChars="0" w:firstLine="0"/>
      </w:pPr>
      <w:r>
        <w:rPr>
          <w:rFonts w:hint="eastAsia"/>
        </w:rPr>
        <w:t>收到通道报告后，更新对用策略的仓位信息，然后把报告推送给对用的策略。如果策略有信号产生，则处理这些信号</w:t>
      </w:r>
    </w:p>
    <w:p w:rsidR="009707D8" w:rsidRPr="00AC5FDA" w:rsidRDefault="009707D8" w:rsidP="00A75700"/>
    <w:p w:rsidR="00D9299A" w:rsidRPr="00D9299A" w:rsidRDefault="00D9299A" w:rsidP="00D9299A">
      <w:pPr>
        <w:pStyle w:val="a3"/>
        <w:ind w:left="420" w:firstLineChars="0" w:firstLine="0"/>
      </w:pPr>
    </w:p>
    <w:p w:rsidR="00780D28" w:rsidRDefault="00044064" w:rsidP="00044064">
      <w:pPr>
        <w:pStyle w:val="2"/>
        <w:numPr>
          <w:ilvl w:val="1"/>
          <w:numId w:val="1"/>
        </w:numPr>
      </w:pPr>
      <w:r>
        <w:rPr>
          <w:rFonts w:hint="eastAsia"/>
        </w:rPr>
        <w:t>版本</w:t>
      </w:r>
    </w:p>
    <w:p w:rsidR="000C1DD8" w:rsidRDefault="00044064" w:rsidP="000C1DD8">
      <w:pPr>
        <w:pStyle w:val="2"/>
        <w:numPr>
          <w:ilvl w:val="1"/>
          <w:numId w:val="1"/>
        </w:numPr>
      </w:pPr>
      <w:r>
        <w:rPr>
          <w:rFonts w:hint="eastAsia"/>
        </w:rPr>
        <w:t>关键功能</w:t>
      </w:r>
    </w:p>
    <w:p w:rsidR="000C1DD8" w:rsidRDefault="000C1DD8" w:rsidP="00044064">
      <w:pPr>
        <w:pStyle w:val="2"/>
        <w:numPr>
          <w:ilvl w:val="2"/>
          <w:numId w:val="1"/>
        </w:numPr>
      </w:pPr>
      <w:r>
        <w:rPr>
          <w:rFonts w:hint="eastAsia"/>
        </w:rPr>
        <w:t>推送行情</w:t>
      </w:r>
    </w:p>
    <w:p w:rsidR="00B06361" w:rsidRDefault="00CB4971" w:rsidP="00B06361">
      <w:pPr>
        <w:pStyle w:val="2"/>
        <w:numPr>
          <w:ilvl w:val="3"/>
          <w:numId w:val="1"/>
        </w:numPr>
      </w:pPr>
      <w:r>
        <w:rPr>
          <w:rFonts w:hint="eastAsia"/>
        </w:rPr>
        <w:t>关键类</w:t>
      </w:r>
    </w:p>
    <w:p w:rsidR="00CB4971" w:rsidRPr="00CB4971" w:rsidRDefault="00545644" w:rsidP="00CB4971">
      <w:r>
        <w:rPr>
          <w:noProof/>
        </w:rPr>
        <w:pict>
          <v:group id="_x0000_s1056" editas="canvas" style="position:absolute;margin-left:0;margin-top:0;width:442.45pt;height:297.05pt;z-index:5;mso-position-horizontal:left;mso-position-horizontal-relative:char;mso-position-vertical-relative:line" coordorigin="2362,6307" coordsize="7671,5150">
            <o:lock v:ext="edit" aspectratio="t"/>
            <v:shape id="_x0000_s1055" type="#_x0000_t75" style="position:absolute;left:2362;top:6307;width:7671;height:5150" o:preferrelative="f" stroked="t" strokecolor="#a5a5a5 [2092]">
              <v:fill o:detectmouseclick="t"/>
              <v:path o:extrusionok="t" o:connecttype="none"/>
              <o:lock v:ext="edit" text="t"/>
            </v:shape>
            <v:rect id="_x0000_s1057" style="position:absolute;left:7224;top:9051;width:2146;height:467">
              <v:textbox>
                <w:txbxContent>
                  <w:p w:rsidR="005B575D" w:rsidRDefault="005B575D" w:rsidP="00CB0F5F">
                    <w:bookmarkStart w:id="0" w:name="OLE_LINK1"/>
                    <w:bookmarkStart w:id="1" w:name="OLE_LINK2"/>
                    <w:bookmarkStart w:id="2" w:name="_Hlk488336399"/>
                    <w:proofErr w:type="spellStart"/>
                    <w:r>
                      <w:t>Cont</w:t>
                    </w:r>
                    <w:r>
                      <w:rPr>
                        <w:rFonts w:hint="eastAsia"/>
                      </w:rPr>
                      <w:t>_stra_map</w:t>
                    </w:r>
                    <w:r w:rsidR="00BC2DDF">
                      <w:rPr>
                        <w:rFonts w:hint="eastAsia"/>
                      </w:rPr>
                      <w:t>_table</w:t>
                    </w:r>
                    <w:bookmarkEnd w:id="0"/>
                    <w:bookmarkEnd w:id="1"/>
                    <w:bookmarkEnd w:id="2"/>
                    <w:proofErr w:type="spellEnd"/>
                  </w:p>
                </w:txbxContent>
              </v:textbox>
            </v:rect>
            <v:rect id="_x0000_s1058" style="position:absolute;left:7224;top:9661;width:1925;height:466">
              <v:textbox>
                <w:txbxContent>
                  <w:p w:rsidR="00DF4583" w:rsidRDefault="00DF4583" w:rsidP="00CB0F5F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tra</w:t>
                    </w:r>
                    <w:r w:rsidR="006C43E6">
                      <w:rPr>
                        <w:rFonts w:hint="eastAsia"/>
                      </w:rPr>
                      <w:t>_table</w:t>
                    </w:r>
                    <w:proofErr w:type="spellEnd"/>
                  </w:p>
                  <w:p w:rsidR="00DF4583" w:rsidRDefault="00DF4583" w:rsidP="00CB0F5F"/>
                </w:txbxContent>
              </v:textbox>
            </v:rect>
            <v:rect id="_x0000_s1059" style="position:absolute;left:2621;top:7801;width:1925;height:466">
              <v:textbox>
                <w:txbxContent>
                  <w:p w:rsidR="00DF4583" w:rsidRDefault="00DF4583" w:rsidP="00CB0F5F">
                    <w:proofErr w:type="spellStart"/>
                    <w:r>
                      <w:t>U</w:t>
                    </w:r>
                    <w:r>
                      <w:rPr>
                        <w:rFonts w:hint="eastAsia"/>
                      </w:rPr>
                      <w:t>ni_consumer</w:t>
                    </w:r>
                    <w:proofErr w:type="spellEnd"/>
                  </w:p>
                  <w:p w:rsidR="00DF4583" w:rsidRDefault="00DF4583" w:rsidP="00CB0F5F"/>
                  <w:p w:rsidR="00DF4583" w:rsidRDefault="00DF4583" w:rsidP="00CB0F5F"/>
                </w:txbxContent>
              </v:textbox>
            </v:rect>
            <v:shape id="_x0000_s1060" type="#_x0000_t32" style="position:absolute;left:4546;top:8034;width:2678;height:1251" o:connectortype="straight">
              <v:stroke endarrow="block"/>
            </v:shape>
            <v:shape id="_x0000_s1061" type="#_x0000_t32" style="position:absolute;left:4546;top:8034;width:2678;height:1860" o:connectortype="straight">
              <v:stroke endarrow="block"/>
            </v:shape>
            <v:shape id="_x0000_s1062" type="#_x0000_t32" style="position:absolute;left:8187;top:9518;width:111;height:143;flip:x" o:connectortype="straight">
              <v:stroke endarrow="block"/>
            </v:shape>
            <v:rect id="_x0000_s1064" style="position:absolute;left:7130;top:10240;width:1923;height:465">
              <v:textbox>
                <w:txbxContent>
                  <w:p w:rsidR="005D634D" w:rsidRDefault="005D634D" w:rsidP="00CB0F5F">
                    <w:proofErr w:type="spellStart"/>
                    <w:r>
                      <w:t>Md</w:t>
                    </w:r>
                    <w:r>
                      <w:rPr>
                        <w:rFonts w:hint="eastAsia"/>
                      </w:rPr>
                      <w:t>_buffer</w:t>
                    </w:r>
                    <w:proofErr w:type="spellEnd"/>
                  </w:p>
                  <w:p w:rsidR="005D634D" w:rsidRDefault="005D634D" w:rsidP="00CB0F5F"/>
                </w:txbxContent>
              </v:textbox>
            </v:rect>
            <v:rect id="_x0000_s1065" style="position:absolute;left:2725;top:9428;width:1925;height:465">
              <v:textbox>
                <w:txbxContent>
                  <w:p w:rsidR="005D634D" w:rsidRDefault="005D634D" w:rsidP="00CB0F5F">
                    <w:proofErr w:type="spellStart"/>
                    <w:r>
                      <w:t>Md</w:t>
                    </w:r>
                    <w:r>
                      <w:rPr>
                        <w:rFonts w:hint="eastAsia"/>
                      </w:rPr>
                      <w:t>_producer</w:t>
                    </w:r>
                    <w:proofErr w:type="spellEnd"/>
                  </w:p>
                  <w:p w:rsidR="005D634D" w:rsidRDefault="005D634D" w:rsidP="00CB0F5F"/>
                </w:txbxContent>
              </v:textbox>
            </v:rect>
            <v:shape id="_x0000_s1066" type="#_x0000_t32" style="position:absolute;left:3583;top:8267;width:104;height:1161" o:connectortype="straight">
              <v:stroke endarrow="block"/>
            </v:shape>
            <v:shape id="_x0000_s1067" type="#_x0000_t32" style="position:absolute;left:4650;top:9661;width:2480;height:811" o:connectortype="straight">
              <v:stroke endarrow="block"/>
            </v:shape>
            <v:rect id="_x0000_s1068" style="position:absolute;left:2959;top:6609;width:1925;height:466">
              <v:textbox>
                <w:txbxContent>
                  <w:p w:rsidR="00304CE1" w:rsidRDefault="00304CE1" w:rsidP="00CB0F5F">
                    <w:proofErr w:type="spellStart"/>
                    <w:r>
                      <w:t>T</w:t>
                    </w:r>
                    <w:r>
                      <w:rPr>
                        <w:rFonts w:hint="eastAsia"/>
                      </w:rPr>
                      <w:t>unn_producer</w:t>
                    </w:r>
                    <w:proofErr w:type="spellEnd"/>
                  </w:p>
                  <w:p w:rsidR="00304CE1" w:rsidRDefault="00304CE1" w:rsidP="00CB0F5F"/>
                  <w:p w:rsidR="00304CE1" w:rsidRDefault="00304CE1" w:rsidP="00CB0F5F"/>
                </w:txbxContent>
              </v:textbox>
            </v:rect>
            <v:shape id="_x0000_s1069" type="#_x0000_t32" style="position:absolute;left:3583;top:7075;width:339;height:726;flip:y" o:connectortype="straight">
              <v:stroke endarrow="block"/>
            </v:shape>
            <v:rect id="_x0000_s1133" style="position:absolute;left:4995;top:6737;width:1235;height:466">
              <v:textbox>
                <w:txbxContent>
                  <w:p w:rsidR="00C65745" w:rsidRDefault="00C65745" w:rsidP="00CB0F5F">
                    <w:r>
                      <w:rPr>
                        <w:rFonts w:hint="eastAsia"/>
                      </w:rPr>
                      <w:t>Strategy</w:t>
                    </w:r>
                  </w:p>
                  <w:p w:rsidR="00C65745" w:rsidRDefault="00C65745" w:rsidP="00CB0F5F"/>
                  <w:p w:rsidR="00C65745" w:rsidRDefault="00C65745" w:rsidP="00CB0F5F"/>
                </w:txbxContent>
              </v:textbox>
            </v:rect>
            <v:shape id="_x0000_s1134" type="#_x0000_t32" style="position:absolute;left:3583;top:7203;width:2030;height:598;flip:y" o:connectortype="straight">
              <v:stroke endarrow="block"/>
            </v:shape>
            <v:rect id="_x0000_s1135" style="position:absolute;left:7130;top:6515;width:1404;height:467">
              <v:textbox>
                <w:txbxContent>
                  <w:p w:rsidR="00CB0F5F" w:rsidRDefault="00CB0F5F" w:rsidP="00CB0F5F">
                    <w:proofErr w:type="spellStart"/>
                    <w:r>
                      <w:rPr>
                        <w:rFonts w:hint="eastAsia"/>
                      </w:rPr>
                      <w:t>sig_table</w:t>
                    </w:r>
                    <w:proofErr w:type="spellEnd"/>
                  </w:p>
                </w:txbxContent>
              </v:textbox>
            </v:rect>
            <v:rect id="_x0000_s1136" style="position:absolute;left:6977;top:7075;width:2809;height:466">
              <v:textbox>
                <w:txbxContent>
                  <w:p w:rsidR="00CB0F5F" w:rsidRDefault="00CB0F5F" w:rsidP="00CB0F5F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igid_sigandrptidx_map_table</w:t>
                    </w:r>
                    <w:proofErr w:type="spellEnd"/>
                  </w:p>
                </w:txbxContent>
              </v:textbox>
            </v:rect>
            <v:rect id="_x0000_s1137" style="position:absolute;left:7295;top:7633;width:1404;height:467">
              <v:textbox>
                <w:txbxContent>
                  <w:p w:rsidR="00CB0F5F" w:rsidRDefault="00CB0F5F" w:rsidP="00CB0F5F">
                    <w:proofErr w:type="spellStart"/>
                    <w:r>
                      <w:rPr>
                        <w:rFonts w:hint="eastAsia"/>
                      </w:rPr>
                      <w:t>sigrpt_table</w:t>
                    </w:r>
                    <w:proofErr w:type="spellEnd"/>
                  </w:p>
                </w:txbxContent>
              </v:textbox>
            </v:rect>
            <v:rect id="_x0000_s1138" style="position:absolute;left:6509;top:8166;width:3433;height:466">
              <v:textbox>
                <w:txbxContent>
                  <w:p w:rsidR="00CB0F5F" w:rsidRDefault="00CB0F5F" w:rsidP="00CB0F5F">
                    <w:proofErr w:type="spellStart"/>
                    <w:r>
                      <w:rPr>
                        <w:rFonts w:hint="eastAsia"/>
                      </w:rPr>
                      <w:t>localorderid_sig</w:t>
                    </w:r>
                    <w:r w:rsidR="00837712">
                      <w:rPr>
                        <w:rFonts w:hint="eastAsia"/>
                      </w:rPr>
                      <w:t>and</w:t>
                    </w:r>
                    <w:r>
                      <w:rPr>
                        <w:rFonts w:hint="eastAsia"/>
                      </w:rPr>
                      <w:t>rptidx_map_table</w:t>
                    </w:r>
                    <w:proofErr w:type="spellEnd"/>
                  </w:p>
                </w:txbxContent>
              </v:textbox>
            </v:rect>
            <v:shape id="_x0000_s1139" type="#_x0000_t32" style="position:absolute;left:6230;top:6749;width:900;height:221;flip:y" o:connectortype="straight">
              <v:stroke endarrow="block"/>
            </v:shape>
            <v:shape id="_x0000_s1140" type="#_x0000_t32" style="position:absolute;left:6230;top:6970;width:747;height:338" o:connectortype="straight">
              <v:stroke endarrow="block"/>
            </v:shape>
            <v:shape id="_x0000_s1141" type="#_x0000_t32" style="position:absolute;left:6230;top:6970;width:1065;height:896" o:connectortype="straight">
              <v:stroke endarrow="block"/>
            </v:shape>
            <v:shape id="_x0000_s1142" type="#_x0000_t32" style="position:absolute;left:6230;top:6970;width:279;height:1430" o:connectortype="straight">
              <v:stroke endarrow="block"/>
            </v:shape>
          </v:group>
        </w:pict>
      </w:r>
      <w:r>
        <w:pict>
          <v:shape id="_x0000_i1028" type="#_x0000_t75" style="width:415.5pt;height:249pt">
            <v:imagedata croptop="-65520f" cropbottom="65520f"/>
          </v:shape>
        </w:pict>
      </w:r>
    </w:p>
    <w:p w:rsidR="000C1DD8" w:rsidRDefault="00CB0F5F" w:rsidP="000C1DD8">
      <w:r>
        <w:rPr>
          <w:noProof/>
        </w:rPr>
        <w:pict>
          <v:shape id="_x0000_s1063" type="#_x0000_t202" style="position:absolute;margin-left:.8pt;margin-top:38.8pt;width:415.3pt;height:22.95pt;z-index:251662336" stroked="f">
            <v:textbox style="mso-fit-shape-to-text:t" inset="0,0,0,0">
              <w:txbxContent>
                <w:p w:rsidR="00DF4583" w:rsidRPr="00445078" w:rsidRDefault="00DF4583" w:rsidP="00DF4583">
                  <w:pPr>
                    <w:pStyle w:val="a4"/>
                    <w:jc w:val="center"/>
                    <w:rPr>
                      <w:rFonts w:ascii="Tahoma" w:eastAsia="微软雅黑" w:hAnsi="Tahoma"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r w:rsidR="00545644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545644">
                    <w:fldChar w:fldCharType="separate"/>
                  </w:r>
                  <w:r w:rsidR="005068B7">
                    <w:rPr>
                      <w:noProof/>
                    </w:rPr>
                    <w:t>2</w:t>
                  </w:r>
                  <w:r w:rsidR="00545644">
                    <w:fldChar w:fldCharType="end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行情处理关键类</w:t>
                  </w:r>
                </w:p>
              </w:txbxContent>
            </v:textbox>
          </v:shape>
        </w:pict>
      </w:r>
    </w:p>
    <w:p w:rsidR="00DF4583" w:rsidRDefault="00DF4583" w:rsidP="00DF4583">
      <w:pPr>
        <w:pStyle w:val="2"/>
        <w:numPr>
          <w:ilvl w:val="3"/>
          <w:numId w:val="1"/>
        </w:numPr>
      </w:pPr>
      <w:r>
        <w:rPr>
          <w:rFonts w:hint="eastAsia"/>
        </w:rPr>
        <w:lastRenderedPageBreak/>
        <w:t>行情处理流程</w:t>
      </w:r>
    </w:p>
    <w:p w:rsidR="00DF4583" w:rsidRDefault="005D634D" w:rsidP="005D634D">
      <w:pPr>
        <w:pStyle w:val="a3"/>
        <w:numPr>
          <w:ilvl w:val="0"/>
          <w:numId w:val="6"/>
        </w:numPr>
        <w:ind w:firstLineChars="0"/>
      </w:pPr>
      <w:proofErr w:type="spellStart"/>
      <w:r>
        <w:t>U</w:t>
      </w:r>
      <w:r>
        <w:rPr>
          <w:rFonts w:hint="eastAsia"/>
        </w:rPr>
        <w:t>ni_consumer</w:t>
      </w:r>
      <w:proofErr w:type="spellEnd"/>
      <w:r>
        <w:rPr>
          <w:rFonts w:hint="eastAsia"/>
        </w:rPr>
        <w:t>从</w:t>
      </w:r>
      <w:r>
        <w:rPr>
          <w:rFonts w:hint="eastAsia"/>
        </w:rPr>
        <w:t>disruptor queue</w:t>
      </w:r>
      <w:r>
        <w:rPr>
          <w:rFonts w:hint="eastAsia"/>
        </w:rPr>
        <w:t>接收到</w:t>
      </w:r>
      <w:r w:rsidR="00845024">
        <w:rPr>
          <w:rFonts w:hint="eastAsia"/>
        </w:rPr>
        <w:t>数据后，读取其数据类型和索引值。如果其类型是</w:t>
      </w:r>
      <w:r w:rsidR="00845024">
        <w:rPr>
          <w:rFonts w:hint="eastAsia"/>
        </w:rPr>
        <w:t>market data</w:t>
      </w:r>
      <w:r w:rsidR="00845024">
        <w:rPr>
          <w:rFonts w:hint="eastAsia"/>
        </w:rPr>
        <w:t>，则通过</w:t>
      </w:r>
      <w:proofErr w:type="spellStart"/>
      <w:r w:rsidR="00845024">
        <w:rPr>
          <w:rFonts w:hint="eastAsia"/>
        </w:rPr>
        <w:t>md_producer</w:t>
      </w:r>
      <w:proofErr w:type="spellEnd"/>
      <w:r w:rsidR="00845024">
        <w:rPr>
          <w:rFonts w:hint="eastAsia"/>
        </w:rPr>
        <w:t>获取指定索引存储的实际行情数据</w:t>
      </w:r>
    </w:p>
    <w:p w:rsidR="006C43E6" w:rsidRPr="006C43E6" w:rsidRDefault="006C43E6" w:rsidP="009C0936">
      <w:pPr>
        <w:pStyle w:val="a3"/>
        <w:numPr>
          <w:ilvl w:val="0"/>
          <w:numId w:val="6"/>
        </w:numPr>
        <w:ind w:firstLineChars="0"/>
      </w:pPr>
      <w:proofErr w:type="spellStart"/>
      <w:r>
        <w:t>U</w:t>
      </w:r>
      <w:r>
        <w:rPr>
          <w:rFonts w:hint="eastAsia"/>
        </w:rPr>
        <w:t>ni_consumer</w:t>
      </w:r>
      <w:proofErr w:type="spellEnd"/>
      <w:r>
        <w:rPr>
          <w:rFonts w:hint="eastAsia"/>
        </w:rPr>
        <w:t>根据行情的合约到</w:t>
      </w:r>
      <w:proofErr w:type="spellStart"/>
      <w:r>
        <w:t>Cont</w:t>
      </w:r>
      <w:r>
        <w:rPr>
          <w:rFonts w:hint="eastAsia"/>
        </w:rPr>
        <w:t>_stra_map</w:t>
      </w:r>
      <w:proofErr w:type="spellEnd"/>
      <w:r>
        <w:rPr>
          <w:rFonts w:hint="eastAsia"/>
        </w:rPr>
        <w:t>中找到订阅该合约的策略的存储索引，然后从</w:t>
      </w:r>
      <w:proofErr w:type="spellStart"/>
      <w:r>
        <w:t>S</w:t>
      </w:r>
      <w:r>
        <w:rPr>
          <w:rFonts w:hint="eastAsia"/>
        </w:rPr>
        <w:t>tra_table</w:t>
      </w:r>
      <w:proofErr w:type="spellEnd"/>
      <w:r>
        <w:rPr>
          <w:rFonts w:hint="eastAsia"/>
        </w:rPr>
        <w:t>中获取策略对象</w:t>
      </w:r>
    </w:p>
    <w:p w:rsidR="00BE3055" w:rsidRPr="009C0936" w:rsidRDefault="006C43E6" w:rsidP="009C0936">
      <w:pPr>
        <w:pStyle w:val="a3"/>
        <w:numPr>
          <w:ilvl w:val="0"/>
          <w:numId w:val="6"/>
        </w:numPr>
        <w:ind w:firstLineChars="0"/>
      </w:pPr>
      <w:proofErr w:type="spellStart"/>
      <w:r>
        <w:t>U</w:t>
      </w:r>
      <w:r>
        <w:rPr>
          <w:rFonts w:hint="eastAsia"/>
        </w:rPr>
        <w:t>ni_consumer</w:t>
      </w:r>
      <w:proofErr w:type="spellEnd"/>
      <w:r>
        <w:rPr>
          <w:rFonts w:hint="eastAsia"/>
        </w:rPr>
        <w:t>推送行情给策略，如果有信号产生，</w:t>
      </w:r>
      <w:r w:rsidR="009C0936">
        <w:rPr>
          <w:rFonts w:hint="eastAsia"/>
        </w:rPr>
        <w:t>则将信号赋值到</w:t>
      </w:r>
      <w:proofErr w:type="spellStart"/>
      <w:r w:rsidR="009C0936">
        <w:rPr>
          <w:rFonts w:hint="eastAsia"/>
        </w:rPr>
        <w:t>sig_table</w:t>
      </w:r>
      <w:proofErr w:type="spellEnd"/>
      <w:r w:rsidR="009C0936">
        <w:rPr>
          <w:rFonts w:hint="eastAsia"/>
        </w:rPr>
        <w:t>，并在</w:t>
      </w:r>
      <w:proofErr w:type="spellStart"/>
      <w:r w:rsidR="009C0936">
        <w:t>S</w:t>
      </w:r>
      <w:r w:rsidR="009C0936">
        <w:rPr>
          <w:rFonts w:hint="eastAsia"/>
        </w:rPr>
        <w:t>igid_sigandrptidx_map_table</w:t>
      </w:r>
      <w:proofErr w:type="spellEnd"/>
      <w:r w:rsidR="009C0936">
        <w:t>增加映射记录，同时在</w:t>
      </w:r>
      <w:proofErr w:type="spellStart"/>
      <w:r w:rsidR="009C0936">
        <w:rPr>
          <w:rFonts w:hint="eastAsia"/>
        </w:rPr>
        <w:t>sigrpt_table</w:t>
      </w:r>
      <w:proofErr w:type="spellEnd"/>
      <w:r w:rsidR="009C0936">
        <w:t>创建对用的信号</w:t>
      </w:r>
      <w:r w:rsidR="00231B36">
        <w:t>报告</w:t>
      </w:r>
    </w:p>
    <w:p w:rsidR="006C43E6" w:rsidRDefault="004D60B7" w:rsidP="005D634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如果还有要处理的策略，则执行第</w:t>
      </w:r>
      <w:r>
        <w:rPr>
          <w:rFonts w:hint="eastAsia"/>
        </w:rPr>
        <w:t>2)</w:t>
      </w:r>
      <w:r>
        <w:rPr>
          <w:rFonts w:hint="eastAsia"/>
        </w:rPr>
        <w:t>步；否则，退出</w:t>
      </w:r>
    </w:p>
    <w:p w:rsidR="00231B36" w:rsidRPr="00231B36" w:rsidRDefault="00231B36" w:rsidP="00231B36">
      <w:pPr>
        <w:pStyle w:val="a3"/>
        <w:ind w:left="420" w:firstLineChars="0" w:firstLine="0"/>
        <w:rPr>
          <w:rFonts w:hint="eastAsia"/>
          <w:i/>
        </w:rPr>
      </w:pPr>
      <w:r w:rsidRPr="00231B36">
        <w:rPr>
          <w:rFonts w:hint="eastAsia"/>
          <w:i/>
        </w:rPr>
        <w:t>提示：</w:t>
      </w:r>
    </w:p>
    <w:p w:rsidR="00231B36" w:rsidRDefault="00231B36" w:rsidP="00231B36">
      <w:pPr>
        <w:pStyle w:val="a3"/>
        <w:ind w:left="420" w:firstLineChars="0" w:firstLine="0"/>
        <w:rPr>
          <w:i/>
        </w:rPr>
      </w:pPr>
      <w:r>
        <w:rPr>
          <w:rFonts w:hint="eastAsia"/>
          <w:i/>
        </w:rPr>
        <w:t>对于锁仓版，因一个帐号一个品种只有一个策略，故可以在有冻结仓位情况下，撤单和下单都立即发送</w:t>
      </w:r>
    </w:p>
    <w:p w:rsidR="00231B36" w:rsidRPr="004D60B7" w:rsidRDefault="00231B36" w:rsidP="00231B36">
      <w:pPr>
        <w:pStyle w:val="a3"/>
        <w:ind w:left="420" w:firstLineChars="0" w:firstLine="0"/>
        <w:rPr>
          <w:i/>
        </w:rPr>
      </w:pPr>
      <w:r>
        <w:rPr>
          <w:rFonts w:hint="eastAsia"/>
          <w:i/>
        </w:rPr>
        <w:t>对于非锁仓版本：在将信号发送到通道前，必须计算仓位，保证仓位不超过最大限制</w:t>
      </w:r>
    </w:p>
    <w:p w:rsidR="00231B36" w:rsidRPr="00231B36" w:rsidRDefault="00231B36" w:rsidP="00231B36">
      <w:pPr>
        <w:pStyle w:val="a3"/>
        <w:ind w:left="420" w:firstLineChars="0" w:firstLine="0"/>
      </w:pPr>
    </w:p>
    <w:p w:rsidR="000C1DD8" w:rsidRDefault="000C1DD8" w:rsidP="00044064">
      <w:pPr>
        <w:pStyle w:val="2"/>
        <w:numPr>
          <w:ilvl w:val="2"/>
          <w:numId w:val="1"/>
        </w:numPr>
      </w:pPr>
      <w:r>
        <w:rPr>
          <w:rFonts w:hint="eastAsia"/>
        </w:rPr>
        <w:lastRenderedPageBreak/>
        <w:t>处理交易信号</w:t>
      </w:r>
    </w:p>
    <w:p w:rsidR="006D127D" w:rsidRDefault="006D127D" w:rsidP="006D127D">
      <w:pPr>
        <w:pStyle w:val="2"/>
        <w:numPr>
          <w:ilvl w:val="3"/>
          <w:numId w:val="1"/>
        </w:numPr>
      </w:pPr>
      <w:r>
        <w:rPr>
          <w:rFonts w:hint="eastAsia"/>
        </w:rPr>
        <w:t>关键类</w:t>
      </w:r>
    </w:p>
    <w:p w:rsidR="00AD0644" w:rsidRPr="00AD0644" w:rsidRDefault="00545644" w:rsidP="00AD0644">
      <w:r>
        <w:pict>
          <v:group id="_x0000_s1095" editas="canvas" style="width:415.3pt;height:297.05pt;mso-position-horizontal-relative:char;mso-position-vertical-relative:line" coordorigin="2362,6307" coordsize="7200,5150">
            <o:lock v:ext="edit" aspectratio="t"/>
            <v:shape id="_x0000_s1096" type="#_x0000_t75" style="position:absolute;left:2362;top:6307;width:7200;height:5150" o:preferrelative="f" stroked="t" strokecolor="#a5a5a5 [2092]">
              <v:fill o:detectmouseclick="t"/>
              <v:path o:extrusionok="t" o:connecttype="none"/>
              <o:lock v:ext="edit" text="t"/>
            </v:shape>
            <v:rect id="_x0000_s1097" style="position:absolute;left:7003;top:7476;width:2367;height:467">
              <v:textbox>
                <w:txbxContent>
                  <w:p w:rsidR="00AD0644" w:rsidRDefault="00AD0644" w:rsidP="004F1371">
                    <w:proofErr w:type="spellStart"/>
                    <w:r>
                      <w:t>Cont</w:t>
                    </w:r>
                    <w:r>
                      <w:rPr>
                        <w:rFonts w:hint="eastAsia"/>
                      </w:rPr>
                      <w:t>_stra</w:t>
                    </w:r>
                    <w:r w:rsidR="00C84526">
                      <w:rPr>
                        <w:rFonts w:hint="eastAsia"/>
                      </w:rPr>
                      <w:t>idx</w:t>
                    </w:r>
                    <w:r>
                      <w:rPr>
                        <w:rFonts w:hint="eastAsia"/>
                      </w:rPr>
                      <w:t>_map_table</w:t>
                    </w:r>
                    <w:proofErr w:type="spellEnd"/>
                  </w:p>
                </w:txbxContent>
              </v:textbox>
            </v:rect>
            <v:rect id="_x0000_s1098" style="position:absolute;left:7224;top:8684;width:1925;height:466">
              <v:textbox>
                <w:txbxContent>
                  <w:p w:rsidR="00AD0644" w:rsidRDefault="00AD0644" w:rsidP="004F1371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tra_table</w:t>
                    </w:r>
                    <w:proofErr w:type="spellEnd"/>
                  </w:p>
                  <w:p w:rsidR="00AD0644" w:rsidRDefault="00AD0644" w:rsidP="004F1371"/>
                </w:txbxContent>
              </v:textbox>
            </v:rect>
            <v:rect id="_x0000_s1099" style="position:absolute;left:3401;top:7801;width:1925;height:466">
              <v:textbox>
                <w:txbxContent>
                  <w:p w:rsidR="00AD0644" w:rsidRDefault="00AD0644" w:rsidP="004F1371">
                    <w:proofErr w:type="spellStart"/>
                    <w:r>
                      <w:t>U</w:t>
                    </w:r>
                    <w:r>
                      <w:rPr>
                        <w:rFonts w:hint="eastAsia"/>
                      </w:rPr>
                      <w:t>ni_consumer</w:t>
                    </w:r>
                    <w:proofErr w:type="spellEnd"/>
                  </w:p>
                  <w:p w:rsidR="00AD0644" w:rsidRDefault="00AD0644" w:rsidP="004F1371"/>
                  <w:p w:rsidR="00AD0644" w:rsidRDefault="00AD0644" w:rsidP="004F1371"/>
                </w:txbxContent>
              </v:textbox>
            </v:rect>
            <v:shape id="_x0000_s1100" type="#_x0000_t32" style="position:absolute;left:5326;top:7710;width:1677;height:324;flip:y" o:connectortype="straight">
              <v:stroke endarrow="block"/>
            </v:shape>
            <v:shape id="_x0000_s1101" type="#_x0000_t32" style="position:absolute;left:5326;top:8034;width:1898;height:883" o:connectortype="straight">
              <v:stroke endarrow="block"/>
            </v:shape>
            <v:shape id="_x0000_s1102" type="#_x0000_t32" style="position:absolute;left:8187;top:7943;width:1;height:741" o:connectortype="straight">
              <v:stroke endarrow="block"/>
            </v:shape>
            <v:rect id="_x0000_s1120" style="position:absolute;left:5326;top:10004;width:2249;height:467">
              <v:textbox>
                <w:txbxContent>
                  <w:p w:rsidR="004F1371" w:rsidRDefault="004F1371" w:rsidP="004F1371">
                    <w:proofErr w:type="spellStart"/>
                    <w:r>
                      <w:t>P</w:t>
                    </w:r>
                    <w:r>
                      <w:rPr>
                        <w:rFonts w:hint="eastAsia"/>
                      </w:rPr>
                      <w:t>ending_sig_producer</w:t>
                    </w:r>
                    <w:proofErr w:type="spellEnd"/>
                  </w:p>
                  <w:p w:rsidR="004F1371" w:rsidRDefault="004F1371" w:rsidP="004F1371"/>
                  <w:p w:rsidR="004F1371" w:rsidRDefault="004F1371" w:rsidP="004F1371"/>
                </w:txbxContent>
              </v:textbox>
            </v:rect>
            <v:rect id="_x0000_s1121" style="position:absolute;left:7939;top:10004;width:1288;height:467">
              <v:textbox>
                <w:txbxContent>
                  <w:p w:rsidR="004F1371" w:rsidRDefault="004F1371" w:rsidP="004F1371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ig_buffer</w:t>
                    </w:r>
                    <w:proofErr w:type="spellEnd"/>
                    <w:r>
                      <w:rPr>
                        <w:rFonts w:hint="eastAsia"/>
                      </w:rPr>
                      <w:t>_</w:t>
                    </w:r>
                  </w:p>
                  <w:p w:rsidR="004F1371" w:rsidRDefault="004F1371" w:rsidP="004F1371"/>
                  <w:p w:rsidR="004F1371" w:rsidRDefault="004F1371" w:rsidP="004F1371"/>
                </w:txbxContent>
              </v:textbox>
            </v:rect>
            <v:shape id="_x0000_s1122" type="#_x0000_t32" style="position:absolute;left:5326;top:8034;width:1125;height:1970" o:connectortype="straight">
              <v:stroke endarrow="block"/>
            </v:shape>
            <v:shape id="_x0000_s1123" type="#_x0000_t32" style="position:absolute;left:7575;top:10238;width:364;height:1" o:connectortype="straight">
              <v:stroke endarrow="block"/>
            </v:shape>
            <w10:wrap type="none"/>
            <w10:anchorlock/>
          </v:group>
        </w:pict>
      </w:r>
    </w:p>
    <w:p w:rsidR="006D127D" w:rsidRDefault="006D127D" w:rsidP="006D127D">
      <w:pPr>
        <w:pStyle w:val="2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处理流程</w:t>
      </w:r>
    </w:p>
    <w:p w:rsidR="0094583F" w:rsidRDefault="0094583F" w:rsidP="0094583F">
      <w:pPr>
        <w:rPr>
          <w:rFonts w:hint="eastAsia"/>
        </w:rPr>
      </w:pPr>
      <w:r>
        <w:rPr>
          <w:rFonts w:hint="eastAsia"/>
        </w:rPr>
        <w:t>对于撤单信号：</w:t>
      </w:r>
    </w:p>
    <w:p w:rsidR="0094583F" w:rsidRDefault="005A0891" w:rsidP="0094583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Strategy</w:t>
      </w:r>
      <w:r>
        <w:rPr>
          <w:rFonts w:hint="eastAsia"/>
        </w:rPr>
        <w:t>如果产生撤单信号，但是策略没有冻结仓位，则抛弃该撤单信号否则需要将信号发给</w:t>
      </w:r>
      <w:proofErr w:type="spellStart"/>
      <w:r>
        <w:t>U</w:t>
      </w:r>
      <w:r>
        <w:rPr>
          <w:rFonts w:hint="eastAsia"/>
        </w:rPr>
        <w:t>ni_consumer</w:t>
      </w:r>
      <w:proofErr w:type="spellEnd"/>
      <w:r>
        <w:rPr>
          <w:rFonts w:hint="eastAsia"/>
        </w:rPr>
        <w:t>处理</w:t>
      </w:r>
    </w:p>
    <w:p w:rsidR="005A0891" w:rsidRDefault="005A0891" w:rsidP="0094583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proofErr w:type="spellStart"/>
      <w:r>
        <w:t>U</w:t>
      </w:r>
      <w:r>
        <w:rPr>
          <w:rFonts w:hint="eastAsia"/>
        </w:rPr>
        <w:t>ni_consumer</w:t>
      </w:r>
      <w:proofErr w:type="spellEnd"/>
      <w:r>
        <w:rPr>
          <w:rFonts w:hint="eastAsia"/>
        </w:rPr>
        <w:t>将撤单信号转换成</w:t>
      </w:r>
      <w:proofErr w:type="spellStart"/>
      <w:r>
        <w:t>T</w:t>
      </w:r>
      <w:r>
        <w:rPr>
          <w:rFonts w:hint="eastAsia"/>
        </w:rPr>
        <w:t>unn_producer</w:t>
      </w:r>
      <w:proofErr w:type="spellEnd"/>
      <w:r>
        <w:rPr>
          <w:rFonts w:hint="eastAsia"/>
        </w:rPr>
        <w:t>需要的格式，发给</w:t>
      </w:r>
      <w:proofErr w:type="spellStart"/>
      <w:r>
        <w:t>T</w:t>
      </w:r>
      <w:r>
        <w:rPr>
          <w:rFonts w:hint="eastAsia"/>
        </w:rPr>
        <w:t>unn_producer</w:t>
      </w:r>
      <w:proofErr w:type="spellEnd"/>
      <w:r>
        <w:rPr>
          <w:rFonts w:hint="eastAsia"/>
        </w:rPr>
        <w:t>执行撤单操作</w:t>
      </w:r>
    </w:p>
    <w:p w:rsidR="0094583F" w:rsidRPr="0094583F" w:rsidRDefault="0094583F" w:rsidP="0094583F"/>
    <w:p w:rsidR="008A751B" w:rsidRPr="008A751B" w:rsidRDefault="008A751B" w:rsidP="008A751B">
      <w:r>
        <w:rPr>
          <w:rFonts w:hint="eastAsia"/>
        </w:rPr>
        <w:t>对于下单信号：</w:t>
      </w:r>
    </w:p>
    <w:p w:rsidR="00D01602" w:rsidRDefault="00D01602" w:rsidP="00957A8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如果有冻结仓位，则不能执行下单信号</w:t>
      </w:r>
      <w:r w:rsidR="008D5D25">
        <w:rPr>
          <w:rFonts w:hint="eastAsia"/>
        </w:rPr>
        <w:t>，将该信号作为</w:t>
      </w:r>
      <w:r w:rsidR="008D5D25">
        <w:rPr>
          <w:rFonts w:hint="eastAsia"/>
        </w:rPr>
        <w:t>pending signal</w:t>
      </w:r>
      <w:r w:rsidR="00243F44">
        <w:rPr>
          <w:rFonts w:hint="eastAsia"/>
        </w:rPr>
        <w:t>（</w:t>
      </w:r>
      <w:proofErr w:type="spellStart"/>
      <w:r w:rsidR="00243F44">
        <w:rPr>
          <w:rFonts w:hint="eastAsia"/>
        </w:rPr>
        <w:t>pendingsig_table</w:t>
      </w:r>
      <w:proofErr w:type="spellEnd"/>
      <w:r w:rsidR="00243F44">
        <w:rPr>
          <w:rFonts w:hint="eastAsia"/>
        </w:rPr>
        <w:t>存放</w:t>
      </w:r>
      <w:proofErr w:type="spellStart"/>
      <w:r w:rsidR="00243F44">
        <w:rPr>
          <w:rFonts w:hint="eastAsia"/>
        </w:rPr>
        <w:t>paire</w:t>
      </w:r>
      <w:proofErr w:type="spellEnd"/>
      <w:r w:rsidR="00243F44">
        <w:rPr>
          <w:rFonts w:hint="eastAsia"/>
        </w:rPr>
        <w:t>&lt;</w:t>
      </w:r>
      <w:proofErr w:type="spellStart"/>
      <w:r w:rsidR="00243F44">
        <w:rPr>
          <w:rFonts w:hint="eastAsia"/>
        </w:rPr>
        <w:t>strategyid</w:t>
      </w:r>
      <w:proofErr w:type="spellEnd"/>
      <w:r w:rsidR="00243F44">
        <w:rPr>
          <w:rFonts w:hint="eastAsia"/>
        </w:rPr>
        <w:t xml:space="preserve">, </w:t>
      </w:r>
      <w:proofErr w:type="spellStart"/>
      <w:r w:rsidR="00243F44">
        <w:rPr>
          <w:rFonts w:hint="eastAsia"/>
        </w:rPr>
        <w:t>signalid</w:t>
      </w:r>
      <w:proofErr w:type="spellEnd"/>
      <w:r w:rsidR="00243F44">
        <w:rPr>
          <w:rFonts w:hint="eastAsia"/>
        </w:rPr>
        <w:t>&gt;</w:t>
      </w:r>
      <w:r w:rsidR="00243F44">
        <w:rPr>
          <w:rFonts w:hint="eastAsia"/>
        </w:rPr>
        <w:t>）</w:t>
      </w:r>
      <w:r w:rsidR="00A7762A">
        <w:rPr>
          <w:rFonts w:hint="eastAsia"/>
        </w:rPr>
        <w:t>的索引</w:t>
      </w:r>
      <w:r w:rsidR="008D5D25">
        <w:rPr>
          <w:rFonts w:hint="eastAsia"/>
        </w:rPr>
        <w:t>放进</w:t>
      </w:r>
      <w:r w:rsidR="008D5D25">
        <w:rPr>
          <w:rFonts w:hint="eastAsia"/>
        </w:rPr>
        <w:t>disruptor</w:t>
      </w:r>
      <w:r w:rsidR="008D5D25">
        <w:rPr>
          <w:rFonts w:hint="eastAsia"/>
        </w:rPr>
        <w:t>中</w:t>
      </w:r>
      <w:r w:rsidR="002E5FCD">
        <w:rPr>
          <w:rFonts w:hint="eastAsia"/>
        </w:rPr>
        <w:t>，结束流程；否则，进入下一步</w:t>
      </w:r>
      <w:r w:rsidR="00A12A37">
        <w:rPr>
          <w:rFonts w:hint="eastAsia"/>
        </w:rPr>
        <w:t>。</w:t>
      </w:r>
    </w:p>
    <w:p w:rsidR="00A12A37" w:rsidRDefault="00A12A37" w:rsidP="00A12A37">
      <w:pPr>
        <w:pStyle w:val="a3"/>
        <w:ind w:left="420" w:firstLineChars="0" w:firstLine="0"/>
      </w:pPr>
      <w:r>
        <w:rPr>
          <w:rFonts w:hint="eastAsia"/>
        </w:rPr>
        <w:lastRenderedPageBreak/>
        <w:t>处理</w:t>
      </w:r>
      <w:r>
        <w:rPr>
          <w:rFonts w:hint="eastAsia"/>
        </w:rPr>
        <w:t>pending signal</w:t>
      </w:r>
      <w:r>
        <w:rPr>
          <w:rFonts w:hint="eastAsia"/>
        </w:rPr>
        <w:t>时，从</w:t>
      </w:r>
      <w:r>
        <w:rPr>
          <w:rFonts w:hint="eastAsia"/>
        </w:rPr>
        <w:t>disruptor queue</w:t>
      </w:r>
      <w:r>
        <w:rPr>
          <w:rFonts w:hint="eastAsia"/>
        </w:rPr>
        <w:t>中取</w:t>
      </w:r>
      <w:proofErr w:type="spellStart"/>
      <w:r>
        <w:rPr>
          <w:rFonts w:hint="eastAsia"/>
        </w:rPr>
        <w:t>pendingsig_table</w:t>
      </w:r>
      <w:proofErr w:type="spellEnd"/>
      <w:r>
        <w:rPr>
          <w:rFonts w:hint="eastAsia"/>
        </w:rPr>
        <w:t>的索引，然后从</w:t>
      </w:r>
      <w:proofErr w:type="spellStart"/>
      <w:r>
        <w:rPr>
          <w:rFonts w:hint="eastAsia"/>
        </w:rPr>
        <w:t>pendingsig_table</w:t>
      </w:r>
      <w:proofErr w:type="spellEnd"/>
      <w:r>
        <w:rPr>
          <w:rFonts w:hint="eastAsia"/>
        </w:rPr>
        <w:t>取</w:t>
      </w:r>
      <w:r>
        <w:rPr>
          <w:rFonts w:hint="eastAsia"/>
        </w:rPr>
        <w:t>pair</w:t>
      </w:r>
      <w:r>
        <w:rPr>
          <w:rFonts w:hint="eastAsia"/>
        </w:rPr>
        <w:t>，通过</w:t>
      </w:r>
      <w:proofErr w:type="spellStart"/>
      <w:r>
        <w:rPr>
          <w:rFonts w:hint="eastAsia"/>
        </w:rPr>
        <w:t>strateyid</w:t>
      </w:r>
      <w:proofErr w:type="spellEnd"/>
      <w:r>
        <w:rPr>
          <w:rFonts w:hint="eastAsia"/>
        </w:rPr>
        <w:t>去</w:t>
      </w:r>
      <w:r>
        <w:rPr>
          <w:rFonts w:hint="eastAsia"/>
        </w:rPr>
        <w:t>Strategy</w:t>
      </w:r>
      <w:r>
        <w:rPr>
          <w:rFonts w:hint="eastAsia"/>
        </w:rPr>
        <w:t>对象，然后从</w:t>
      </w:r>
      <w:proofErr w:type="spellStart"/>
      <w:r>
        <w:rPr>
          <w:rFonts w:hint="eastAsia"/>
        </w:rPr>
        <w:t>Stategy</w:t>
      </w:r>
      <w:proofErr w:type="spellEnd"/>
      <w:r>
        <w:rPr>
          <w:rFonts w:hint="eastAsia"/>
        </w:rPr>
        <w:t>对象，传</w:t>
      </w:r>
      <w:proofErr w:type="spellStart"/>
      <w:r>
        <w:rPr>
          <w:rFonts w:hint="eastAsia"/>
        </w:rPr>
        <w:t>signalid</w:t>
      </w:r>
      <w:proofErr w:type="spellEnd"/>
      <w:r>
        <w:rPr>
          <w:rFonts w:hint="eastAsia"/>
        </w:rPr>
        <w:t>可以取</w:t>
      </w:r>
      <w:r>
        <w:rPr>
          <w:rFonts w:hint="eastAsia"/>
        </w:rPr>
        <w:t>signal</w:t>
      </w:r>
      <w:r>
        <w:rPr>
          <w:rFonts w:hint="eastAsia"/>
        </w:rPr>
        <w:t>对象</w:t>
      </w:r>
    </w:p>
    <w:p w:rsidR="00B273F6" w:rsidRDefault="00957A8F" w:rsidP="00AF2F8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t>U</w:t>
      </w:r>
      <w:r>
        <w:rPr>
          <w:rFonts w:hint="eastAsia"/>
        </w:rPr>
        <w:t>ni_consumer</w:t>
      </w:r>
      <w:proofErr w:type="spellEnd"/>
      <w:r w:rsidR="00434A3A">
        <w:rPr>
          <w:rFonts w:hint="eastAsia"/>
        </w:rPr>
        <w:t>调用</w:t>
      </w:r>
      <w:proofErr w:type="spellStart"/>
      <w:r w:rsidR="00B273F6">
        <w:rPr>
          <w:rFonts w:hint="eastAsia"/>
        </w:rPr>
        <w:t>Strategy.</w:t>
      </w:r>
      <w:r w:rsidR="008A7C54">
        <w:rPr>
          <w:rFonts w:hint="eastAsia"/>
        </w:rPr>
        <w:t>HasFreezedPosition</w:t>
      </w:r>
      <w:proofErr w:type="spellEnd"/>
      <w:r w:rsidR="008A7C54">
        <w:rPr>
          <w:rFonts w:hint="eastAsia"/>
        </w:rPr>
        <w:t>，如果返回</w:t>
      </w:r>
      <w:r w:rsidR="008A7C54">
        <w:rPr>
          <w:rFonts w:hint="eastAsia"/>
        </w:rPr>
        <w:t>true</w:t>
      </w:r>
      <w:r w:rsidR="008A7C54">
        <w:rPr>
          <w:rFonts w:hint="eastAsia"/>
        </w:rPr>
        <w:t>，则将信号放回</w:t>
      </w:r>
      <w:r w:rsidR="008A7C54">
        <w:rPr>
          <w:rFonts w:hint="eastAsia"/>
        </w:rPr>
        <w:t>disruptor queue</w:t>
      </w:r>
      <w:r w:rsidR="008A7C54">
        <w:rPr>
          <w:rFonts w:hint="eastAsia"/>
        </w:rPr>
        <w:t>，然后结束流程；否则，执行下一步</w:t>
      </w:r>
    </w:p>
    <w:p w:rsidR="00AF2F8E" w:rsidRDefault="00957A8F" w:rsidP="00AF2F8E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Strategy</w:t>
      </w:r>
      <w:r w:rsidR="00AE2CBD">
        <w:rPr>
          <w:rFonts w:hint="eastAsia"/>
        </w:rPr>
        <w:t>.PrepareToExecute</w:t>
      </w:r>
      <w:proofErr w:type="spellEnd"/>
      <w:r w:rsidR="00434A3A">
        <w:rPr>
          <w:rFonts w:hint="eastAsia"/>
        </w:rPr>
        <w:t>，</w:t>
      </w:r>
      <w:proofErr w:type="spellStart"/>
      <w:r w:rsidR="00AE2CBD">
        <w:rPr>
          <w:rFonts w:hint="eastAsia"/>
        </w:rPr>
        <w:t>PrepareToExecute</w:t>
      </w:r>
      <w:proofErr w:type="spellEnd"/>
      <w:r w:rsidR="00AE2CBD">
        <w:rPr>
          <w:rFonts w:hint="eastAsia"/>
        </w:rPr>
        <w:t xml:space="preserve"> </w:t>
      </w:r>
      <w:r>
        <w:rPr>
          <w:rFonts w:hint="eastAsia"/>
        </w:rPr>
        <w:t>更新</w:t>
      </w:r>
      <w:r w:rsidR="00434A3A">
        <w:rPr>
          <w:rFonts w:hint="eastAsia"/>
        </w:rPr>
        <w:t>信号</w:t>
      </w:r>
      <w:r>
        <w:rPr>
          <w:rFonts w:hint="eastAsia"/>
        </w:rPr>
        <w:t>委托量（</w:t>
      </w:r>
      <w:r>
        <w:rPr>
          <w:rFonts w:hint="eastAsia"/>
        </w:rPr>
        <w:t>Strategy</w:t>
      </w:r>
      <w:r w:rsidR="00EA3BFA">
        <w:rPr>
          <w:rFonts w:hint="eastAsia"/>
        </w:rPr>
        <w:t>需要检查委托量</w:t>
      </w:r>
      <w:r w:rsidR="00822A8C">
        <w:rPr>
          <w:rFonts w:hint="eastAsia"/>
        </w:rPr>
        <w:t>，保证</w:t>
      </w:r>
      <w:r w:rsidR="00EA3BFA">
        <w:rPr>
          <w:rFonts w:hint="eastAsia"/>
        </w:rPr>
        <w:t>开仓</w:t>
      </w:r>
      <w:r w:rsidR="00822A8C">
        <w:rPr>
          <w:rFonts w:hint="eastAsia"/>
        </w:rPr>
        <w:t>仓位不超过最大仓位限制</w:t>
      </w:r>
      <w:r w:rsidR="00EA3BFA">
        <w:rPr>
          <w:rFonts w:hint="eastAsia"/>
        </w:rPr>
        <w:t>；平仓不超过持仓量</w:t>
      </w:r>
      <w:r w:rsidR="002C7130">
        <w:rPr>
          <w:rFonts w:hint="eastAsia"/>
        </w:rPr>
        <w:t>，开仓：单边</w:t>
      </w:r>
      <w:r w:rsidR="002C7130">
        <w:rPr>
          <w:rFonts w:hint="eastAsia"/>
        </w:rPr>
        <w:t xml:space="preserve"> </w:t>
      </w:r>
      <w:r w:rsidR="002C7130">
        <w:rPr>
          <w:rFonts w:hint="eastAsia"/>
        </w:rPr>
        <w:t>持仓量</w:t>
      </w:r>
      <w:r w:rsidR="002C7130">
        <w:rPr>
          <w:rFonts w:hint="eastAsia"/>
        </w:rPr>
        <w:t xml:space="preserve"> +</w:t>
      </w:r>
      <w:r w:rsidR="002C7130">
        <w:rPr>
          <w:rFonts w:hint="eastAsia"/>
        </w:rPr>
        <w:t>开仓</w:t>
      </w:r>
      <w:r w:rsidR="002C7130">
        <w:rPr>
          <w:rFonts w:hint="eastAsia"/>
        </w:rPr>
        <w:t xml:space="preserve"> </w:t>
      </w:r>
      <w:r w:rsidR="002C7130">
        <w:rPr>
          <w:rFonts w:hint="eastAsia"/>
        </w:rPr>
        <w:t>冻结量</w:t>
      </w:r>
      <w:r w:rsidR="002C7130">
        <w:rPr>
          <w:rFonts w:hint="eastAsia"/>
        </w:rPr>
        <w:t xml:space="preserve">  &lt;= max</w:t>
      </w:r>
      <w:r w:rsidR="002C7130">
        <w:rPr>
          <w:rFonts w:hint="eastAsia"/>
        </w:rPr>
        <w:t>；平仓：平仓量不能超过可平量</w:t>
      </w:r>
      <w:r>
        <w:rPr>
          <w:rFonts w:hint="eastAsia"/>
        </w:rPr>
        <w:t>）</w:t>
      </w:r>
      <w:r w:rsidR="00434A3A">
        <w:rPr>
          <w:rFonts w:hint="eastAsia"/>
        </w:rPr>
        <w:t>，并更</w:t>
      </w:r>
      <w:r w:rsidR="00AE2CBD">
        <w:rPr>
          <w:rFonts w:hint="eastAsia"/>
        </w:rPr>
        <w:t>策略</w:t>
      </w:r>
      <w:r w:rsidR="00434A3A">
        <w:rPr>
          <w:rFonts w:hint="eastAsia"/>
        </w:rPr>
        <w:t>新仓位信息</w:t>
      </w:r>
    </w:p>
    <w:p w:rsidR="00906778" w:rsidRDefault="00AF2F8E" w:rsidP="00237F83">
      <w:pPr>
        <w:pStyle w:val="a3"/>
        <w:numPr>
          <w:ilvl w:val="0"/>
          <w:numId w:val="9"/>
        </w:numPr>
        <w:ind w:firstLineChars="0"/>
      </w:pPr>
      <w:proofErr w:type="spellStart"/>
      <w:r>
        <w:t>U</w:t>
      </w:r>
      <w:r>
        <w:rPr>
          <w:rFonts w:hint="eastAsia"/>
        </w:rPr>
        <w:t>ni_consumer</w:t>
      </w:r>
      <w:proofErr w:type="spellEnd"/>
      <w:r>
        <w:t>调用</w:t>
      </w:r>
      <w:proofErr w:type="spellStart"/>
      <w:r>
        <w:t>T</w:t>
      </w:r>
      <w:r>
        <w:rPr>
          <w:rFonts w:hint="eastAsia"/>
        </w:rPr>
        <w:t>unn_producer</w:t>
      </w:r>
      <w:r w:rsidR="00A23520">
        <w:rPr>
          <w:rFonts w:hint="eastAsia"/>
        </w:rPr>
        <w:t>.NewLocalOrderID</w:t>
      </w:r>
      <w:proofErr w:type="spellEnd"/>
      <w:r>
        <w:rPr>
          <w:rFonts w:hint="eastAsia"/>
        </w:rPr>
        <w:t>，返回</w:t>
      </w:r>
      <w:proofErr w:type="spellStart"/>
      <w:r>
        <w:rPr>
          <w:rFonts w:hint="eastAsia"/>
        </w:rPr>
        <w:t>LocalOrderID</w:t>
      </w:r>
      <w:proofErr w:type="spellEnd"/>
      <w:r w:rsidR="00AE2CBD">
        <w:rPr>
          <w:rFonts w:hint="eastAsia"/>
        </w:rPr>
        <w:t>，调用</w:t>
      </w:r>
      <w:proofErr w:type="spellStart"/>
      <w:r w:rsidR="00AE2CBD">
        <w:rPr>
          <w:rFonts w:hint="eastAsia"/>
        </w:rPr>
        <w:t>Strategy.UpdateLocalOrderID</w:t>
      </w:r>
      <w:proofErr w:type="spellEnd"/>
      <w:r w:rsidR="00AE2CBD">
        <w:rPr>
          <w:rFonts w:hint="eastAsia"/>
        </w:rPr>
        <w:t>(</w:t>
      </w:r>
      <w:proofErr w:type="spellStart"/>
      <w:r w:rsidR="00AE2CBD">
        <w:rPr>
          <w:rFonts w:hint="eastAsia"/>
        </w:rPr>
        <w:t>LocalOrderId</w:t>
      </w:r>
      <w:proofErr w:type="spellEnd"/>
      <w:r w:rsidR="00AE2CBD">
        <w:rPr>
          <w:rFonts w:hint="eastAsia"/>
        </w:rPr>
        <w:t xml:space="preserve">, </w:t>
      </w:r>
      <w:proofErr w:type="spellStart"/>
      <w:r w:rsidR="00AE2CBD">
        <w:rPr>
          <w:rFonts w:hint="eastAsia"/>
        </w:rPr>
        <w:t>signalid</w:t>
      </w:r>
      <w:proofErr w:type="spellEnd"/>
      <w:r w:rsidR="00AE2CBD">
        <w:rPr>
          <w:rFonts w:hint="eastAsia"/>
        </w:rPr>
        <w:t>)</w:t>
      </w:r>
      <w:r w:rsidR="00C73DDD">
        <w:rPr>
          <w:rFonts w:hint="eastAsia"/>
        </w:rPr>
        <w:t>，向</w:t>
      </w:r>
      <w:proofErr w:type="spellStart"/>
      <w:r w:rsidR="00C73DDD">
        <w:rPr>
          <w:rFonts w:hint="eastAsia"/>
        </w:rPr>
        <w:t>localorderid_sigandrptidx_map_table</w:t>
      </w:r>
      <w:proofErr w:type="spellEnd"/>
      <w:r w:rsidR="00C73DDD">
        <w:rPr>
          <w:rFonts w:hint="eastAsia"/>
        </w:rPr>
        <w:t>增加映射记录</w:t>
      </w:r>
    </w:p>
    <w:p w:rsidR="00906778" w:rsidRPr="00822A8C" w:rsidRDefault="004B6EB1" w:rsidP="00822A8C">
      <w:pPr>
        <w:pStyle w:val="a3"/>
        <w:numPr>
          <w:ilvl w:val="0"/>
          <w:numId w:val="9"/>
        </w:numPr>
        <w:ind w:firstLineChars="0"/>
      </w:pPr>
      <w:r>
        <w:t>调用</w:t>
      </w:r>
      <w:proofErr w:type="spellStart"/>
      <w:r>
        <w:t>T</w:t>
      </w:r>
      <w:r>
        <w:rPr>
          <w:rFonts w:hint="eastAsia"/>
        </w:rPr>
        <w:t>unn_producer.Place</w:t>
      </w:r>
      <w:proofErr w:type="spellEnd"/>
      <w:r w:rsidR="00481143">
        <w:rPr>
          <w:rFonts w:hint="eastAsia"/>
        </w:rPr>
        <w:t>()</w:t>
      </w:r>
    </w:p>
    <w:p w:rsidR="000C1DD8" w:rsidRDefault="000C1DD8" w:rsidP="00044064">
      <w:pPr>
        <w:pStyle w:val="2"/>
        <w:numPr>
          <w:ilvl w:val="2"/>
          <w:numId w:val="1"/>
        </w:numPr>
      </w:pPr>
      <w:r>
        <w:rPr>
          <w:rFonts w:hint="eastAsia"/>
        </w:rPr>
        <w:lastRenderedPageBreak/>
        <w:t>处理通道报告</w:t>
      </w:r>
    </w:p>
    <w:p w:rsidR="004F0DB6" w:rsidRDefault="004F0DB6" w:rsidP="004F0DB6">
      <w:pPr>
        <w:pStyle w:val="2"/>
        <w:numPr>
          <w:ilvl w:val="3"/>
          <w:numId w:val="1"/>
        </w:numPr>
      </w:pPr>
      <w:r>
        <w:rPr>
          <w:rFonts w:hint="eastAsia"/>
        </w:rPr>
        <w:t>关键类</w:t>
      </w:r>
    </w:p>
    <w:p w:rsidR="00F40329" w:rsidRDefault="00545644" w:rsidP="00F40329">
      <w:r>
        <w:rPr>
          <w:noProof/>
        </w:rPr>
        <w:pict>
          <v:shape id="_x0000_s1081" type="#_x0000_t202" style="position:absolute;margin-left:.8pt;margin-top:326.55pt;width:415.3pt;height:22.95pt;z-index:251664384" stroked="f">
            <v:textbox style="mso-fit-shape-to-text:t" inset="0,0,0,0">
              <w:txbxContent>
                <w:p w:rsidR="005068B7" w:rsidRPr="00B82293" w:rsidRDefault="005068B7" w:rsidP="005068B7">
                  <w:pPr>
                    <w:pStyle w:val="a4"/>
                    <w:jc w:val="center"/>
                    <w:rPr>
                      <w:rFonts w:ascii="Tahoma" w:eastAsia="微软雅黑" w:hAnsi="Tahoma"/>
                      <w:sz w:val="22"/>
                    </w:rPr>
                  </w:pPr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 </w:t>
                  </w:r>
                  <w:r w:rsidR="00545644"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图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 w:rsidR="00545644"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 w:rsidR="00545644">
                    <w:fldChar w:fldCharType="end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处理通道报告关键类</w:t>
                  </w:r>
                </w:p>
              </w:txbxContent>
            </v:textbox>
          </v:shape>
        </w:pict>
      </w:r>
      <w:r>
        <w:pict>
          <v:group id="_x0000_s1071" editas="canvas" style="width:415.3pt;height:318.25pt;mso-position-horizontal-relative:char;mso-position-vertical-relative:line" coordorigin="2362,8647" coordsize="7200,5517">
            <o:lock v:ext="edit" aspectratio="t"/>
            <v:shape id="_x0000_s1070" type="#_x0000_t75" style="position:absolute;left:2362;top:8647;width:7200;height:5517" o:preferrelative="f" stroked="t" strokecolor="#bfbfbf [2412]">
              <v:fill o:detectmouseclick="t"/>
              <v:path o:extrusionok="t" o:connecttype="none"/>
              <o:lock v:ext="edit" text="t"/>
            </v:shape>
            <v:rect id="_x0000_s1072" style="position:absolute;left:6171;top:9766;width:1690;height:474">
              <v:textbox>
                <w:txbxContent>
                  <w:p w:rsidR="00F40329" w:rsidRDefault="00F40329" w:rsidP="00434A3A">
                    <w:proofErr w:type="spellStart"/>
                    <w:r>
                      <w:t>T</w:t>
                    </w:r>
                    <w:r>
                      <w:rPr>
                        <w:rFonts w:hint="eastAsia"/>
                      </w:rPr>
                      <w:t>unn_producer</w:t>
                    </w:r>
                    <w:proofErr w:type="spellEnd"/>
                  </w:p>
                </w:txbxContent>
              </v:textbox>
            </v:rect>
            <v:rect id="_x0000_s1073" style="position:absolute;left:3022;top:10351;width:1797;height:510">
              <v:textbox>
                <w:txbxContent>
                  <w:p w:rsidR="00F40329" w:rsidRDefault="00F40329" w:rsidP="00434A3A">
                    <w:proofErr w:type="spellStart"/>
                    <w:r>
                      <w:rPr>
                        <w:rFonts w:hint="eastAsia"/>
                      </w:rPr>
                      <w:t>uni_consumer</w:t>
                    </w:r>
                    <w:proofErr w:type="spellEnd"/>
                  </w:p>
                  <w:p w:rsidR="00F40329" w:rsidRDefault="00F40329" w:rsidP="00434A3A"/>
                </w:txbxContent>
              </v:textbox>
            </v:rect>
            <v:rect id="_x0000_s1074" style="position:absolute;left:8108;top:9766;width:1248;height:416">
              <v:textbox>
                <w:txbxContent>
                  <w:p w:rsidR="00F40329" w:rsidRDefault="00F40329" w:rsidP="00434A3A">
                    <w:proofErr w:type="spellStart"/>
                    <w:r>
                      <w:t>Rpt</w:t>
                    </w:r>
                    <w:r>
                      <w:rPr>
                        <w:rFonts w:hint="eastAsia"/>
                      </w:rPr>
                      <w:t>_buffer</w:t>
                    </w:r>
                    <w:proofErr w:type="spellEnd"/>
                  </w:p>
                </w:txbxContent>
              </v:textbox>
            </v:rect>
            <v:rect id="_x0000_s1075" style="position:absolute;left:6730;top:11742;width:2549;height:494">
              <v:textbox>
                <w:txbxContent>
                  <w:p w:rsidR="00F40329" w:rsidRDefault="00F40329" w:rsidP="00434A3A">
                    <w:bookmarkStart w:id="3" w:name="OLE_LINK3"/>
                    <w:bookmarkStart w:id="4" w:name="OLE_LINK4"/>
                    <w:bookmarkStart w:id="5" w:name="_Hlk488337167"/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tra</w:t>
                    </w:r>
                    <w:r w:rsidR="00B343E6"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_</w:t>
                    </w:r>
                    <w:r w:rsidR="00B343E6">
                      <w:rPr>
                        <w:rFonts w:hint="eastAsia"/>
                      </w:rPr>
                      <w:t>stra</w:t>
                    </w:r>
                    <w:r>
                      <w:rPr>
                        <w:rFonts w:hint="eastAsia"/>
                      </w:rPr>
                      <w:t>idx_</w:t>
                    </w:r>
                    <w:r w:rsidR="00E70074">
                      <w:rPr>
                        <w:rFonts w:hint="eastAsia"/>
                      </w:rPr>
                      <w:t>map_</w:t>
                    </w:r>
                    <w:r>
                      <w:rPr>
                        <w:rFonts w:hint="eastAsia"/>
                      </w:rPr>
                      <w:t>table</w:t>
                    </w:r>
                    <w:bookmarkEnd w:id="3"/>
                    <w:bookmarkEnd w:id="4"/>
                    <w:bookmarkEnd w:id="5"/>
                    <w:proofErr w:type="spellEnd"/>
                  </w:p>
                </w:txbxContent>
              </v:textbox>
            </v:rect>
            <v:rect id="_x0000_s1076" style="position:absolute;left:7573;top:10949;width:1248;height:494">
              <v:textbox>
                <w:txbxContent>
                  <w:p w:rsidR="00F40329" w:rsidRDefault="00F40329" w:rsidP="00434A3A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tra_table</w:t>
                    </w:r>
                    <w:proofErr w:type="spellEnd"/>
                  </w:p>
                </w:txbxContent>
              </v:textbox>
            </v:rect>
            <v:shape id="_x0000_s1077" type="#_x0000_t32" style="position:absolute;left:4819;top:10003;width:1352;height:603;flip:y" o:connectortype="straight">
              <v:stroke endarrow="block"/>
            </v:shape>
            <v:shape id="_x0000_s1078" type="#_x0000_t32" style="position:absolute;left:7861;top:9974;width:247;height:29;flip:y" o:connectortype="straight">
              <v:stroke endarrow="block"/>
            </v:shape>
            <v:shape id="_x0000_s1079" type="#_x0000_t32" style="position:absolute;left:4819;top:10606;width:2754;height:590" o:connectortype="straight">
              <v:stroke endarrow="block"/>
            </v:shape>
            <v:shape id="_x0000_s1080" type="#_x0000_t32" style="position:absolute;left:4819;top:10606;width:1911;height:1383" o:connectortype="straight">
              <v:stroke endarrow="block"/>
            </v:shape>
            <v:rect id="_x0000_s1109" style="position:absolute;left:7016;top:12331;width:2263;height:494">
              <v:textbox>
                <w:txbxContent>
                  <w:p w:rsidR="005B7E29" w:rsidRDefault="005B7E29" w:rsidP="00434A3A">
                    <w:proofErr w:type="spellStart"/>
                    <w:r>
                      <w:t>S</w:t>
                    </w:r>
                    <w:r w:rsidR="00E86D96">
                      <w:rPr>
                        <w:rFonts w:hint="eastAsia"/>
                      </w:rPr>
                      <w:t>ig</w:t>
                    </w:r>
                    <w:r>
                      <w:rPr>
                        <w:rFonts w:hint="eastAsia"/>
                      </w:rPr>
                      <w:t>rpt</w:t>
                    </w:r>
                    <w:r w:rsidR="00EC254D">
                      <w:rPr>
                        <w:rFonts w:hint="eastAsia"/>
                      </w:rPr>
                      <w:t>_</w:t>
                    </w:r>
                    <w:r>
                      <w:rPr>
                        <w:rFonts w:hint="eastAsia"/>
                      </w:rPr>
                      <w:t>table</w:t>
                    </w:r>
                    <w:proofErr w:type="spellEnd"/>
                  </w:p>
                </w:txbxContent>
              </v:textbox>
            </v:rect>
            <v:rect id="_x0000_s1110" style="position:absolute;left:6340;top:12994;width:2939;height:494">
              <v:textbox>
                <w:txbxContent>
                  <w:p w:rsidR="006B56D5" w:rsidRDefault="006B56D5" w:rsidP="00434A3A">
                    <w:proofErr w:type="spellStart"/>
                    <w:r>
                      <w:t>L</w:t>
                    </w:r>
                    <w:r>
                      <w:rPr>
                        <w:rFonts w:hint="eastAsia"/>
                      </w:rPr>
                      <w:t>ocalorderid_</w:t>
                    </w:r>
                    <w:r w:rsidR="00E86D96">
                      <w:rPr>
                        <w:rFonts w:hint="eastAsia"/>
                      </w:rPr>
                      <w:t>sig</w:t>
                    </w:r>
                    <w:r w:rsidR="00673B09">
                      <w:rPr>
                        <w:rFonts w:hint="eastAsia"/>
                      </w:rPr>
                      <w:t>and</w:t>
                    </w:r>
                    <w:r w:rsidR="00425520">
                      <w:rPr>
                        <w:rFonts w:hint="eastAsia"/>
                      </w:rPr>
                      <w:t>rpt</w:t>
                    </w:r>
                    <w:r>
                      <w:rPr>
                        <w:rFonts w:hint="eastAsia"/>
                      </w:rPr>
                      <w:t>idx_table</w:t>
                    </w:r>
                    <w:proofErr w:type="spellEnd"/>
                  </w:p>
                </w:txbxContent>
              </v:textbox>
            </v:rect>
            <v:shape id="_x0000_s1129" type="#_x0000_t32" style="position:absolute;left:4221;top:12491;width:2795;height:87" o:connectortype="straight">
              <v:stroke endarrow="block"/>
            </v:shape>
            <v:shape id="_x0000_s1130" type="#_x0000_t32" style="position:absolute;left:4221;top:12491;width:2119;height:750" o:connectortype="straight">
              <v:stroke endarrow="block"/>
            </v:shape>
            <v:rect id="_x0000_s1131" style="position:absolute;left:2905;top:12236;width:1316;height:510">
              <v:textbox>
                <w:txbxContent>
                  <w:p w:rsidR="00434A3A" w:rsidRDefault="00434A3A" w:rsidP="00434A3A">
                    <w:r>
                      <w:rPr>
                        <w:rFonts w:hint="eastAsia"/>
                      </w:rPr>
                      <w:t>Strategy</w:t>
                    </w:r>
                  </w:p>
                  <w:p w:rsidR="00434A3A" w:rsidRDefault="00434A3A" w:rsidP="00434A3A"/>
                </w:txbxContent>
              </v:textbox>
            </v:rect>
            <v:shape id="_x0000_s1132" type="#_x0000_t32" style="position:absolute;left:3563;top:10861;width:358;height:1375;flip:x" o:connectortype="straight">
              <v:stroke endarrow="block"/>
            </v:shape>
            <w10:wrap type="none"/>
            <w10:anchorlock/>
          </v:group>
        </w:pict>
      </w:r>
      <w:r>
        <w:pict>
          <v:shape id="_x0000_i1029" type="#_x0000_t75" style="width:415.5pt;height:24.75pt">
            <v:imagedata croptop="-65520f" cropbottom="65520f"/>
          </v:shape>
        </w:pict>
      </w:r>
    </w:p>
    <w:p w:rsidR="00804853" w:rsidRDefault="00804853" w:rsidP="00804853">
      <w:pPr>
        <w:pStyle w:val="a3"/>
        <w:numPr>
          <w:ilvl w:val="0"/>
          <w:numId w:val="3"/>
        </w:numPr>
        <w:ind w:firstLineChars="0"/>
      </w:pPr>
      <w:proofErr w:type="spellStart"/>
      <w:r>
        <w:t>R</w:t>
      </w:r>
      <w:r>
        <w:rPr>
          <w:rFonts w:hint="eastAsia"/>
        </w:rPr>
        <w:t>pt_buffer</w:t>
      </w:r>
      <w:proofErr w:type="spellEnd"/>
      <w:r>
        <w:rPr>
          <w:rFonts w:hint="eastAsia"/>
        </w:rPr>
        <w:t>：</w:t>
      </w:r>
      <w:r>
        <w:rPr>
          <w:rFonts w:hint="eastAsia"/>
        </w:rPr>
        <w:t>array</w:t>
      </w:r>
      <w:r>
        <w:rPr>
          <w:rFonts w:hint="eastAsia"/>
        </w:rPr>
        <w:t>容器，存储通道报告对象。</w:t>
      </w:r>
      <w:proofErr w:type="spellStart"/>
      <w:r>
        <w:t>U</w:t>
      </w:r>
      <w:r>
        <w:rPr>
          <w:rFonts w:hint="eastAsia"/>
        </w:rPr>
        <w:t>ni_consumer</w:t>
      </w:r>
      <w:proofErr w:type="spellEnd"/>
      <w:r>
        <w:rPr>
          <w:rFonts w:hint="eastAsia"/>
        </w:rPr>
        <w:t>从</w:t>
      </w:r>
      <w:r>
        <w:rPr>
          <w:rFonts w:hint="eastAsia"/>
        </w:rPr>
        <w:t>disruptor queue</w:t>
      </w:r>
      <w:r>
        <w:rPr>
          <w:rFonts w:hint="eastAsia"/>
        </w:rPr>
        <w:t>获取报告的索引，然后通过索引从</w:t>
      </w:r>
      <w:proofErr w:type="spellStart"/>
      <w:r>
        <w:rPr>
          <w:rFonts w:hint="eastAsia"/>
        </w:rPr>
        <w:t>rpt_buffer</w:t>
      </w:r>
      <w:proofErr w:type="spellEnd"/>
      <w:r>
        <w:rPr>
          <w:rFonts w:hint="eastAsia"/>
        </w:rPr>
        <w:t>获取报告对象。</w:t>
      </w:r>
    </w:p>
    <w:p w:rsidR="00804853" w:rsidRDefault="00804853" w:rsidP="00804853">
      <w:pPr>
        <w:pStyle w:val="a3"/>
        <w:numPr>
          <w:ilvl w:val="0"/>
          <w:numId w:val="3"/>
        </w:numPr>
        <w:ind w:firstLineChars="0"/>
      </w:pPr>
      <w:proofErr w:type="spellStart"/>
      <w:r>
        <w:t>S</w:t>
      </w:r>
      <w:r>
        <w:rPr>
          <w:rFonts w:hint="eastAsia"/>
        </w:rPr>
        <w:t>tra_table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arrary</w:t>
      </w:r>
      <w:proofErr w:type="spellEnd"/>
      <w:r>
        <w:rPr>
          <w:rFonts w:hint="eastAsia"/>
        </w:rPr>
        <w:t>容器，存储策略对象。</w:t>
      </w:r>
    </w:p>
    <w:p w:rsidR="00B547BB" w:rsidRDefault="00883501" w:rsidP="00804853">
      <w:pPr>
        <w:pStyle w:val="a3"/>
        <w:numPr>
          <w:ilvl w:val="0"/>
          <w:numId w:val="3"/>
        </w:numPr>
        <w:ind w:firstLineChars="0"/>
      </w:pPr>
      <w:proofErr w:type="spellStart"/>
      <w:r>
        <w:t>S</w:t>
      </w:r>
      <w:r>
        <w:rPr>
          <w:rFonts w:hint="eastAsia"/>
        </w:rPr>
        <w:t>traid_straidx_map_table</w:t>
      </w:r>
      <w:proofErr w:type="spellEnd"/>
      <w:r w:rsidR="00B547BB">
        <w:rPr>
          <w:rFonts w:hint="eastAsia"/>
        </w:rPr>
        <w:t>：</w:t>
      </w:r>
      <w:proofErr w:type="spellStart"/>
      <w:r w:rsidR="00B547BB">
        <w:rPr>
          <w:rFonts w:hint="eastAsia"/>
        </w:rPr>
        <w:t>unordered_map</w:t>
      </w:r>
      <w:proofErr w:type="spellEnd"/>
      <w:r w:rsidR="00B547BB">
        <w:rPr>
          <w:rFonts w:hint="eastAsia"/>
        </w:rPr>
        <w:t>容器，</w:t>
      </w:r>
      <w:r w:rsidR="00B547BB">
        <w:rPr>
          <w:rFonts w:hint="eastAsia"/>
        </w:rPr>
        <w:t>key</w:t>
      </w:r>
      <w:r w:rsidR="00B547BB">
        <w:rPr>
          <w:rFonts w:hint="eastAsia"/>
        </w:rPr>
        <w:t>：策略</w:t>
      </w:r>
      <w:r w:rsidR="00B547BB">
        <w:rPr>
          <w:rFonts w:hint="eastAsia"/>
        </w:rPr>
        <w:t>id</w:t>
      </w:r>
      <w:r w:rsidR="00B547BB">
        <w:rPr>
          <w:rFonts w:hint="eastAsia"/>
        </w:rPr>
        <w:t>；</w:t>
      </w:r>
      <w:r w:rsidR="00B547BB">
        <w:rPr>
          <w:rFonts w:hint="eastAsia"/>
        </w:rPr>
        <w:t>value</w:t>
      </w:r>
      <w:r w:rsidR="00B547BB">
        <w:rPr>
          <w:rFonts w:hint="eastAsia"/>
        </w:rPr>
        <w:t>：策略对象在</w:t>
      </w:r>
      <w:proofErr w:type="spellStart"/>
      <w:r w:rsidR="00B547BB">
        <w:rPr>
          <w:rFonts w:hint="eastAsia"/>
        </w:rPr>
        <w:t>stra_table</w:t>
      </w:r>
      <w:proofErr w:type="spellEnd"/>
      <w:r w:rsidR="00B547BB">
        <w:rPr>
          <w:rFonts w:hint="eastAsia"/>
        </w:rPr>
        <w:t>中的索引</w:t>
      </w:r>
    </w:p>
    <w:p w:rsidR="00915A7B" w:rsidRDefault="00915A7B" w:rsidP="00915A7B">
      <w:pPr>
        <w:pStyle w:val="a3"/>
        <w:numPr>
          <w:ilvl w:val="0"/>
          <w:numId w:val="3"/>
        </w:numPr>
        <w:ind w:firstLineChars="0"/>
      </w:pPr>
      <w:proofErr w:type="spellStart"/>
      <w:r>
        <w:t>S</w:t>
      </w:r>
      <w:r w:rsidR="000269DB">
        <w:rPr>
          <w:rFonts w:hint="eastAsia"/>
        </w:rPr>
        <w:t>ig</w:t>
      </w:r>
      <w:r>
        <w:rPr>
          <w:rFonts w:hint="eastAsia"/>
        </w:rPr>
        <w:t>rpt_table</w:t>
      </w:r>
      <w:proofErr w:type="spellEnd"/>
      <w:r>
        <w:rPr>
          <w:rFonts w:hint="eastAsia"/>
        </w:rPr>
        <w:t>：</w:t>
      </w:r>
      <w:r>
        <w:rPr>
          <w:rFonts w:hint="eastAsia"/>
        </w:rPr>
        <w:t>array</w:t>
      </w:r>
      <w:r>
        <w:rPr>
          <w:rFonts w:hint="eastAsia"/>
        </w:rPr>
        <w:t>容器，存储信号报告对象。</w:t>
      </w:r>
    </w:p>
    <w:p w:rsidR="006B56D5" w:rsidRDefault="00425520" w:rsidP="00425520">
      <w:pPr>
        <w:pStyle w:val="a3"/>
        <w:numPr>
          <w:ilvl w:val="0"/>
          <w:numId w:val="3"/>
        </w:numPr>
        <w:ind w:firstLineChars="0"/>
      </w:pPr>
      <w:proofErr w:type="spellStart"/>
      <w:r>
        <w:t>L</w:t>
      </w:r>
      <w:r>
        <w:rPr>
          <w:rFonts w:hint="eastAsia"/>
        </w:rPr>
        <w:t>ocalorderid_sig</w:t>
      </w:r>
      <w:r w:rsidR="005F12A7">
        <w:rPr>
          <w:rFonts w:hint="eastAsia"/>
        </w:rPr>
        <w:t>and</w:t>
      </w:r>
      <w:r>
        <w:rPr>
          <w:rFonts w:hint="eastAsia"/>
        </w:rPr>
        <w:t>rptidx_table</w:t>
      </w:r>
      <w:proofErr w:type="spellEnd"/>
      <w:r w:rsidR="006B56D5">
        <w:rPr>
          <w:rFonts w:hint="eastAsia"/>
        </w:rPr>
        <w:t>：</w:t>
      </w:r>
      <w:proofErr w:type="spellStart"/>
      <w:r w:rsidR="006B56D5">
        <w:rPr>
          <w:rFonts w:hint="eastAsia"/>
        </w:rPr>
        <w:t>unordered_map</w:t>
      </w:r>
      <w:proofErr w:type="spellEnd"/>
      <w:r w:rsidR="006B56D5">
        <w:rPr>
          <w:rFonts w:hint="eastAsia"/>
        </w:rPr>
        <w:t>容器，</w:t>
      </w:r>
      <w:proofErr w:type="spellStart"/>
      <w:r w:rsidR="006B56D5">
        <w:rPr>
          <w:rFonts w:hint="eastAsia"/>
        </w:rPr>
        <w:t>key:LocalOrderId</w:t>
      </w:r>
      <w:proofErr w:type="spellEnd"/>
      <w:r w:rsidR="006B56D5">
        <w:rPr>
          <w:rFonts w:hint="eastAsia"/>
        </w:rPr>
        <w:t>；</w:t>
      </w:r>
      <w:r w:rsidR="006B56D5">
        <w:rPr>
          <w:rFonts w:hint="eastAsia"/>
        </w:rPr>
        <w:t>value</w:t>
      </w:r>
      <w:r w:rsidR="006B56D5">
        <w:rPr>
          <w:rFonts w:hint="eastAsia"/>
        </w:rPr>
        <w:t>：信号报告对象在</w:t>
      </w:r>
      <w:proofErr w:type="spellStart"/>
      <w:r w:rsidR="006B56D5">
        <w:rPr>
          <w:rFonts w:hint="eastAsia"/>
        </w:rPr>
        <w:t>sigrpt_table</w:t>
      </w:r>
      <w:proofErr w:type="spellEnd"/>
      <w:r w:rsidR="006B56D5">
        <w:rPr>
          <w:rFonts w:hint="eastAsia"/>
        </w:rPr>
        <w:t>中的索引</w:t>
      </w:r>
      <w:r w:rsidR="005F12A7">
        <w:rPr>
          <w:rFonts w:hint="eastAsia"/>
        </w:rPr>
        <w:t>;</w:t>
      </w:r>
      <w:r w:rsidR="005F12A7">
        <w:rPr>
          <w:rFonts w:hint="eastAsia"/>
        </w:rPr>
        <w:t>信号在</w:t>
      </w:r>
      <w:proofErr w:type="spellStart"/>
      <w:r w:rsidR="005F12A7">
        <w:rPr>
          <w:rFonts w:hint="eastAsia"/>
        </w:rPr>
        <w:t>sig_table</w:t>
      </w:r>
      <w:proofErr w:type="spellEnd"/>
      <w:r w:rsidR="005F12A7">
        <w:rPr>
          <w:rFonts w:hint="eastAsia"/>
        </w:rPr>
        <w:t>中的索引</w:t>
      </w:r>
      <w:r w:rsidR="006B56D5">
        <w:rPr>
          <w:rFonts w:hint="eastAsia"/>
        </w:rPr>
        <w:t>。</w:t>
      </w:r>
    </w:p>
    <w:p w:rsidR="006B56D5" w:rsidRDefault="006B56D5" w:rsidP="006B56D5">
      <w:pPr>
        <w:pStyle w:val="a3"/>
        <w:ind w:left="420" w:firstLineChars="0" w:firstLine="0"/>
      </w:pPr>
      <w:r>
        <w:rPr>
          <w:rFonts w:hint="eastAsia"/>
        </w:rPr>
        <w:lastRenderedPageBreak/>
        <w:t>在根据信号下单时，在</w:t>
      </w:r>
      <w:proofErr w:type="spellStart"/>
      <w:r>
        <w:rPr>
          <w:rFonts w:hint="eastAsia"/>
        </w:rPr>
        <w:t>sigrpt_table</w:t>
      </w:r>
      <w:proofErr w:type="spellEnd"/>
      <w:r>
        <w:rPr>
          <w:rFonts w:hint="eastAsia"/>
        </w:rPr>
        <w:t>初始化信号对应的信号报告对象，并根据其在</w:t>
      </w:r>
      <w:proofErr w:type="spellStart"/>
      <w:r w:rsidR="00053EC2">
        <w:rPr>
          <w:rFonts w:hint="eastAsia"/>
        </w:rPr>
        <w:t>sig</w:t>
      </w:r>
      <w:r>
        <w:rPr>
          <w:rFonts w:hint="eastAsia"/>
        </w:rPr>
        <w:t>rpt_table</w:t>
      </w:r>
      <w:proofErr w:type="spellEnd"/>
      <w:r>
        <w:rPr>
          <w:rFonts w:hint="eastAsia"/>
        </w:rPr>
        <w:t>的索引和下单返回的</w:t>
      </w:r>
      <w:proofErr w:type="spellStart"/>
      <w:r>
        <w:rPr>
          <w:rFonts w:hint="eastAsia"/>
        </w:rPr>
        <w:t>LocalOrderId</w:t>
      </w:r>
      <w:proofErr w:type="spellEnd"/>
      <w:r>
        <w:rPr>
          <w:rFonts w:hint="eastAsia"/>
        </w:rPr>
        <w:t>，填充</w:t>
      </w:r>
      <w:proofErr w:type="spellStart"/>
      <w:r>
        <w:rPr>
          <w:rFonts w:hint="eastAsia"/>
        </w:rPr>
        <w:t>localorderid_</w:t>
      </w:r>
      <w:r w:rsidR="00F87E52">
        <w:rPr>
          <w:rFonts w:hint="eastAsia"/>
        </w:rPr>
        <w:t>sig</w:t>
      </w:r>
      <w:r w:rsidR="00B13226">
        <w:rPr>
          <w:rFonts w:hint="eastAsia"/>
        </w:rPr>
        <w:t>and</w:t>
      </w:r>
      <w:r w:rsidR="00F87E52">
        <w:rPr>
          <w:rFonts w:hint="eastAsia"/>
        </w:rPr>
        <w:t>rpt</w:t>
      </w:r>
      <w:r>
        <w:rPr>
          <w:rFonts w:hint="eastAsia"/>
        </w:rPr>
        <w:t>idx_table</w:t>
      </w:r>
      <w:proofErr w:type="spellEnd"/>
    </w:p>
    <w:p w:rsidR="003F1D43" w:rsidRDefault="00B13226" w:rsidP="003F1D43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sigid_sigandrpt</w:t>
      </w:r>
      <w:r w:rsidR="003F1D43">
        <w:rPr>
          <w:rFonts w:hint="eastAsia"/>
        </w:rPr>
        <w:t>idx_table</w:t>
      </w:r>
      <w:proofErr w:type="spellEnd"/>
      <w:r w:rsidR="003F1D43">
        <w:rPr>
          <w:rFonts w:hint="eastAsia"/>
        </w:rPr>
        <w:t>：</w:t>
      </w:r>
      <w:proofErr w:type="spellStart"/>
      <w:r w:rsidR="003F1D43">
        <w:rPr>
          <w:rFonts w:hint="eastAsia"/>
        </w:rPr>
        <w:t>unordered_map</w:t>
      </w:r>
      <w:proofErr w:type="spellEnd"/>
      <w:r w:rsidR="003F1D43">
        <w:rPr>
          <w:rFonts w:hint="eastAsia"/>
        </w:rPr>
        <w:t>容器。</w:t>
      </w:r>
      <w:r w:rsidR="003F1D43">
        <w:t>K</w:t>
      </w:r>
      <w:r w:rsidR="003F1D43">
        <w:rPr>
          <w:rFonts w:hint="eastAsia"/>
        </w:rPr>
        <w:t>ey</w:t>
      </w:r>
      <w:r w:rsidR="003F1D43">
        <w:rPr>
          <w:rFonts w:hint="eastAsia"/>
        </w:rPr>
        <w:t>：信号</w:t>
      </w:r>
      <w:r w:rsidR="003F1D43">
        <w:rPr>
          <w:rFonts w:hint="eastAsia"/>
        </w:rPr>
        <w:t>id</w:t>
      </w:r>
      <w:r w:rsidR="003F1D43">
        <w:rPr>
          <w:rFonts w:hint="eastAsia"/>
        </w:rPr>
        <w:t>；</w:t>
      </w:r>
      <w:r w:rsidR="003F1D43">
        <w:rPr>
          <w:rFonts w:hint="eastAsia"/>
        </w:rPr>
        <w:t>value</w:t>
      </w:r>
      <w:r w:rsidR="003F1D43">
        <w:rPr>
          <w:rFonts w:hint="eastAsia"/>
        </w:rPr>
        <w:t>：信号对象在</w:t>
      </w:r>
      <w:proofErr w:type="spellStart"/>
      <w:r w:rsidR="003F1D43">
        <w:t>S</w:t>
      </w:r>
      <w:r w:rsidR="003F1D43">
        <w:rPr>
          <w:rFonts w:hint="eastAsia"/>
        </w:rPr>
        <w:t>igrpt_table</w:t>
      </w:r>
      <w:proofErr w:type="spellEnd"/>
      <w:r w:rsidR="003F1D43">
        <w:rPr>
          <w:rFonts w:hint="eastAsia"/>
        </w:rPr>
        <w:t>中的索引</w:t>
      </w:r>
      <w:r>
        <w:rPr>
          <w:rFonts w:hint="eastAsia"/>
        </w:rPr>
        <w:t>;</w:t>
      </w:r>
      <w:r>
        <w:rPr>
          <w:rFonts w:hint="eastAsia"/>
        </w:rPr>
        <w:t>信号报告在</w:t>
      </w:r>
      <w:proofErr w:type="spellStart"/>
      <w:r>
        <w:rPr>
          <w:rFonts w:hint="eastAsia"/>
        </w:rPr>
        <w:t>sigrpt_table</w:t>
      </w:r>
      <w:proofErr w:type="spellEnd"/>
      <w:r>
        <w:rPr>
          <w:rFonts w:hint="eastAsia"/>
        </w:rPr>
        <w:t>中的索引</w:t>
      </w:r>
      <w:r w:rsidR="003F1D43">
        <w:rPr>
          <w:rFonts w:hint="eastAsia"/>
        </w:rPr>
        <w:t>。</w:t>
      </w:r>
    </w:p>
    <w:p w:rsidR="00675497" w:rsidRDefault="004F0DB6" w:rsidP="00675497">
      <w:pPr>
        <w:pStyle w:val="2"/>
        <w:numPr>
          <w:ilvl w:val="3"/>
          <w:numId w:val="1"/>
        </w:numPr>
      </w:pPr>
      <w:r>
        <w:rPr>
          <w:rFonts w:hint="eastAsia"/>
        </w:rPr>
        <w:t>处理流程</w:t>
      </w:r>
    </w:p>
    <w:p w:rsidR="00675497" w:rsidRDefault="00675497" w:rsidP="00675497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uni_consumer</w:t>
      </w:r>
      <w:proofErr w:type="spellEnd"/>
      <w:r>
        <w:rPr>
          <w:rFonts w:hint="eastAsia"/>
        </w:rPr>
        <w:t>收到数据后，读取类型和索引，如果类型是</w:t>
      </w:r>
      <w:r>
        <w:rPr>
          <w:rFonts w:hint="eastAsia"/>
        </w:rPr>
        <w:t>tunnel report</w:t>
      </w:r>
      <w:r>
        <w:rPr>
          <w:rFonts w:hint="eastAsia"/>
        </w:rPr>
        <w:t>，则通过</w:t>
      </w:r>
      <w:proofErr w:type="spellStart"/>
      <w:r>
        <w:rPr>
          <w:rFonts w:hint="eastAsia"/>
        </w:rPr>
        <w:t>tunn_producer</w:t>
      </w:r>
      <w:proofErr w:type="spellEnd"/>
      <w:r>
        <w:rPr>
          <w:rFonts w:hint="eastAsia"/>
        </w:rPr>
        <w:t>获取指定索引的报告数据</w:t>
      </w:r>
    </w:p>
    <w:p w:rsidR="00675497" w:rsidRDefault="00675497" w:rsidP="002C6DFA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uni_consumer</w:t>
      </w:r>
      <w:proofErr w:type="spellEnd"/>
      <w:r>
        <w:rPr>
          <w:rFonts w:hint="eastAsia"/>
        </w:rPr>
        <w:t>根据报告本地委托号计算出策略</w:t>
      </w:r>
      <w:r>
        <w:rPr>
          <w:rFonts w:hint="eastAsia"/>
        </w:rPr>
        <w:t>id</w:t>
      </w:r>
      <w:r>
        <w:rPr>
          <w:rFonts w:hint="eastAsia"/>
        </w:rPr>
        <w:t>，然后通过</w:t>
      </w:r>
      <w:proofErr w:type="spellStart"/>
      <w:r>
        <w:rPr>
          <w:rFonts w:hint="eastAsia"/>
        </w:rPr>
        <w:t>stra</w:t>
      </w:r>
      <w:r w:rsidR="00576D64">
        <w:rPr>
          <w:rFonts w:hint="eastAsia"/>
        </w:rPr>
        <w:t>id</w:t>
      </w:r>
      <w:r>
        <w:rPr>
          <w:rFonts w:hint="eastAsia"/>
        </w:rPr>
        <w:t>_</w:t>
      </w:r>
      <w:r w:rsidR="00576D64">
        <w:rPr>
          <w:rFonts w:hint="eastAsia"/>
        </w:rPr>
        <w:t>stra</w:t>
      </w:r>
      <w:r>
        <w:rPr>
          <w:rFonts w:hint="eastAsia"/>
        </w:rPr>
        <w:t>idx_table</w:t>
      </w:r>
      <w:proofErr w:type="spellEnd"/>
      <w:r>
        <w:rPr>
          <w:rFonts w:hint="eastAsia"/>
        </w:rPr>
        <w:t>获取策略的索引值后，通过</w:t>
      </w:r>
      <w:proofErr w:type="spellStart"/>
      <w:r>
        <w:rPr>
          <w:rFonts w:hint="eastAsia"/>
        </w:rPr>
        <w:t>stra_table</w:t>
      </w:r>
      <w:proofErr w:type="spellEnd"/>
      <w:r>
        <w:rPr>
          <w:rFonts w:hint="eastAsia"/>
        </w:rPr>
        <w:t>获取策略对象</w:t>
      </w:r>
    </w:p>
    <w:p w:rsidR="00675497" w:rsidRDefault="00675497" w:rsidP="006754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根据报告的状态和成交更新策略仓位信息</w:t>
      </w:r>
    </w:p>
    <w:p w:rsidR="00675497" w:rsidRDefault="00027C8B" w:rsidP="00027C8B">
      <w:r>
        <w:rPr>
          <w:rFonts w:hint="eastAsia"/>
        </w:rPr>
        <w:t>根据</w:t>
      </w:r>
      <w:proofErr w:type="spellStart"/>
      <w:r>
        <w:t>L</w:t>
      </w:r>
      <w:r>
        <w:rPr>
          <w:rFonts w:hint="eastAsia"/>
        </w:rPr>
        <w:t>ocalorderid_sigrptidx_table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S</w:t>
      </w:r>
      <w:r>
        <w:rPr>
          <w:rFonts w:hint="eastAsia"/>
        </w:rPr>
        <w:t>igrpt_table</w:t>
      </w:r>
      <w:proofErr w:type="spellEnd"/>
      <w:r>
        <w:rPr>
          <w:rFonts w:hint="eastAsia"/>
        </w:rPr>
        <w:t>获取信号报告，并更新</w:t>
      </w:r>
    </w:p>
    <w:p w:rsidR="00027C8B" w:rsidRDefault="00027C8B" w:rsidP="0067549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推送仓位和信号报告给策略</w:t>
      </w:r>
    </w:p>
    <w:p w:rsidR="00675497" w:rsidRPr="00675497" w:rsidRDefault="00675497" w:rsidP="006754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如果策略有信号产生：处理见</w:t>
      </w:r>
      <w:r w:rsidRPr="00675497">
        <w:rPr>
          <w:rFonts w:hint="eastAsia"/>
        </w:rPr>
        <w:t>行情处理流程的第</w:t>
      </w:r>
      <w:r w:rsidRPr="00675497">
        <w:rPr>
          <w:rFonts w:hint="eastAsia"/>
        </w:rPr>
        <w:t>2)</w:t>
      </w:r>
      <w:r w:rsidRPr="00675497">
        <w:rPr>
          <w:rFonts w:hint="eastAsia"/>
        </w:rPr>
        <w:t>步</w:t>
      </w:r>
    </w:p>
    <w:p w:rsidR="00BC35EC" w:rsidRPr="00780D28" w:rsidRDefault="00BC35EC" w:rsidP="00673B09">
      <w:pPr>
        <w:pStyle w:val="a3"/>
        <w:ind w:left="420" w:firstLineChars="0" w:firstLine="0"/>
      </w:pPr>
    </w:p>
    <w:p w:rsidR="0036473D" w:rsidRDefault="0036473D" w:rsidP="0036473D">
      <w:pPr>
        <w:pStyle w:val="2"/>
        <w:numPr>
          <w:ilvl w:val="1"/>
          <w:numId w:val="1"/>
        </w:numPr>
      </w:pPr>
      <w:r>
        <w:rPr>
          <w:rFonts w:hint="eastAsia"/>
        </w:rPr>
        <w:t>问题列表</w:t>
      </w:r>
    </w:p>
    <w:p w:rsidR="0036473D" w:rsidRDefault="0036473D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撤单问题</w:t>
      </w:r>
    </w:p>
    <w:p w:rsidR="00B51EB2" w:rsidRDefault="00BC6A0D" w:rsidP="008B59EE">
      <w:pPr>
        <w:pStyle w:val="a3"/>
        <w:ind w:left="420" w:firstLineChars="0" w:firstLine="0"/>
      </w:pPr>
      <w:r>
        <w:rPr>
          <w:rFonts w:hint="eastAsia"/>
        </w:rPr>
        <w:t>撤单必须用同步撤单，否则仓位会异常。</w:t>
      </w:r>
    </w:p>
    <w:p w:rsidR="00BC6A0D" w:rsidRDefault="00760CD1" w:rsidP="008B59EE">
      <w:pPr>
        <w:pStyle w:val="a3"/>
        <w:ind w:left="420" w:firstLineChars="0" w:firstLine="0"/>
      </w:pPr>
      <w:r>
        <w:rPr>
          <w:rFonts w:hint="eastAsia"/>
        </w:rPr>
        <w:t>如果撤单信号后边跟了【开</w:t>
      </w:r>
      <w:r>
        <w:rPr>
          <w:rFonts w:hint="eastAsia"/>
        </w:rPr>
        <w:t>/</w:t>
      </w:r>
      <w:r>
        <w:rPr>
          <w:rFonts w:hint="eastAsia"/>
        </w:rPr>
        <w:t>平信号】，则执行撤单信号，开平信号放回队列。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哪些信号需要放回队列？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如果该信号所属的策略仓位有对应冻结量，说明有信号没执行完，则该信号要放回队列（需要考虑开平）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哪些信号需要丢弃？</w:t>
      </w:r>
    </w:p>
    <w:p w:rsidR="00562DBA" w:rsidRDefault="00562DBA" w:rsidP="008B59EE">
      <w:pPr>
        <w:pStyle w:val="a3"/>
        <w:ind w:left="420" w:firstLineChars="0" w:firstLine="0"/>
      </w:pPr>
      <w:r>
        <w:rPr>
          <w:rFonts w:hint="eastAsia"/>
        </w:rPr>
        <w:t>如果信号对应的仓位已满，且没有对应的冻结仓位，则该信号需要抛弃（需要考虑开，平）</w:t>
      </w:r>
    </w:p>
    <w:p w:rsidR="00760CD1" w:rsidRDefault="00760CD1" w:rsidP="008B59EE">
      <w:pPr>
        <w:pStyle w:val="a3"/>
        <w:ind w:left="420" w:firstLineChars="0" w:firstLine="0"/>
      </w:pPr>
      <w:r>
        <w:rPr>
          <w:rFonts w:hint="eastAsia"/>
        </w:rPr>
        <w:lastRenderedPageBreak/>
        <w:t>要考虑一个线程内既包含</w:t>
      </w:r>
      <w:r>
        <w:rPr>
          <w:rFonts w:hint="eastAsia"/>
        </w:rPr>
        <w:t xml:space="preserve"> </w:t>
      </w:r>
      <w:r>
        <w:rPr>
          <w:rFonts w:hint="eastAsia"/>
        </w:rPr>
        <w:t>生产者，也包含消费者场景</w:t>
      </w:r>
    </w:p>
    <w:p w:rsidR="0036473D" w:rsidRDefault="0036473D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信号处理问题</w:t>
      </w:r>
    </w:p>
    <w:p w:rsidR="005603E9" w:rsidRDefault="005603E9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策略日志输出，有</w:t>
      </w:r>
      <w:r>
        <w:rPr>
          <w:rFonts w:hint="eastAsia"/>
        </w:rPr>
        <w:t>trader</w:t>
      </w:r>
      <w:r>
        <w:rPr>
          <w:rFonts w:hint="eastAsia"/>
        </w:rPr>
        <w:t>在</w:t>
      </w:r>
      <w:r>
        <w:rPr>
          <w:rFonts w:hint="eastAsia"/>
        </w:rPr>
        <w:t>idle</w:t>
      </w:r>
      <w:r>
        <w:rPr>
          <w:rFonts w:hint="eastAsia"/>
        </w:rPr>
        <w:t>时持久化</w:t>
      </w:r>
    </w:p>
    <w:p w:rsidR="007E28A2" w:rsidRDefault="007E28A2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需要确定接收行情一直是同一个线程</w:t>
      </w:r>
    </w:p>
    <w:p w:rsidR="007E28A2" w:rsidRDefault="007E28A2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需要确定委托响应和回报是否是同一个线程</w:t>
      </w:r>
    </w:p>
    <w:p w:rsidR="00472CF2" w:rsidRDefault="00472CF2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</w:t>
      </w:r>
      <w:r>
        <w:rPr>
          <w:rFonts w:hint="eastAsia"/>
        </w:rPr>
        <w:t>X1</w:t>
      </w:r>
      <w:r>
        <w:rPr>
          <w:rFonts w:hint="eastAsia"/>
        </w:rPr>
        <w:t>回报，看状态，成交，部分成交等场景</w:t>
      </w:r>
    </w:p>
    <w:p w:rsidR="001A3BB3" w:rsidRDefault="001A3BB3" w:rsidP="003647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如何推送行情</w:t>
      </w:r>
    </w:p>
    <w:p w:rsidR="001A3BB3" w:rsidRDefault="001A3BB3" w:rsidP="001A3BB3">
      <w:pPr>
        <w:pStyle w:val="a3"/>
        <w:ind w:left="420" w:firstLineChars="0" w:firstLine="0"/>
      </w:pPr>
      <w:r>
        <w:rPr>
          <w:rFonts w:hint="eastAsia"/>
        </w:rPr>
        <w:t>x-trader</w:t>
      </w:r>
      <w:r>
        <w:rPr>
          <w:rFonts w:hint="eastAsia"/>
        </w:rPr>
        <w:t>只有一个消费者。</w:t>
      </w:r>
    </w:p>
    <w:p w:rsidR="001A3BB3" w:rsidRDefault="001A3BB3" w:rsidP="001A3BB3">
      <w:pPr>
        <w:pStyle w:val="a3"/>
        <w:ind w:left="420" w:firstLineChars="0" w:firstLine="0"/>
      </w:pPr>
      <w:r>
        <w:rPr>
          <w:rFonts w:hint="eastAsia"/>
        </w:rPr>
        <w:t>在初始化时，根据合约创建索引表，可以根据合约快速找到需要该合约行情的策略列表</w:t>
      </w:r>
      <w:r w:rsidR="00E37E12">
        <w:rPr>
          <w:rFonts w:hint="eastAsia"/>
        </w:rPr>
        <w:t>。索引表使用</w:t>
      </w:r>
      <w:r w:rsidR="00E37E12">
        <w:rPr>
          <w:rFonts w:hint="eastAsia"/>
        </w:rPr>
        <w:t>map</w:t>
      </w:r>
      <w:r w:rsidR="00B60CEB">
        <w:rPr>
          <w:rFonts w:hint="eastAsia"/>
        </w:rPr>
        <w:t>。</w:t>
      </w:r>
      <w:r w:rsidR="00B60CEB">
        <w:t>K</w:t>
      </w:r>
      <w:r w:rsidR="00B60CEB">
        <w:rPr>
          <w:rFonts w:hint="eastAsia"/>
        </w:rPr>
        <w:t>ey:</w:t>
      </w:r>
      <w:r w:rsidR="00B60CEB">
        <w:rPr>
          <w:rFonts w:hint="eastAsia"/>
        </w:rPr>
        <w:t>合约；</w:t>
      </w:r>
      <w:r w:rsidR="00B60CEB">
        <w:rPr>
          <w:rFonts w:hint="eastAsia"/>
        </w:rPr>
        <w:t xml:space="preserve"> </w:t>
      </w:r>
      <w:proofErr w:type="spellStart"/>
      <w:r w:rsidR="00B60CEB">
        <w:rPr>
          <w:rFonts w:hint="eastAsia"/>
        </w:rPr>
        <w:t>value:vector</w:t>
      </w:r>
      <w:proofErr w:type="spellEnd"/>
    </w:p>
    <w:p w:rsidR="001A3BB3" w:rsidRDefault="001A3BB3" w:rsidP="0036473D">
      <w:pPr>
        <w:pStyle w:val="a3"/>
        <w:numPr>
          <w:ilvl w:val="0"/>
          <w:numId w:val="2"/>
        </w:numPr>
        <w:ind w:firstLineChars="0"/>
      </w:pPr>
    </w:p>
    <w:p w:rsidR="00E244AD" w:rsidRDefault="00E244AD" w:rsidP="00E244AD">
      <w:pPr>
        <w:pStyle w:val="a3"/>
        <w:ind w:left="420" w:firstLineChars="0" w:firstLine="0"/>
      </w:pPr>
    </w:p>
    <w:p w:rsidR="000F1FB2" w:rsidRDefault="000F1FB2" w:rsidP="00E244AD">
      <w:pPr>
        <w:pStyle w:val="a3"/>
        <w:ind w:left="420" w:firstLineChars="0" w:firstLine="0"/>
      </w:pPr>
    </w:p>
    <w:p w:rsidR="00E244AD" w:rsidRDefault="00E244AD" w:rsidP="00E244AD">
      <w:pPr>
        <w:pStyle w:val="a3"/>
        <w:ind w:left="420" w:firstLineChars="0" w:firstLine="0"/>
      </w:pPr>
    </w:p>
    <w:p w:rsidR="00E244AD" w:rsidRDefault="00E244AD" w:rsidP="00E244AD">
      <w:pPr>
        <w:pStyle w:val="a3"/>
        <w:ind w:left="420" w:firstLineChars="0" w:firstLine="0"/>
      </w:pPr>
    </w:p>
    <w:p w:rsidR="000F1FB2" w:rsidRDefault="000F1FB2" w:rsidP="00E244AD">
      <w:pPr>
        <w:pStyle w:val="2"/>
        <w:numPr>
          <w:ilvl w:val="1"/>
          <w:numId w:val="1"/>
        </w:numPr>
      </w:pPr>
      <w:r>
        <w:rPr>
          <w:rFonts w:hint="eastAsia"/>
        </w:rPr>
        <w:t>性能考虑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字符串比较如何做高效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选择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</w:pPr>
      <w:r>
        <w:t>A</w:t>
      </w:r>
      <w:r>
        <w:rPr>
          <w:rFonts w:hint="eastAsia"/>
        </w:rPr>
        <w:t>rray, a[],vector</w:t>
      </w:r>
      <w:r>
        <w:rPr>
          <w:rFonts w:hint="eastAsia"/>
        </w:rPr>
        <w:t>比较</w:t>
      </w:r>
    </w:p>
    <w:p w:rsidR="000F1FB2" w:rsidRDefault="000F1FB2" w:rsidP="000F1FB2">
      <w:pPr>
        <w:pStyle w:val="a3"/>
        <w:numPr>
          <w:ilvl w:val="0"/>
          <w:numId w:val="5"/>
        </w:numPr>
        <w:ind w:firstLineChars="0"/>
      </w:pPr>
      <w:r>
        <w:t>M</w:t>
      </w:r>
      <w:r>
        <w:rPr>
          <w:rFonts w:hint="eastAsia"/>
        </w:rPr>
        <w:t>ove</w:t>
      </w:r>
      <w:r>
        <w:rPr>
          <w:rFonts w:hint="eastAsia"/>
        </w:rPr>
        <w:t>使用</w:t>
      </w:r>
    </w:p>
    <w:p w:rsidR="000F1FB2" w:rsidRPr="000F1FB2" w:rsidRDefault="000F1FB2" w:rsidP="000F1F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返回值优化等</w:t>
      </w:r>
    </w:p>
    <w:p w:rsidR="00E244AD" w:rsidRDefault="00E244AD" w:rsidP="00E244AD">
      <w:pPr>
        <w:pStyle w:val="2"/>
        <w:numPr>
          <w:ilvl w:val="1"/>
          <w:numId w:val="1"/>
        </w:numPr>
      </w:pPr>
      <w:r>
        <w:rPr>
          <w:rFonts w:hint="eastAsia"/>
        </w:rPr>
        <w:t>方案</w:t>
      </w:r>
    </w:p>
    <w:p w:rsidR="00E244AD" w:rsidRPr="00E244AD" w:rsidRDefault="00E244AD" w:rsidP="00E244AD">
      <w:r>
        <w:t>D</w:t>
      </w:r>
      <w:r>
        <w:rPr>
          <w:rFonts w:hint="eastAsia"/>
        </w:rPr>
        <w:t>isruptor queue</w:t>
      </w:r>
      <w:r>
        <w:rPr>
          <w:rFonts w:hint="eastAsia"/>
        </w:rPr>
        <w:t>：存储行情，回报，待执行信号</w:t>
      </w:r>
      <w:r>
        <w:rPr>
          <w:rFonts w:hint="eastAsia"/>
        </w:rPr>
        <w:t>3</w:t>
      </w:r>
      <w:r>
        <w:rPr>
          <w:rFonts w:hint="eastAsia"/>
        </w:rPr>
        <w:t>中类型数据</w:t>
      </w:r>
    </w:p>
    <w:p w:rsidR="00126AD4" w:rsidRPr="00126AD4" w:rsidRDefault="00126AD4" w:rsidP="00126AD4"/>
    <w:p w:rsidR="00126AD4" w:rsidRPr="00126AD4" w:rsidRDefault="00126AD4" w:rsidP="00126AD4"/>
    <w:sectPr w:rsidR="00126AD4" w:rsidRPr="00126AD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2999"/>
    <w:multiLevelType w:val="hybridMultilevel"/>
    <w:tmpl w:val="3EFEF4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3D7D63"/>
    <w:multiLevelType w:val="hybridMultilevel"/>
    <w:tmpl w:val="086A36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AE2401"/>
    <w:multiLevelType w:val="hybridMultilevel"/>
    <w:tmpl w:val="05EC9F4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A4D6EBF"/>
    <w:multiLevelType w:val="hybridMultilevel"/>
    <w:tmpl w:val="79F66C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E77BA4"/>
    <w:multiLevelType w:val="hybridMultilevel"/>
    <w:tmpl w:val="79F66C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DC5B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00022B8"/>
    <w:multiLevelType w:val="hybridMultilevel"/>
    <w:tmpl w:val="49301D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5C1D97"/>
    <w:multiLevelType w:val="hybridMultilevel"/>
    <w:tmpl w:val="3A1E15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F55183C"/>
    <w:multiLevelType w:val="hybridMultilevel"/>
    <w:tmpl w:val="4268EC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066B71"/>
    <w:multiLevelType w:val="hybridMultilevel"/>
    <w:tmpl w:val="D38662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5631BF"/>
    <w:multiLevelType w:val="hybridMultilevel"/>
    <w:tmpl w:val="4268EC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8"/>
  </w:num>
  <w:num w:numId="10">
    <w:abstractNumId w:val="1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7ABB"/>
    <w:rsid w:val="000269DB"/>
    <w:rsid w:val="00026F2E"/>
    <w:rsid w:val="00027C8B"/>
    <w:rsid w:val="00044064"/>
    <w:rsid w:val="000537D3"/>
    <w:rsid w:val="00053EC2"/>
    <w:rsid w:val="00091072"/>
    <w:rsid w:val="000A681E"/>
    <w:rsid w:val="000B243E"/>
    <w:rsid w:val="000C1DD8"/>
    <w:rsid w:val="000F1FB2"/>
    <w:rsid w:val="00126AD4"/>
    <w:rsid w:val="00174910"/>
    <w:rsid w:val="00186112"/>
    <w:rsid w:val="00196CEC"/>
    <w:rsid w:val="001A3BB3"/>
    <w:rsid w:val="001C7B65"/>
    <w:rsid w:val="001E0BE7"/>
    <w:rsid w:val="00231B36"/>
    <w:rsid w:val="00237F83"/>
    <w:rsid w:val="00243F44"/>
    <w:rsid w:val="002B0A6C"/>
    <w:rsid w:val="002B59D3"/>
    <w:rsid w:val="002C6DFA"/>
    <w:rsid w:val="002C7130"/>
    <w:rsid w:val="002E5FCD"/>
    <w:rsid w:val="00303310"/>
    <w:rsid w:val="00304CE1"/>
    <w:rsid w:val="00323B43"/>
    <w:rsid w:val="003278BB"/>
    <w:rsid w:val="0036473D"/>
    <w:rsid w:val="003763E6"/>
    <w:rsid w:val="003D37D8"/>
    <w:rsid w:val="003F1D43"/>
    <w:rsid w:val="00402F75"/>
    <w:rsid w:val="00425520"/>
    <w:rsid w:val="00426133"/>
    <w:rsid w:val="00434A3A"/>
    <w:rsid w:val="004358AB"/>
    <w:rsid w:val="004363FD"/>
    <w:rsid w:val="0046712A"/>
    <w:rsid w:val="00472CF2"/>
    <w:rsid w:val="00481143"/>
    <w:rsid w:val="00491490"/>
    <w:rsid w:val="00495914"/>
    <w:rsid w:val="004B6EB1"/>
    <w:rsid w:val="004D60B7"/>
    <w:rsid w:val="004E1B2E"/>
    <w:rsid w:val="004E322F"/>
    <w:rsid w:val="004F0DB6"/>
    <w:rsid w:val="004F1371"/>
    <w:rsid w:val="005068B7"/>
    <w:rsid w:val="00545644"/>
    <w:rsid w:val="005603E9"/>
    <w:rsid w:val="00562D43"/>
    <w:rsid w:val="00562DBA"/>
    <w:rsid w:val="00576D64"/>
    <w:rsid w:val="005A0891"/>
    <w:rsid w:val="005B575D"/>
    <w:rsid w:val="005B7E29"/>
    <w:rsid w:val="005D634D"/>
    <w:rsid w:val="005F12A7"/>
    <w:rsid w:val="00642BB0"/>
    <w:rsid w:val="00664B91"/>
    <w:rsid w:val="00673B09"/>
    <w:rsid w:val="00675497"/>
    <w:rsid w:val="006B56D5"/>
    <w:rsid w:val="006C43E6"/>
    <w:rsid w:val="006D127D"/>
    <w:rsid w:val="00723ACC"/>
    <w:rsid w:val="007405F4"/>
    <w:rsid w:val="00760CD1"/>
    <w:rsid w:val="00780D28"/>
    <w:rsid w:val="00784442"/>
    <w:rsid w:val="007A219B"/>
    <w:rsid w:val="007A41EB"/>
    <w:rsid w:val="007C087E"/>
    <w:rsid w:val="007C4151"/>
    <w:rsid w:val="007E28A2"/>
    <w:rsid w:val="00804853"/>
    <w:rsid w:val="00822A8C"/>
    <w:rsid w:val="0083594D"/>
    <w:rsid w:val="00837712"/>
    <w:rsid w:val="00845024"/>
    <w:rsid w:val="00883501"/>
    <w:rsid w:val="008A751B"/>
    <w:rsid w:val="008A7C54"/>
    <w:rsid w:val="008B59EE"/>
    <w:rsid w:val="008B7726"/>
    <w:rsid w:val="008D5D25"/>
    <w:rsid w:val="00906778"/>
    <w:rsid w:val="009125D4"/>
    <w:rsid w:val="00915A7B"/>
    <w:rsid w:val="0094583F"/>
    <w:rsid w:val="00957A8F"/>
    <w:rsid w:val="009707D8"/>
    <w:rsid w:val="00983404"/>
    <w:rsid w:val="009C0936"/>
    <w:rsid w:val="00A12A37"/>
    <w:rsid w:val="00A15DC0"/>
    <w:rsid w:val="00A23520"/>
    <w:rsid w:val="00A75700"/>
    <w:rsid w:val="00A7762A"/>
    <w:rsid w:val="00A90C8B"/>
    <w:rsid w:val="00AC5FDA"/>
    <w:rsid w:val="00AD0644"/>
    <w:rsid w:val="00AE2CBD"/>
    <w:rsid w:val="00AF2F8E"/>
    <w:rsid w:val="00B005FD"/>
    <w:rsid w:val="00B06361"/>
    <w:rsid w:val="00B13226"/>
    <w:rsid w:val="00B273F6"/>
    <w:rsid w:val="00B343E6"/>
    <w:rsid w:val="00B51EB2"/>
    <w:rsid w:val="00B547BB"/>
    <w:rsid w:val="00B60CEB"/>
    <w:rsid w:val="00B6170E"/>
    <w:rsid w:val="00BC2DDF"/>
    <w:rsid w:val="00BC35EC"/>
    <w:rsid w:val="00BC6A0D"/>
    <w:rsid w:val="00BE3055"/>
    <w:rsid w:val="00C65745"/>
    <w:rsid w:val="00C73DDD"/>
    <w:rsid w:val="00C84526"/>
    <w:rsid w:val="00C96990"/>
    <w:rsid w:val="00CB0755"/>
    <w:rsid w:val="00CB0F5F"/>
    <w:rsid w:val="00CB4971"/>
    <w:rsid w:val="00CD5A10"/>
    <w:rsid w:val="00CE346A"/>
    <w:rsid w:val="00D01602"/>
    <w:rsid w:val="00D31D50"/>
    <w:rsid w:val="00D54257"/>
    <w:rsid w:val="00D9137F"/>
    <w:rsid w:val="00D9299A"/>
    <w:rsid w:val="00DD46CD"/>
    <w:rsid w:val="00DD5F43"/>
    <w:rsid w:val="00DF4583"/>
    <w:rsid w:val="00E244AD"/>
    <w:rsid w:val="00E27360"/>
    <w:rsid w:val="00E37E12"/>
    <w:rsid w:val="00E4547E"/>
    <w:rsid w:val="00E70074"/>
    <w:rsid w:val="00E82143"/>
    <w:rsid w:val="00E86D96"/>
    <w:rsid w:val="00EA3BFA"/>
    <w:rsid w:val="00EB5C38"/>
    <w:rsid w:val="00EC254D"/>
    <w:rsid w:val="00F20361"/>
    <w:rsid w:val="00F40329"/>
    <w:rsid w:val="00F71A1E"/>
    <w:rsid w:val="00F72F82"/>
    <w:rsid w:val="00F87E52"/>
    <w:rsid w:val="00FD4D95"/>
    <w:rsid w:val="00FE0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3" type="callout" idref="#_x0000_s1050"/>
        <o:r id="V:Rule14" type="callout" idref="#_x0000_s1051"/>
        <o:r id="V:Rule15" type="callout" idref="#_x0000_s1052"/>
        <o:r id="V:Rule16" type="callout" idref="#_x0000_s1053"/>
        <o:r id="V:Rule37" type="connector" idref="#_x0000_s1031">
          <o:proxy start="" idref="#_x0000_s1029" connectloc="0"/>
          <o:proxy end="" idref="#_x0000_s1028" connectloc="0"/>
        </o:r>
        <o:r id="V:Rule38" type="connector" idref="#_x0000_s1077">
          <o:proxy start="" idref="#_x0000_s1073" connectloc="3"/>
          <o:proxy end="" idref="#_x0000_s1072" connectloc="1"/>
        </o:r>
        <o:r id="V:Rule40" type="connector" idref="#_x0000_s1038">
          <o:proxy start="" idref="#_x0000_s1028" connectloc="4"/>
          <o:proxy end="" idref="#_x0000_s1029" connectloc="4"/>
        </o:r>
        <o:r id="V:Rule41" type="connector" idref="#_x0000_s1033">
          <o:proxy start="" idref="#_x0000_s1028" connectloc="6"/>
          <o:proxy end="" idref="#_x0000_s1029" connectloc="6"/>
        </o:r>
        <o:r id="V:Rule42" type="connector" idref="#_x0000_s1100">
          <o:proxy start="" idref="#_x0000_s1099" connectloc="3"/>
          <o:proxy end="" idref="#_x0000_s1097" connectloc="1"/>
        </o:r>
        <o:r id="V:Rule43" type="connector" idref="#_x0000_s1079">
          <o:proxy start="" idref="#_x0000_s1073" connectloc="3"/>
          <o:proxy end="" idref="#_x0000_s1076" connectloc="1"/>
        </o:r>
        <o:r id="V:Rule44" type="connector" idref="#_x0000_s1047">
          <o:proxy start="" idref="#_x0000_s1043" connectloc="1"/>
        </o:r>
        <o:r id="V:Rule45" type="connector" idref="#_x0000_s1049">
          <o:proxy start="" idref="#_x0000_s1044" connectloc="0"/>
        </o:r>
        <o:r id="V:Rule46" type="connector" idref="#_x0000_s1122">
          <o:proxy start="" idref="#_x0000_s1099" connectloc="3"/>
          <o:proxy end="" idref="#_x0000_s1120" connectloc="0"/>
        </o:r>
        <o:r id="V:Rule47" type="connector" idref="#_x0000_s1037">
          <o:proxy start="" idref="#_x0000_s1028" connectloc="3"/>
          <o:proxy end="" idref="#_x0000_s1029" connectloc="3"/>
        </o:r>
        <o:r id="V:Rule48" type="connector" idref="#_x0000_s1101">
          <o:proxy start="" idref="#_x0000_s1099" connectloc="3"/>
          <o:proxy end="" idref="#_x0000_s1098" connectloc="1"/>
        </o:r>
        <o:r id="V:Rule49" type="connector" idref="#_x0000_s1062">
          <o:proxy start="" idref="#_x0000_s1057" connectloc="2"/>
          <o:proxy end="" idref="#_x0000_s1058" connectloc="0"/>
        </o:r>
        <o:r id="V:Rule50" type="connector" idref="#_x0000_s1066">
          <o:proxy start="" idref="#_x0000_s1059" connectloc="2"/>
          <o:proxy end="" idref="#_x0000_s1065" connectloc="0"/>
        </o:r>
        <o:r id="V:Rule51" type="connector" idref="#_x0000_s1102">
          <o:proxy start="" idref="#_x0000_s1097" connectloc="2"/>
          <o:proxy end="" idref="#_x0000_s1098" connectloc="0"/>
        </o:r>
        <o:r id="V:Rule52" type="connector" idref="#_x0000_s1039">
          <o:proxy start="" idref="#_x0000_s1028" connectloc="5"/>
          <o:proxy end="" idref="#_x0000_s1029" connectloc="5"/>
        </o:r>
        <o:r id="V:Rule53" type="connector" idref="#_x0000_s1046">
          <o:proxy start="" idref="#_x0000_s1042" connectloc="2"/>
        </o:r>
        <o:r id="V:Rule55" type="connector" idref="#_x0000_s1080">
          <o:proxy start="" idref="#_x0000_s1073" connectloc="3"/>
          <o:proxy end="" idref="#_x0000_s1075" connectloc="1"/>
        </o:r>
        <o:r id="V:Rule56" type="connector" idref="#_x0000_s1035">
          <o:proxy start="" idref="#_x0000_s1028" connectloc="1"/>
          <o:proxy end="" idref="#_x0000_s1029" connectloc="1"/>
        </o:r>
        <o:r id="V:Rule58" type="connector" idref="#_x0000_s1069">
          <o:proxy start="" idref="#_x0000_s1059" connectloc="0"/>
          <o:proxy end="" idref="#_x0000_s1068" connectloc="2"/>
        </o:r>
        <o:r id="V:Rule59" type="connector" idref="#_x0000_s1061">
          <o:proxy start="" idref="#_x0000_s1059" connectloc="3"/>
          <o:proxy end="" idref="#_x0000_s1058" connectloc="1"/>
        </o:r>
        <o:r id="V:Rule60" type="connector" idref="#_x0000_s1032">
          <o:proxy start="" idref="#_x0000_s1028" connectloc="7"/>
          <o:proxy end="" idref="#_x0000_s1029" connectloc="7"/>
        </o:r>
        <o:r id="V:Rule61" type="connector" idref="#_x0000_s1036">
          <o:proxy start="" idref="#_x0000_s1028" connectloc="2"/>
          <o:proxy end="" idref="#_x0000_s1029" connectloc="2"/>
        </o:r>
        <o:r id="V:Rule62" type="connector" idref="#_x0000_s1123">
          <o:proxy start="" idref="#_x0000_s1120" connectloc="3"/>
          <o:proxy end="" idref="#_x0000_s1121" connectloc="1"/>
        </o:r>
        <o:r id="V:Rule63" type="connector" idref="#_x0000_s1078">
          <o:proxy start="" idref="#_x0000_s1072" connectloc="3"/>
          <o:proxy end="" idref="#_x0000_s1074" connectloc="1"/>
        </o:r>
        <o:r id="V:Rule65" type="connector" idref="#_x0000_s1067">
          <o:proxy start="" idref="#_x0000_s1065" connectloc="3"/>
          <o:proxy end="" idref="#_x0000_s1064" connectloc="1"/>
        </o:r>
        <o:r id="V:Rule66" type="connector" idref="#_x0000_s1060">
          <o:proxy start="" idref="#_x0000_s1059" connectloc="3"/>
          <o:proxy end="" idref="#_x0000_s1057" connectloc="1"/>
        </o:r>
        <o:r id="V:Rule67" type="connector" idref="#_x0000_s1045">
          <o:proxy start="" idref="#_x0000_s1041" connectloc="3"/>
        </o:r>
        <o:r id="V:Rule70" type="connector" idref="#_x0000_s1129">
          <o:proxy start="" idref="#_x0000_s1131" connectloc="3"/>
          <o:proxy end="" idref="#_x0000_s1109" connectloc="1"/>
        </o:r>
        <o:r id="V:Rule72" type="connector" idref="#_x0000_s1130">
          <o:proxy start="" idref="#_x0000_s1131" connectloc="3"/>
          <o:proxy end="" idref="#_x0000_s1110" connectloc="1"/>
        </o:r>
        <o:r id="V:Rule74" type="connector" idref="#_x0000_s1132">
          <o:proxy start="" idref="#_x0000_s1073" connectloc="2"/>
          <o:proxy end="" idref="#_x0000_s1131" connectloc="0"/>
        </o:r>
        <o:r id="V:Rule76" type="connector" idref="#_x0000_s1134">
          <o:proxy start="" idref="#_x0000_s1059" connectloc="0"/>
          <o:proxy end="" idref="#_x0000_s1133" connectloc="2"/>
        </o:r>
        <o:r id="V:Rule78" type="connector" idref="#_x0000_s1139">
          <o:proxy start="" idref="#_x0000_s1133" connectloc="3"/>
          <o:proxy end="" idref="#_x0000_s1135" connectloc="1"/>
        </o:r>
        <o:r id="V:Rule80" type="connector" idref="#_x0000_s1140">
          <o:proxy start="" idref="#_x0000_s1133" connectloc="3"/>
          <o:proxy end="" idref="#_x0000_s1136" connectloc="1"/>
        </o:r>
        <o:r id="V:Rule82" type="connector" idref="#_x0000_s1141">
          <o:proxy start="" idref="#_x0000_s1133" connectloc="3"/>
          <o:proxy end="" idref="#_x0000_s1137" connectloc="1"/>
        </o:r>
        <o:r id="V:Rule84" type="connector" idref="#_x0000_s1142">
          <o:proxy start="" idref="#_x0000_s1133" connectloc="3"/>
          <o:proxy end="" idref="#_x0000_s1138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26A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4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6AD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47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6473D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723AC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10676</TotalTime>
  <Pages>10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246</cp:revision>
  <dcterms:created xsi:type="dcterms:W3CDTF">2008-09-11T17:20:00Z</dcterms:created>
  <dcterms:modified xsi:type="dcterms:W3CDTF">2017-07-20T14:27:00Z</dcterms:modified>
</cp:coreProperties>
</file>