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8"/>
        <w:adjustRightInd w:val="0"/>
        <w:snapToGrid w:val="0"/>
        <w:spacing w:before="624" w:beforeLines="200"/>
        <w:ind w:firstLine="879"/>
        <w:jc w:val="center"/>
        <w:rPr>
          <w:rFonts w:hint="eastAsia" w:eastAsia="黑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实验2报告</w:t>
      </w:r>
    </w:p>
    <w:p>
      <w:pPr>
        <w:pStyle w:val="19"/>
        <w:rPr>
          <w:rFonts w:hint="eastAsia"/>
          <w:lang w:eastAsia="zh-CN"/>
        </w:rPr>
      </w:pPr>
    </w:p>
    <w:p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hint="eastAsia" w:eastAsia="仿宋_GB2312"/>
          <w:lang w:val="en-US" w:eastAsia="zh-CN"/>
        </w:rPr>
      </w:pPr>
      <w:r>
        <w:rPr>
          <w:rFonts w:hint="eastAsia"/>
          <w:sz w:val="32"/>
          <w:szCs w:val="32"/>
        </w:rPr>
        <w:t xml:space="preserve">学号 </w:t>
      </w:r>
      <w:r>
        <w:rPr>
          <w:rFonts w:hint="eastAsia"/>
          <w:sz w:val="32"/>
          <w:szCs w:val="32"/>
          <w:lang w:val="en-US" w:eastAsia="zh-CN"/>
        </w:rPr>
        <w:t>19200312</w:t>
      </w:r>
      <w:r>
        <w:rPr>
          <w:rFonts w:hint="eastAsia"/>
          <w:sz w:val="32"/>
          <w:szCs w:val="32"/>
        </w:rPr>
        <w:t>作者</w:t>
      </w:r>
      <w:r>
        <w:rPr>
          <w:rFonts w:hint="eastAsia"/>
          <w:sz w:val="32"/>
          <w:szCs w:val="32"/>
          <w:lang w:val="en-US" w:eastAsia="zh-CN"/>
        </w:rPr>
        <w:t xml:space="preserve"> 成文涛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报告标题：安装与配置Postgre</w:t>
      </w:r>
      <w:r>
        <w:rPr>
          <w:sz w:val="24"/>
          <w:szCs w:val="24"/>
        </w:rPr>
        <w:t>SQL系统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  <w:lang w:val="en-US" w:eastAsia="zh-CN"/>
        </w:rPr>
        <w:t>19200312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lang w:val="en-US" w:eastAsia="zh-CN"/>
        </w:rPr>
        <w:t>成文涛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lang w:val="en-US" w:eastAsia="zh-CN"/>
        </w:rPr>
        <w:t>2022/9/9</w:t>
      </w:r>
    </w:p>
    <w:p/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一、实验环境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操作系统：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Ubutu 20.04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数据库管理软件（含版本号）：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PostgreSQL 14.5 Ubuntu 版本，PPostgreSQL 14.5 Windows x86-64版本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其他工具：</w:t>
      </w:r>
    </w:p>
    <w:p>
      <w:pPr>
        <w:ind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截图工具</w:t>
      </w:r>
    </w:p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二、实验内容及其完成情况</w:t>
      </w:r>
    </w:p>
    <w:p>
      <w:pPr>
        <w:ind w:firstLine="480" w:firstLineChars="20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1.Pgadmin导入数据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使用pgadmin导入数据，如图1，通过restore导入数据。</w:t>
      </w:r>
    </w:p>
    <w:p>
      <w:pPr>
        <w:jc w:val="center"/>
      </w:pPr>
      <w:r>
        <w:drawing>
          <wp:inline distT="0" distB="0" distL="114300" distR="114300">
            <wp:extent cx="3925570" cy="14954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left"/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但出现莫名的错误，且报错为乱码。在网上查阅教程，未能改变乱码的问题。如图2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74645" cy="1590675"/>
            <wp:effectExtent l="0" t="0" r="571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在数据库中创建表，并且导入.dat数据，同样出现错误。如图3</w:t>
      </w:r>
    </w:p>
    <w:p>
      <w:pPr>
        <w:jc w:val="center"/>
      </w:pPr>
      <w:r>
        <w:drawing>
          <wp:inline distT="0" distB="0" distL="114300" distR="114300">
            <wp:extent cx="3013710" cy="165798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当我对整个数据库进行备份，并用其他的数据库进行导入，发现成功，所以怀疑是文件的不兼容问题所致。如图3，图4.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89425" cy="1630045"/>
            <wp:effectExtent l="0" t="0" r="825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19" w:firstLineChars="0"/>
        <w:jc w:val="center"/>
      </w:pPr>
      <w:r>
        <w:drawing>
          <wp:inline distT="0" distB="0" distL="114300" distR="114300">
            <wp:extent cx="4475480" cy="1544320"/>
            <wp:effectExtent l="0" t="0" r="508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9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接着我开始直接使用restore导入.tar包，发现如下错误。</w:t>
      </w:r>
    </w:p>
    <w:p>
      <w:pPr>
        <w:jc w:val="center"/>
      </w:pPr>
      <w:r>
        <w:drawing>
          <wp:inline distT="0" distB="0" distL="114300" distR="114300">
            <wp:extent cx="3796665" cy="2074545"/>
            <wp:effectExtent l="0" t="0" r="1333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但似乎无伤大雅，依然得到了15个表格，与我解压后的文件一致。</w:t>
      </w:r>
    </w:p>
    <w:p>
      <w:pPr>
        <w:jc w:val="center"/>
      </w:pPr>
      <w:r>
        <w:drawing>
          <wp:inline distT="0" distB="0" distL="114300" distR="114300">
            <wp:extent cx="2277110" cy="3083560"/>
            <wp:effectExtent l="0" t="0" r="889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验证正确性：</w:t>
      </w:r>
    </w:p>
    <w:p>
      <w:pPr>
        <w:jc w:val="center"/>
      </w:pPr>
      <w:r>
        <w:drawing>
          <wp:inline distT="0" distB="0" distL="114300" distR="114300">
            <wp:extent cx="4919345" cy="3467735"/>
            <wp:effectExtent l="0" t="0" r="317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clear" w:pos="312"/>
          <w:tab w:val="clear" w:pos="360"/>
        </w:tabs>
        <w:bidi w:val="0"/>
        <w:ind w:leftChars="0"/>
        <w:rPr>
          <w:rFonts w:hint="eastAsia" w:ascii="微软雅黑" w:hAnsi="微软雅黑" w:eastAsia="微软雅黑" w:cs="微软雅黑"/>
          <w:b w:val="0"/>
          <w:bCs w:val="0"/>
          <w:color w:val="0000FF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psql导入数据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先切换postgres用户，连接好postgres数据库，用下面指令，把数据还原到数据库。</w:t>
      </w:r>
    </w:p>
    <w:p>
      <w:pPr>
        <w:ind w:firstLine="419" w:firstLineChars="0"/>
        <w:jc w:val="center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psql -e postgres &lt; dvdrental.tar</w:t>
      </w:r>
    </w:p>
    <w:p>
      <w:pPr>
        <w:jc w:val="center"/>
      </w:pPr>
      <w:r>
        <w:drawing>
          <wp:inline distT="0" distB="0" distL="114300" distR="114300">
            <wp:extent cx="4267200" cy="2421890"/>
            <wp:effectExtent l="0" t="0" r="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执行 select * from actor，返回查询结果。发现未成功导入数据，如图9。</w:t>
      </w:r>
    </w:p>
    <w:p>
      <w:pPr>
        <w:jc w:val="center"/>
      </w:pPr>
      <w:r>
        <w:drawing>
          <wp:inline distT="0" distB="0" distL="114300" distR="114300">
            <wp:extent cx="4175760" cy="68580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查询错误原因如下：</w:t>
      </w:r>
    </w:p>
    <w:p>
      <w:pPr>
        <w:jc w:val="left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COPY 0</w:t>
      </w:r>
    </w:p>
    <w:p>
      <w:pPr>
        <w:jc w:val="left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ERROR:  could not open file "$$PATH$$/3040.dat" for reading: No such file or directory</w:t>
      </w:r>
    </w:p>
    <w:p>
      <w:pPr>
        <w:ind w:left="720" w:hanging="720" w:hangingChars="300"/>
        <w:jc w:val="left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HINT:  COPY FROM instructs the PostgreSQL server process to read a file. You may want a client-side facility such as psql's \copy.</w:t>
      </w:r>
    </w:p>
    <w:p>
      <w:pPr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采用如下命令，问题得以解决：</w:t>
      </w:r>
    </w:p>
    <w:p>
      <w:pPr>
        <w:jc w:val="center"/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 xml:space="preserve">pg_restore -d </w:t>
      </w:r>
      <w:r>
        <w:rPr>
          <w:rFonts w:hint="eastAsia"/>
          <w:color w:val="0000FF"/>
          <w:sz w:val="24"/>
          <w:szCs w:val="24"/>
          <w:lang w:val="en-US" w:eastAsia="zh-CN"/>
        </w:rPr>
        <w:t>postgres</w:t>
      </w:r>
      <w:r>
        <w:rPr>
          <w:rFonts w:hint="default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0000FF"/>
          <w:sz w:val="24"/>
          <w:szCs w:val="24"/>
          <w:lang w:val="en-US" w:eastAsia="zh-CN"/>
        </w:rPr>
        <w:t>dvdrental.tar</w:t>
      </w:r>
    </w:p>
    <w:p>
      <w:pP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验证正确性：</w:t>
      </w:r>
      <w:bookmarkStart w:id="0" w:name="_GoBack"/>
      <w:bookmarkEnd w:id="0"/>
    </w:p>
    <w:p>
      <w:pPr>
        <w:jc w:val="both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color w:val="0000F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7760" cy="393192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19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19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三、实验总结</w:t>
      </w:r>
    </w:p>
    <w:p>
      <w:pPr>
        <w:pStyle w:val="2"/>
        <w:numPr>
          <w:ilvl w:val="0"/>
          <w:numId w:val="0"/>
        </w:numPr>
        <w:tabs>
          <w:tab w:val="clear" w:pos="360"/>
        </w:tabs>
        <w:bidi w:val="0"/>
        <w:ind w:leftChars="0" w:firstLine="480" w:firstLineChars="200"/>
        <w:rPr>
          <w:rFonts w:hint="default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4"/>
          <w:szCs w:val="24"/>
          <w:lang w:val="en-US" w:eastAsia="zh-CN" w:bidi="ar-SA"/>
        </w:rPr>
        <w:t>学习了以pgadmin和psql俩种不同的方式把数据导入数据库。包括.tar,.backup,.sql等数据类型导入数据库，把.csv,.xlsx,.mat等表格文件导入table。</w:t>
      </w:r>
    </w:p>
    <w:p>
      <w:pPr>
        <w:pStyle w:val="2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6" w:afterAutospacing="0"/>
        <w:ind w:left="0" w:right="0" w:firstLine="42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4"/>
          <w:shd w:val="clear" w:fill="FFFFFF"/>
          <w:lang w:eastAsia="zh-CN"/>
        </w:rPr>
      </w:pPr>
    </w:p>
    <w:p/>
    <w:p/>
    <w:p/>
    <w:p/>
    <w:p/>
    <w:p>
      <w:pPr>
        <w:tabs>
          <w:tab w:val="left" w:pos="2880"/>
        </w:tabs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SA"/>
        </w:rPr>
        <w:t>参 考 文 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把一个包含大对象的叫 mydb 的数据库转储到一个tar文件：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pg_dump -Ft -b mydb &gt; db.tar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把这个数据库恢复到现有的叫 newdb 的数据库中（连同BLOB）：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pg_restore -d newdb db.tar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作者：朝西的生活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链接：https://www.jianshu.com/p/fa7e41a16d28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来源：简书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著作权归作者所有。商业转载请联系作者获得授权，非商业转载请注明出处。</w:t>
      </w:r>
    </w:p>
    <w:sectPr>
      <w:headerReference r:id="rId3" w:type="default"/>
      <w:headerReference r:id="rId4" w:type="even"/>
      <w:type w:val="continuous"/>
      <w:pgSz w:w="11905" w:h="16837"/>
      <w:pgMar w:top="1474" w:right="1134" w:bottom="1474" w:left="1134" w:header="964" w:footer="96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42029" w:usb3="00000000" w:csb0="800001FF" w:csb1="0000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Symbol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enter" w:pos="4820"/>
        <w:tab w:val="right" w:pos="9639"/>
      </w:tabs>
      <w:jc w:val="left"/>
      <w:rPr>
        <w:rFonts w:hint="eastAsia"/>
        <w:lang w:val="en-US" w:eastAsia="zh-CN"/>
      </w:rPr>
    </w:pPr>
    <w:r>
      <w:rPr>
        <w:rFonts w:hint="eastAsia"/>
      </w:rPr>
      <w:tab/>
    </w:r>
    <w:r>
      <w:rPr>
        <w:rFonts w:hint="eastAsia"/>
        <w:lang w:val="en-US" w:eastAsia="zh-CN"/>
      </w:rPr>
      <w:t>19200312 成文涛</w:t>
    </w:r>
  </w:p>
  <w:p>
    <w:pPr>
      <w:pStyle w:val="17"/>
      <w:tabs>
        <w:tab w:val="center" w:pos="4820"/>
        <w:tab w:val="right" w:pos="9639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19200312 成文涛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12B6CE2"/>
    <w:multiLevelType w:val="multilevel"/>
    <w:tmpl w:val="612B6CE2"/>
    <w:lvl w:ilvl="0" w:tentative="0">
      <w:start w:val="1"/>
      <w:numFmt w:val="decimal"/>
      <w:pStyle w:val="84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188611"/>
    <w:multiLevelType w:val="singleLevel"/>
    <w:tmpl w:val="681886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19"/>
  <w:evenAndOddHeaders w:val="1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zZmFhNWJmNTcyYmIzNGRhNTFmZmVmNjBkZTllMDEifQ=="/>
  </w:docVars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82D"/>
    <w:rsid w:val="000E40E1"/>
    <w:rsid w:val="000E4953"/>
    <w:rsid w:val="000E7411"/>
    <w:rsid w:val="000E7BA0"/>
    <w:rsid w:val="000F3DF7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57332"/>
    <w:rsid w:val="00161845"/>
    <w:rsid w:val="00161A29"/>
    <w:rsid w:val="00162E12"/>
    <w:rsid w:val="001634FB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E50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E19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4AF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81D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384"/>
    <w:rsid w:val="006B6832"/>
    <w:rsid w:val="006C2259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4EA7"/>
    <w:rsid w:val="00745F5C"/>
    <w:rsid w:val="007464E7"/>
    <w:rsid w:val="007516ED"/>
    <w:rsid w:val="007518D4"/>
    <w:rsid w:val="0075365C"/>
    <w:rsid w:val="00754659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655"/>
    <w:rsid w:val="007F2F37"/>
    <w:rsid w:val="007F4029"/>
    <w:rsid w:val="007F4711"/>
    <w:rsid w:val="007F4E94"/>
    <w:rsid w:val="007F4F5D"/>
    <w:rsid w:val="007F5EB9"/>
    <w:rsid w:val="007F6197"/>
    <w:rsid w:val="007F658B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6975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5CB0"/>
    <w:rsid w:val="008771C0"/>
    <w:rsid w:val="0087768B"/>
    <w:rsid w:val="00881A3F"/>
    <w:rsid w:val="00882308"/>
    <w:rsid w:val="00882E69"/>
    <w:rsid w:val="00883654"/>
    <w:rsid w:val="008842E9"/>
    <w:rsid w:val="00886337"/>
    <w:rsid w:val="0089176E"/>
    <w:rsid w:val="00894262"/>
    <w:rsid w:val="0089453B"/>
    <w:rsid w:val="008A1272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4CA9"/>
    <w:rsid w:val="009A4E14"/>
    <w:rsid w:val="009A63B6"/>
    <w:rsid w:val="009A7BD9"/>
    <w:rsid w:val="009B033F"/>
    <w:rsid w:val="009B2A36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4310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2E70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B42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ABB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15AC1A79"/>
    <w:rsid w:val="241279C8"/>
    <w:rsid w:val="32A25DD6"/>
    <w:rsid w:val="33CC6B67"/>
    <w:rsid w:val="36DF73D9"/>
    <w:rsid w:val="39CB331F"/>
    <w:rsid w:val="3F074540"/>
    <w:rsid w:val="506D64EC"/>
    <w:rsid w:val="5622690D"/>
    <w:rsid w:val="5D241FAF"/>
    <w:rsid w:val="6CDE3DB2"/>
    <w:rsid w:val="76F5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3">
    <w:name w:val="heading 2"/>
    <w:basedOn w:val="1"/>
    <w:next w:val="4"/>
    <w:link w:val="80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4"/>
    <w:qFormat/>
    <w:uiPriority w:val="0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tabs>
        <w:tab w:val="left" w:pos="357"/>
      </w:tabs>
      <w:ind w:firstLine="200" w:firstLineChars="20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95"/>
    <w:semiHidden/>
    <w:qFormat/>
    <w:uiPriority w:val="0"/>
    <w:pPr>
      <w:jc w:val="left"/>
    </w:pPr>
  </w:style>
  <w:style w:type="paragraph" w:styleId="15">
    <w:name w:val="Balloon Text"/>
    <w:basedOn w:val="1"/>
    <w:link w:val="96"/>
    <w:qFormat/>
    <w:uiPriority w:val="0"/>
    <w:rPr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snapToGrid w:val="0"/>
      <w:jc w:val="center"/>
    </w:pPr>
  </w:style>
  <w:style w:type="paragraph" w:styleId="18">
    <w:name w:val="Subtitle"/>
    <w:basedOn w:val="1"/>
    <w:next w:val="19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19">
    <w:name w:val="作者"/>
    <w:basedOn w:val="1"/>
    <w:next w:val="20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20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21">
    <w:name w:val="List"/>
    <w:basedOn w:val="4"/>
    <w:qFormat/>
    <w:uiPriority w:val="0"/>
  </w:style>
  <w:style w:type="paragraph" w:styleId="22">
    <w:name w:val="footnote text"/>
    <w:basedOn w:val="1"/>
    <w:next w:val="23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23">
    <w:name w:val="脚注文本1"/>
    <w:basedOn w:val="22"/>
    <w:link w:val="64"/>
    <w:qFormat/>
    <w:uiPriority w:val="0"/>
    <w:pPr>
      <w:spacing w:before="0"/>
      <w:ind w:firstLine="297" w:firstLineChars="297"/>
    </w:pPr>
  </w:style>
  <w:style w:type="paragraph" w:styleId="24">
    <w:name w:val="Normal (Web)"/>
    <w:basedOn w:val="1"/>
    <w:qFormat/>
    <w:uiPriority w:val="0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5">
    <w:name w:val="Title"/>
    <w:basedOn w:val="1"/>
    <w:next w:val="4"/>
    <w:qFormat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endnote reference"/>
    <w:semiHidden/>
    <w:qFormat/>
    <w:uiPriority w:val="0"/>
    <w:rPr>
      <w:vertAlign w:val="superscript"/>
    </w:rPr>
  </w:style>
  <w:style w:type="character" w:styleId="31">
    <w:name w:val="page number"/>
    <w:basedOn w:val="28"/>
    <w:qFormat/>
    <w:uiPriority w:val="0"/>
  </w:style>
  <w:style w:type="character" w:styleId="32">
    <w:name w:val="Emphasis"/>
    <w:qFormat/>
    <w:uiPriority w:val="0"/>
    <w:rPr>
      <w:color w:val="CC0033"/>
    </w:rPr>
  </w:style>
  <w:style w:type="character" w:styleId="33">
    <w:name w:val="Hyperlink"/>
    <w:basedOn w:val="28"/>
    <w:qFormat/>
    <w:uiPriority w:val="0"/>
    <w:rPr>
      <w:color w:val="000080"/>
      <w:u w:val="single"/>
    </w:rPr>
  </w:style>
  <w:style w:type="character" w:styleId="34">
    <w:name w:val="HTML Code"/>
    <w:basedOn w:val="28"/>
    <w:uiPriority w:val="0"/>
    <w:rPr>
      <w:rFonts w:ascii="Courier New" w:hAnsi="Courier New"/>
      <w:sz w:val="20"/>
    </w:rPr>
  </w:style>
  <w:style w:type="character" w:styleId="35">
    <w:name w:val="annotation reference"/>
    <w:semiHidden/>
    <w:qFormat/>
    <w:uiPriority w:val="0"/>
    <w:rPr>
      <w:sz w:val="21"/>
      <w:szCs w:val="21"/>
    </w:rPr>
  </w:style>
  <w:style w:type="character" w:styleId="36">
    <w:name w:val="footnote reference"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37">
    <w:name w:val="WW8Num1z0"/>
    <w:qFormat/>
    <w:uiPriority w:val="0"/>
    <w:rPr>
      <w:rFonts w:ascii="Times New Roman" w:hAnsi="Times New Roman"/>
      <w:b/>
      <w:sz w:val="21"/>
    </w:rPr>
  </w:style>
  <w:style w:type="character" w:customStyle="1" w:styleId="38">
    <w:name w:val="WW8Num1z1"/>
    <w:qFormat/>
    <w:uiPriority w:val="0"/>
    <w:rPr>
      <w:rFonts w:ascii="Times New Roman" w:hAnsi="Times New Roman"/>
      <w:b/>
      <w:sz w:val="18"/>
    </w:rPr>
  </w:style>
  <w:style w:type="character" w:customStyle="1" w:styleId="39">
    <w:name w:val="WW8Num1z2"/>
    <w:qFormat/>
    <w:uiPriority w:val="0"/>
    <w:rPr>
      <w:rFonts w:ascii="Times New Roman" w:hAnsi="Times New Roman"/>
      <w:sz w:val="18"/>
    </w:rPr>
  </w:style>
  <w:style w:type="character" w:customStyle="1" w:styleId="40">
    <w:name w:val="Absatz-Standardschriftart"/>
    <w:qFormat/>
    <w:uiPriority w:val="0"/>
  </w:style>
  <w:style w:type="character" w:customStyle="1" w:styleId="41">
    <w:name w:val="WW-Absatz-Standardschriftart"/>
    <w:qFormat/>
    <w:uiPriority w:val="0"/>
  </w:style>
  <w:style w:type="character" w:customStyle="1" w:styleId="42">
    <w:name w:val="WW-Absatz-Standardschriftart1"/>
    <w:qFormat/>
    <w:uiPriority w:val="0"/>
  </w:style>
  <w:style w:type="character" w:customStyle="1" w:styleId="43">
    <w:name w:val="WW-Absatz-Standardschriftart11"/>
    <w:qFormat/>
    <w:uiPriority w:val="0"/>
  </w:style>
  <w:style w:type="character" w:customStyle="1" w:styleId="44">
    <w:name w:val="WW-Absatz-Standardschriftart111"/>
    <w:qFormat/>
    <w:uiPriority w:val="0"/>
  </w:style>
  <w:style w:type="character" w:customStyle="1" w:styleId="45">
    <w:name w:val="WW-默认段落字体"/>
    <w:qFormat/>
    <w:uiPriority w:val="0"/>
  </w:style>
  <w:style w:type="character" w:customStyle="1" w:styleId="46">
    <w:name w:val="WW8Num3z0"/>
    <w:qFormat/>
    <w:uiPriority w:val="0"/>
    <w:rPr>
      <w:sz w:val="21"/>
    </w:rPr>
  </w:style>
  <w:style w:type="character" w:customStyle="1" w:styleId="47">
    <w:name w:val="WW8Num4z0"/>
    <w:qFormat/>
    <w:uiPriority w:val="0"/>
    <w:rPr>
      <w:rFonts w:ascii="Times New Roman" w:hAnsi="Times New Roman"/>
      <w:b/>
      <w:sz w:val="21"/>
    </w:rPr>
  </w:style>
  <w:style w:type="character" w:customStyle="1" w:styleId="48">
    <w:name w:val="WW8Num4z1"/>
    <w:qFormat/>
    <w:uiPriority w:val="0"/>
    <w:rPr>
      <w:rFonts w:ascii="Times New Roman" w:hAnsi="Times New Roman"/>
      <w:b/>
      <w:sz w:val="18"/>
    </w:rPr>
  </w:style>
  <w:style w:type="character" w:customStyle="1" w:styleId="49">
    <w:name w:val="WW8Num4z2"/>
    <w:qFormat/>
    <w:uiPriority w:val="0"/>
    <w:rPr>
      <w:rFonts w:ascii="Times New Roman" w:hAnsi="Times New Roman"/>
      <w:sz w:val="18"/>
    </w:rPr>
  </w:style>
  <w:style w:type="character" w:customStyle="1" w:styleId="50">
    <w:name w:val="WW-默认段落字体1"/>
    <w:qFormat/>
    <w:uiPriority w:val="0"/>
  </w:style>
  <w:style w:type="character" w:customStyle="1" w:styleId="51">
    <w:name w:val="Char Char12"/>
    <w:qFormat/>
    <w:uiPriority w:val="0"/>
    <w:rPr>
      <w:rFonts w:eastAsia="·s²Ó©úÅé"/>
      <w:sz w:val="18"/>
      <w:lang w:val="en-US" w:eastAsia="ar-SA" w:bidi="ar-SA"/>
    </w:rPr>
  </w:style>
  <w:style w:type="character" w:customStyle="1" w:styleId="52">
    <w:name w:val="Char Char11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3">
    <w:name w:val="Char Char10"/>
    <w:qFormat/>
    <w:uiPriority w:val="0"/>
    <w:rPr>
      <w:rFonts w:eastAsia="黑体"/>
      <w:kern w:val="1"/>
      <w:sz w:val="36"/>
      <w:lang w:val="en-US" w:eastAsia="ar-SA" w:bidi="ar-SA"/>
    </w:rPr>
  </w:style>
  <w:style w:type="character" w:customStyle="1" w:styleId="54">
    <w:name w:val="正文文本 Char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5">
    <w:name w:val="编号字符"/>
    <w:qFormat/>
    <w:uiPriority w:val="0"/>
  </w:style>
  <w:style w:type="character" w:customStyle="1" w:styleId="56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57">
    <w:name w:val="目录"/>
    <w:basedOn w:val="1"/>
    <w:qFormat/>
    <w:uiPriority w:val="0"/>
    <w:pPr>
      <w:suppressLineNumbers/>
    </w:pPr>
  </w:style>
  <w:style w:type="paragraph" w:customStyle="1" w:styleId="58">
    <w:name w:val="Name"/>
    <w:basedOn w:val="19"/>
    <w:next w:val="59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59">
    <w:name w:val="Depart.Correspond"/>
    <w:basedOn w:val="20"/>
    <w:qFormat/>
    <w:uiPriority w:val="0"/>
    <w:pPr>
      <w:ind w:left="66" w:hanging="66" w:hangingChars="66"/>
    </w:pPr>
    <w:rPr>
      <w:iCs/>
      <w:sz w:val="16"/>
    </w:rPr>
  </w:style>
  <w:style w:type="paragraph" w:customStyle="1" w:styleId="60">
    <w:name w:val="标题1"/>
    <w:basedOn w:val="1"/>
    <w:next w:val="58"/>
    <w:qFormat/>
    <w:uiPriority w:val="0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61">
    <w:name w:val="Depart.Correspond.http"/>
    <w:basedOn w:val="20"/>
    <w:qFormat/>
    <w:uiPriority w:val="0"/>
    <w:pPr>
      <w:ind w:left="66" w:hanging="66"/>
    </w:pPr>
    <w:rPr>
      <w:iCs/>
      <w:sz w:val="16"/>
    </w:rPr>
  </w:style>
  <w:style w:type="paragraph" w:customStyle="1" w:styleId="62">
    <w:name w:val="框内容"/>
    <w:basedOn w:val="4"/>
    <w:qFormat/>
    <w:uiPriority w:val="0"/>
  </w:style>
  <w:style w:type="paragraph" w:customStyle="1" w:styleId="63">
    <w:name w:val="人名"/>
    <w:basedOn w:val="1"/>
    <w:qFormat/>
    <w:uiPriority w:val="0"/>
    <w:pPr>
      <w:overflowPunct/>
      <w:jc w:val="center"/>
    </w:pPr>
    <w:rPr>
      <w:rFonts w:eastAsia="楷体_GB2312"/>
      <w:sz w:val="21"/>
      <w:szCs w:val="21"/>
    </w:rPr>
  </w:style>
  <w:style w:type="character" w:customStyle="1" w:styleId="64">
    <w:name w:val="脚注文本1 Char"/>
    <w:link w:val="23"/>
    <w:qFormat/>
    <w:uiPriority w:val="0"/>
    <w:rPr>
      <w:rFonts w:eastAsia="宋体"/>
      <w:kern w:val="2"/>
      <w:sz w:val="15"/>
      <w:lang w:val="en-US" w:eastAsia="zh-CN" w:bidi="ar-SA"/>
    </w:rPr>
  </w:style>
  <w:style w:type="character" w:customStyle="1" w:styleId="65">
    <w:name w:val="short_text1"/>
    <w:qFormat/>
    <w:uiPriority w:val="0"/>
    <w:rPr>
      <w:sz w:val="19"/>
      <w:szCs w:val="19"/>
    </w:rPr>
  </w:style>
  <w:style w:type="character" w:customStyle="1" w:styleId="66">
    <w:name w:val="medium_text1"/>
    <w:qFormat/>
    <w:uiPriority w:val="0"/>
    <w:rPr>
      <w:sz w:val="16"/>
      <w:szCs w:val="16"/>
    </w:rPr>
  </w:style>
  <w:style w:type="character" w:customStyle="1" w:styleId="67">
    <w:name w:val="datatitle1"/>
    <w:qFormat/>
    <w:uiPriority w:val="0"/>
    <w:rPr>
      <w:b/>
      <w:bCs/>
      <w:color w:val="10619F"/>
      <w:sz w:val="13"/>
      <w:szCs w:val="13"/>
    </w:rPr>
  </w:style>
  <w:style w:type="paragraph" w:customStyle="1" w:styleId="68">
    <w:name w:val="Abstract"/>
    <w:next w:val="69"/>
    <w:link w:val="75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69">
    <w:name w:val="Key words"/>
    <w:basedOn w:val="1"/>
    <w:next w:val="70"/>
    <w:link w:val="76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70">
    <w:name w:val="摘要"/>
    <w:basedOn w:val="4"/>
    <w:next w:val="71"/>
    <w:link w:val="77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71">
    <w:name w:val="关键词"/>
    <w:basedOn w:val="70"/>
    <w:next w:val="72"/>
    <w:link w:val="78"/>
    <w:qFormat/>
    <w:uiPriority w:val="0"/>
    <w:pPr>
      <w:ind w:left="429" w:hanging="429" w:hangingChars="429"/>
    </w:pPr>
  </w:style>
  <w:style w:type="paragraph" w:customStyle="1" w:styleId="72">
    <w:name w:val="分类号"/>
    <w:basedOn w:val="73"/>
    <w:next w:val="4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73">
    <w:name w:val="Date1"/>
    <w:basedOn w:val="59"/>
    <w:next w:val="1"/>
    <w:qFormat/>
    <w:uiPriority w:val="0"/>
    <w:pPr>
      <w:spacing w:after="240"/>
    </w:pPr>
    <w:rPr>
      <w:sz w:val="18"/>
    </w:rPr>
  </w:style>
  <w:style w:type="paragraph" w:customStyle="1" w:styleId="74">
    <w:name w:val="Title1"/>
    <w:basedOn w:val="1"/>
    <w:next w:val="58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75">
    <w:name w:val="Abstract Char"/>
    <w:link w:val="68"/>
    <w:qFormat/>
    <w:uiPriority w:val="0"/>
    <w:rPr>
      <w:rFonts w:eastAsia="楷体_GB2312"/>
      <w:kern w:val="2"/>
      <w:sz w:val="18"/>
      <w:lang w:val="en-US" w:eastAsia="zh-CN" w:bidi="ar-SA"/>
    </w:rPr>
  </w:style>
  <w:style w:type="character" w:customStyle="1" w:styleId="76">
    <w:name w:val="Key words Char"/>
    <w:link w:val="69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7">
    <w:name w:val="摘要 Char"/>
    <w:link w:val="70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8">
    <w:name w:val="关键词 Char"/>
    <w:basedOn w:val="77"/>
    <w:link w:val="71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79">
    <w:name w:val="样式1"/>
    <w:basedOn w:val="3"/>
    <w:qFormat/>
    <w:uiPriority w:val="0"/>
    <w:rPr>
      <w:b/>
    </w:rPr>
  </w:style>
  <w:style w:type="character" w:customStyle="1" w:styleId="80">
    <w:name w:val="标题 2 字符"/>
    <w:link w:val="3"/>
    <w:qFormat/>
    <w:uiPriority w:val="0"/>
    <w:rPr>
      <w:rFonts w:eastAsia="黑体"/>
      <w:sz w:val="18"/>
      <w:lang w:val="en-US" w:eastAsia="zh-CN" w:bidi="ar-SA"/>
    </w:rPr>
  </w:style>
  <w:style w:type="paragraph" w:customStyle="1" w:styleId="81">
    <w:name w:val="Correspond"/>
    <w:basedOn w:val="59"/>
    <w:next w:val="1"/>
    <w:qFormat/>
    <w:uiPriority w:val="0"/>
  </w:style>
  <w:style w:type="paragraph" w:customStyle="1" w:styleId="82">
    <w:name w:val="Information"/>
    <w:basedOn w:val="73"/>
    <w:next w:val="68"/>
    <w:qFormat/>
    <w:uiPriority w:val="0"/>
    <w:pPr>
      <w:ind w:left="0" w:firstLine="0" w:firstLineChars="0"/>
    </w:pPr>
    <w:rPr>
      <w:b/>
      <w:bCs/>
    </w:rPr>
  </w:style>
  <w:style w:type="paragraph" w:customStyle="1" w:styleId="83">
    <w:name w:val="Reference"/>
    <w:basedOn w:val="1"/>
    <w:next w:val="1"/>
    <w:qFormat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84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5">
    <w:name w:val="Text of Reference 1"/>
    <w:qFormat/>
    <w:uiPriority w:val="0"/>
    <w:p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6">
    <w:name w:val="Text of 中文参考文献"/>
    <w:basedOn w:val="84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87">
    <w:name w:val="Text of 中文参考文献１"/>
    <w:basedOn w:val="86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88">
    <w:name w:val="表名"/>
    <w:basedOn w:val="1"/>
    <w:qFormat/>
    <w:uiPriority w:val="0"/>
    <w:pPr>
      <w:spacing w:after="120"/>
    </w:pPr>
  </w:style>
  <w:style w:type="paragraph" w:customStyle="1" w:styleId="89">
    <w:name w:val="定理"/>
    <w:basedOn w:val="4"/>
    <w:next w:val="4"/>
    <w:qFormat/>
    <w:uiPriority w:val="0"/>
    <w:rPr>
      <w:rFonts w:eastAsia="黑体"/>
    </w:rPr>
  </w:style>
  <w:style w:type="paragraph" w:customStyle="1" w:styleId="90">
    <w:name w:val="首页页眉"/>
    <w:basedOn w:val="17"/>
    <w:qFormat/>
    <w:uiPriority w:val="0"/>
    <w:pPr>
      <w:pBdr>
        <w:bottom w:val="double" w:color="auto" w:sz="6" w:space="1"/>
      </w:pBdr>
      <w:jc w:val="both"/>
    </w:pPr>
  </w:style>
  <w:style w:type="paragraph" w:customStyle="1" w:styleId="91">
    <w:name w:val="文前文本"/>
    <w:basedOn w:val="71"/>
    <w:qFormat/>
    <w:uiPriority w:val="0"/>
    <w:pPr>
      <w:ind w:left="0" w:firstLine="0"/>
    </w:pPr>
    <w:rPr>
      <w:b/>
    </w:rPr>
  </w:style>
  <w:style w:type="paragraph" w:customStyle="1" w:styleId="92">
    <w:name w:val="证明"/>
    <w:basedOn w:val="89"/>
    <w:qFormat/>
    <w:uiPriority w:val="0"/>
    <w:rPr>
      <w:rFonts w:eastAsia="仿宋_GB2312"/>
    </w:rPr>
  </w:style>
  <w:style w:type="paragraph" w:customStyle="1" w:styleId="93">
    <w:name w:val="致谢"/>
    <w:basedOn w:val="89"/>
    <w:next w:val="83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94">
    <w:name w:val="中文参考文献"/>
    <w:basedOn w:val="83"/>
    <w:next w:val="4"/>
    <w:qFormat/>
    <w:uiPriority w:val="0"/>
    <w:pPr>
      <w:spacing w:before="240"/>
    </w:pPr>
    <w:rPr>
      <w:b w:val="0"/>
    </w:rPr>
  </w:style>
  <w:style w:type="character" w:customStyle="1" w:styleId="95">
    <w:name w:val="批注文字 字符"/>
    <w:link w:val="14"/>
    <w:semiHidden/>
    <w:qFormat/>
    <w:uiPriority w:val="0"/>
    <w:rPr>
      <w:kern w:val="2"/>
      <w:sz w:val="18"/>
    </w:rPr>
  </w:style>
  <w:style w:type="character" w:customStyle="1" w:styleId="96">
    <w:name w:val="批注框文本 字符"/>
    <w:link w:val="1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B4492-87BE-490F-B920-ED26F241A8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432</Words>
  <Characters>655</Characters>
  <Lines>20</Lines>
  <Paragraphs>5</Paragraphs>
  <TotalTime>0</TotalTime>
  <ScaleCrop>false</ScaleCrop>
  <LinksUpToDate>false</LinksUpToDate>
  <CharactersWithSpaces>677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2022-08-29T08:12:00Z</dcterms:created>
  <dc:creator>微软用户</dc:creator>
  <cp:lastModifiedBy>cwt</cp:lastModifiedBy>
  <cp:lastPrinted>2014-10-21T03:30:00Z</cp:lastPrinted>
  <dcterms:modified xsi:type="dcterms:W3CDTF">2022-09-09T02:33:40Z</dcterms:modified>
  <dc:title>能量高效的传感器网络空间范围聚集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2052-11.1.0.12313</vt:lpwstr>
  </property>
  <property fmtid="{D5CDD505-2E9C-101B-9397-08002B2CF9AE}" pid="4" name="ICV">
    <vt:lpwstr>0DEFD2760C15404EAB7A6774843E5F56</vt:lpwstr>
  </property>
</Properties>
</file>