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EXP 12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 satheesh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192011140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Demonstrate Infrastructure as a Service (IaaS) by creating a resources group using a Public Cloud Service Provider (Azure), configure with minimum CPU, RAM, and Storage.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