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0A9" w:rsidRDefault="008A30A9" w:rsidP="008A30A9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15.3 STAGE PIPELINING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float 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,counter</w:t>
      </w:r>
      <w:proofErr w:type="spellEnd"/>
      <w:r>
        <w:rPr>
          <w:sz w:val="24"/>
          <w:szCs w:val="24"/>
        </w:rPr>
        <w:t>=1,res,INS;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float </w:t>
      </w:r>
      <w:proofErr w:type="spellStart"/>
      <w:r>
        <w:rPr>
          <w:sz w:val="24"/>
          <w:szCs w:val="24"/>
        </w:rPr>
        <w:t>performance_measure</w:t>
      </w:r>
      <w:proofErr w:type="spellEnd"/>
      <w:r>
        <w:rPr>
          <w:sz w:val="24"/>
          <w:szCs w:val="24"/>
        </w:rPr>
        <w:t>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1: ");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);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2: ");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);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counter  =</w:t>
      </w:r>
      <w:proofErr w:type="gramEnd"/>
      <w:r>
        <w:rPr>
          <w:sz w:val="24"/>
          <w:szCs w:val="24"/>
        </w:rPr>
        <w:t>counter+1;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res=a || b;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counter=counter+2;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</w:t>
      </w:r>
      <w:proofErr w:type="spellStart"/>
      <w:r>
        <w:rPr>
          <w:sz w:val="24"/>
          <w:szCs w:val="24"/>
        </w:rPr>
        <w:t>no.of</w:t>
      </w:r>
      <w:proofErr w:type="spellEnd"/>
      <w:r>
        <w:rPr>
          <w:sz w:val="24"/>
          <w:szCs w:val="24"/>
        </w:rPr>
        <w:t xml:space="preserve"> instruction:");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INS</w:t>
      </w:r>
      <w:proofErr w:type="spellEnd"/>
      <w:r>
        <w:rPr>
          <w:sz w:val="24"/>
          <w:szCs w:val="24"/>
        </w:rPr>
        <w:t>);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performance_measure</w:t>
      </w:r>
      <w:proofErr w:type="spellEnd"/>
      <w:r>
        <w:rPr>
          <w:sz w:val="24"/>
          <w:szCs w:val="24"/>
        </w:rPr>
        <w:t>=INS/counter;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performance_measure</w:t>
      </w:r>
      <w:proofErr w:type="spellEnd"/>
      <w:r>
        <w:rPr>
          <w:sz w:val="24"/>
          <w:szCs w:val="24"/>
        </w:rPr>
        <w:t>:%f  ",</w:t>
      </w:r>
      <w:proofErr w:type="spellStart"/>
      <w:r>
        <w:rPr>
          <w:sz w:val="24"/>
          <w:szCs w:val="24"/>
        </w:rPr>
        <w:t>performance_measure</w:t>
      </w:r>
      <w:proofErr w:type="spellEnd"/>
      <w:r>
        <w:rPr>
          <w:sz w:val="24"/>
          <w:szCs w:val="24"/>
        </w:rPr>
        <w:t>);</w:t>
      </w: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:rsidR="008A30A9" w:rsidRDefault="008A30A9" w:rsidP="008A30A9">
      <w:pPr>
        <w:rPr>
          <w:sz w:val="24"/>
          <w:szCs w:val="24"/>
        </w:rPr>
      </w:pPr>
    </w:p>
    <w:p w:rsidR="008A30A9" w:rsidRDefault="008A30A9" w:rsidP="008A30A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643A1" w:rsidRDefault="008A30A9">
      <w:r>
        <w:rPr>
          <w:noProof/>
        </w:rPr>
        <w:lastRenderedPageBreak/>
        <w:drawing>
          <wp:inline distT="0" distB="0" distL="0" distR="0" wp14:anchorId="2799F05A" wp14:editId="2975D39A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A9"/>
    <w:rsid w:val="008643A1"/>
    <w:rsid w:val="008A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339C2-2087-4984-A221-97A93EBE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A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2023-02-12T15:43:00Z</dcterms:created>
  <dcterms:modified xsi:type="dcterms:W3CDTF">2023-02-12T15:44:00Z</dcterms:modified>
</cp:coreProperties>
</file>