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a[20][20],reach[20],n;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dfs(int v)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reach[v]=1;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if(a[v][i] &amp;&amp; !reach[i])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printf("\n %d-&gt;%d",v,i);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dfs(i);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i,j,count=0;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printf("\n Enter number of vertices:");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(i=1;i&lt;=n;i++)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reach[i]=0;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 (j=1;j&lt;=n;j++)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a[i][j]=0;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printf("\n Enter the adjacency matrix:\n");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for (j=1;j&lt;=n;j++)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scanf("%d",&amp;a[i][j]);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dfs(1);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(i=1;i&lt;=n;i++)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if(reach[i])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 count++;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if(count==n)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printf("\n Graph is connected");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printf("\n Graph is not connected");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getch()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36195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