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E9E" w:rsidRDefault="00921E9E" w:rsidP="00E97E94"/>
    <w:p w:rsidR="00921E9E" w:rsidRDefault="00BF0E91" w:rsidP="00E97E9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3317875</wp:posOffset>
            </wp:positionH>
            <wp:positionV relativeFrom="paragraph">
              <wp:posOffset>241300</wp:posOffset>
            </wp:positionV>
            <wp:extent cx="3017520" cy="13081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B1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213360</wp:posOffset>
            </wp:positionV>
            <wp:extent cx="3951605" cy="13360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E9E" w:rsidRDefault="00921E9E" w:rsidP="00E97E94"/>
    <w:p w:rsidR="00921E9E" w:rsidRDefault="00921E9E" w:rsidP="00E97E94"/>
    <w:p w:rsidR="00921E9E" w:rsidRDefault="00921E9E" w:rsidP="00E97E94"/>
    <w:p w:rsidR="00E97E94" w:rsidRDefault="00E97E94" w:rsidP="00E97E94">
      <w:r>
        <w:t>1.Develop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payslip. The admin should verify the document submitted and approve the loan after verifying the payback potential of the customer.</w:t>
      </w:r>
    </w:p>
    <w:p w:rsidR="00E97E94" w:rsidRDefault="00E97E94" w:rsidP="00E97E94"/>
    <w:p w:rsidR="00E97E94" w:rsidRDefault="00E97E94" w:rsidP="00E97E94">
      <w:r w:rsidRPr="00E97E94">
        <w:rPr>
          <w:color w:val="FF0000"/>
        </w:rPr>
        <w:t xml:space="preserve">AIM : </w:t>
      </w:r>
      <w:r>
        <w:t xml:space="preserve">To draw the UML diagrams for loan management system by using </w:t>
      </w:r>
      <w:proofErr w:type="spellStart"/>
      <w:r>
        <w:t>umbrello</w:t>
      </w:r>
      <w:proofErr w:type="spellEnd"/>
      <w:r>
        <w:t xml:space="preserve"> software.</w:t>
      </w:r>
    </w:p>
    <w:p w:rsidR="00E97E94" w:rsidRDefault="00E97E94" w:rsidP="00E97E94"/>
    <w:p w:rsidR="00E97E94" w:rsidRDefault="00E97E94" w:rsidP="00E97E94"/>
    <w:p w:rsidR="00E97E94" w:rsidRDefault="00E97E94" w:rsidP="00E97E94">
      <w:pPr>
        <w:rPr>
          <w:color w:val="FF0000"/>
        </w:rPr>
      </w:pPr>
      <w:r w:rsidRPr="00E97E94">
        <w:rPr>
          <w:color w:val="FF0000"/>
        </w:rPr>
        <w:t>USE CASE DIAGRAM :</w:t>
      </w:r>
    </w:p>
    <w:p w:rsidR="00E97E94" w:rsidRDefault="00E97E94" w:rsidP="00E97E94">
      <w:pPr>
        <w:rPr>
          <w:color w:val="FF0000"/>
        </w:rPr>
      </w:pPr>
    </w:p>
    <w:p w:rsidR="00E97E94" w:rsidRDefault="001B1798" w:rsidP="00E97E94">
      <w:pPr>
        <w:rPr>
          <w:color w:val="FF0000"/>
        </w:rPr>
      </w:pPr>
      <w:proofErr w:type="spellStart"/>
      <w:r>
        <w:rPr>
          <w:color w:val="4472C4" w:themeColor="accent1"/>
        </w:rPr>
        <w:lastRenderedPageBreak/>
        <w:t>i</w:t>
      </w:r>
      <w:proofErr w:type="spellEnd"/>
      <w:r w:rsidR="00E97E94" w:rsidRPr="00E97E94">
        <w:rPr>
          <w:noProof/>
          <w:color w:val="FF0000"/>
        </w:rPr>
        <w:drawing>
          <wp:inline distT="0" distB="0" distL="0" distR="0" wp14:anchorId="176F2755" wp14:editId="5E1D34B0">
            <wp:extent cx="5731510" cy="4206875"/>
            <wp:effectExtent l="0" t="0" r="2540" b="3175"/>
            <wp:docPr id="4296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94" w:rsidRDefault="00E97E94" w:rsidP="00E97E94">
      <w:pPr>
        <w:rPr>
          <w:color w:val="FF0000"/>
        </w:rPr>
      </w:pPr>
    </w:p>
    <w:p w:rsidR="00E97E94" w:rsidRDefault="00E97E94" w:rsidP="00E97E94"/>
    <w:p w:rsidR="00E97E94" w:rsidRDefault="00E97E94" w:rsidP="00E97E94"/>
    <w:p w:rsidR="00E97E94" w:rsidRDefault="00E97E94" w:rsidP="00E97E94">
      <w:pPr>
        <w:rPr>
          <w:color w:val="FF0000"/>
        </w:rPr>
      </w:pPr>
      <w:r w:rsidRPr="00E97E94">
        <w:rPr>
          <w:color w:val="FF0000"/>
        </w:rPr>
        <w:t>CLASS DIAGRAM :</w:t>
      </w:r>
    </w:p>
    <w:p w:rsidR="00E97E94" w:rsidRDefault="00E97E94" w:rsidP="00E97E94">
      <w:pPr>
        <w:rPr>
          <w:color w:val="FF0000"/>
        </w:rPr>
      </w:pPr>
    </w:p>
    <w:p w:rsidR="00EB6D12" w:rsidRDefault="00EB6D12" w:rsidP="00E97E94">
      <w:pPr>
        <w:rPr>
          <w:color w:val="FF0000"/>
        </w:rPr>
      </w:pPr>
    </w:p>
    <w:p w:rsidR="00EB6D12" w:rsidRDefault="00EB6D12" w:rsidP="00E97E94">
      <w:pPr>
        <w:rPr>
          <w:color w:val="FF0000"/>
        </w:rPr>
      </w:pPr>
      <w:r w:rsidRPr="00EB6D12">
        <w:rPr>
          <w:noProof/>
          <w:color w:val="FF0000"/>
        </w:rPr>
        <w:lastRenderedPageBreak/>
        <w:drawing>
          <wp:inline distT="0" distB="0" distL="0" distR="0" wp14:anchorId="508DE45D" wp14:editId="0D549390">
            <wp:extent cx="4292821" cy="3397425"/>
            <wp:effectExtent l="0" t="0" r="0" b="0"/>
            <wp:docPr id="18206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12" w:rsidRPr="00EB6D12" w:rsidRDefault="00EB6D12" w:rsidP="00EB6D12"/>
    <w:p w:rsidR="00EB6D12" w:rsidRDefault="00EB6D12" w:rsidP="00EB6D12">
      <w:pPr>
        <w:rPr>
          <w:color w:val="FF0000"/>
        </w:rPr>
      </w:pPr>
    </w:p>
    <w:p w:rsidR="00EB6D12" w:rsidRDefault="001B1205" w:rsidP="00EB6D12">
      <w:pPr>
        <w:rPr>
          <w:color w:val="FF0000"/>
        </w:rPr>
      </w:pPr>
      <w:r>
        <w:rPr>
          <w:color w:val="FF0000"/>
        </w:rPr>
        <w:t>STATE CHART</w:t>
      </w:r>
      <w:r w:rsidR="00EB6D12" w:rsidRPr="00EB6D12">
        <w:rPr>
          <w:color w:val="FF0000"/>
        </w:rPr>
        <w:t xml:space="preserve"> DIAGRAM :</w:t>
      </w:r>
    </w:p>
    <w:p w:rsidR="00EB6D12" w:rsidRDefault="00EB6D12" w:rsidP="00EB6D12">
      <w:pPr>
        <w:rPr>
          <w:color w:val="FF0000"/>
        </w:rPr>
      </w:pPr>
    </w:p>
    <w:p w:rsidR="00EB6D12" w:rsidRDefault="001B1205" w:rsidP="00EB6D12">
      <w:pPr>
        <w:rPr>
          <w:color w:val="FF0000"/>
        </w:rPr>
      </w:pPr>
      <w:r w:rsidRPr="001B1205">
        <w:rPr>
          <w:noProof/>
          <w:color w:val="FF0000"/>
        </w:rPr>
        <w:drawing>
          <wp:inline distT="0" distB="0" distL="0" distR="0" wp14:anchorId="52717E04" wp14:editId="774E0B79">
            <wp:extent cx="5493032" cy="2444876"/>
            <wp:effectExtent l="0" t="0" r="0" b="0"/>
            <wp:docPr id="19326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9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05" w:rsidRDefault="001B1205" w:rsidP="001B1205">
      <w:pPr>
        <w:rPr>
          <w:color w:val="FF0000"/>
        </w:rPr>
      </w:pPr>
    </w:p>
    <w:p w:rsidR="001B1205" w:rsidRDefault="001B1205" w:rsidP="001B1205"/>
    <w:p w:rsidR="001B1205" w:rsidRDefault="001B1205" w:rsidP="001B1205">
      <w:pPr>
        <w:rPr>
          <w:color w:val="FF0000"/>
        </w:rPr>
      </w:pPr>
      <w:r w:rsidRPr="001B1205">
        <w:rPr>
          <w:color w:val="FF0000"/>
        </w:rPr>
        <w:t>COMPONENT DIAGRAM :</w:t>
      </w:r>
    </w:p>
    <w:p w:rsidR="001B1205" w:rsidRDefault="001B1205" w:rsidP="001B1205">
      <w:pPr>
        <w:rPr>
          <w:color w:val="4472C4" w:themeColor="accent1"/>
        </w:rPr>
      </w:pPr>
    </w:p>
    <w:p w:rsidR="001B1205" w:rsidRDefault="009F0D5B" w:rsidP="001B1205">
      <w:pPr>
        <w:rPr>
          <w:color w:val="4472C4" w:themeColor="accent1"/>
        </w:rPr>
      </w:pPr>
      <w:r w:rsidRPr="009F0D5B">
        <w:rPr>
          <w:noProof/>
          <w:color w:val="4472C4" w:themeColor="accent1"/>
        </w:rPr>
        <w:lastRenderedPageBreak/>
        <w:drawing>
          <wp:inline distT="0" distB="0" distL="0" distR="0" wp14:anchorId="349DB176" wp14:editId="449698D6">
            <wp:extent cx="4800847" cy="2997354"/>
            <wp:effectExtent l="0" t="0" r="0" b="0"/>
            <wp:docPr id="18776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9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FF0000"/>
        </w:rPr>
      </w:pPr>
      <w:r w:rsidRPr="009F0D5B">
        <w:rPr>
          <w:color w:val="FF0000"/>
        </w:rPr>
        <w:t>DEPLOYMENT DIAGRAM :</w:t>
      </w: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4472C4" w:themeColor="accent1"/>
        </w:rPr>
      </w:pPr>
      <w:r w:rsidRPr="009F0D5B">
        <w:rPr>
          <w:noProof/>
          <w:color w:val="4472C4" w:themeColor="accent1"/>
        </w:rPr>
        <w:drawing>
          <wp:inline distT="0" distB="0" distL="0" distR="0" wp14:anchorId="2EEDD8BF" wp14:editId="3B13A714">
            <wp:extent cx="3702240" cy="2273417"/>
            <wp:effectExtent l="0" t="0" r="0" b="0"/>
            <wp:docPr id="13273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FF0000"/>
        </w:rPr>
      </w:pPr>
      <w:r w:rsidRPr="009F0D5B">
        <w:rPr>
          <w:color w:val="FF0000"/>
        </w:rPr>
        <w:t>COMMUNICATION DIAGRAM :</w:t>
      </w: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  <w:r w:rsidRPr="009F0D5B">
        <w:rPr>
          <w:noProof/>
          <w:color w:val="FF0000"/>
        </w:rPr>
        <w:lastRenderedPageBreak/>
        <w:drawing>
          <wp:inline distT="0" distB="0" distL="0" distR="0" wp14:anchorId="19077D3B" wp14:editId="16A5F7F0">
            <wp:extent cx="4711942" cy="2521080"/>
            <wp:effectExtent l="0" t="0" r="0" b="0"/>
            <wp:docPr id="9737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2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</w:p>
    <w:p w:rsidR="009F0D5B" w:rsidRPr="00723120" w:rsidRDefault="00723120" w:rsidP="001B1205">
      <w:pPr>
        <w:rPr>
          <w:color w:val="FF0000"/>
        </w:rPr>
      </w:pPr>
      <w:r>
        <w:rPr>
          <w:color w:val="FF0000"/>
        </w:rPr>
        <w:t xml:space="preserve">SEQUENCE </w:t>
      </w:r>
      <w:r w:rsidR="009F0D5B">
        <w:rPr>
          <w:color w:val="FF0000"/>
        </w:rPr>
        <w:t xml:space="preserve"> DIAGRAM :</w:t>
      </w:r>
    </w:p>
    <w:p w:rsidR="00723120" w:rsidRDefault="00723120" w:rsidP="00723120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</w:t>
      </w:r>
    </w:p>
    <w:p w:rsidR="009F0D5B" w:rsidRPr="009F0D5B" w:rsidRDefault="00723120" w:rsidP="001B1205">
      <w:pPr>
        <w:rPr>
          <w:color w:val="4472C4" w:themeColor="accent1"/>
        </w:rPr>
      </w:pPr>
      <w:r w:rsidRPr="00723120">
        <w:rPr>
          <w:noProof/>
          <w:color w:val="4472C4" w:themeColor="accent1"/>
        </w:rPr>
        <w:drawing>
          <wp:inline distT="0" distB="0" distL="0" distR="0" wp14:anchorId="2BC0AFB0" wp14:editId="348C65C6">
            <wp:extent cx="6189312" cy="2841625"/>
            <wp:effectExtent l="0" t="0" r="2540" b="0"/>
            <wp:docPr id="9616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3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1938" cy="28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  <w:r>
        <w:rPr>
          <w:color w:val="FF0000"/>
        </w:rPr>
        <w:t>ACTIVITY DIAGRAM :</w:t>
      </w:r>
    </w:p>
    <w:p w:rsidR="00723120" w:rsidRDefault="00723120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</w:p>
    <w:p w:rsidR="00723120" w:rsidRDefault="001B1798" w:rsidP="001B1205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</w:t>
      </w:r>
    </w:p>
    <w:p w:rsidR="00723120" w:rsidRDefault="00723120" w:rsidP="001B1205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2684224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73FB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967579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C3E2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w:drawing>
          <wp:inline distT="0" distB="0" distL="0" distR="0" wp14:anchorId="09FB4DAE">
            <wp:extent cx="2623436" cy="3619500"/>
            <wp:effectExtent l="0" t="0" r="5715" b="0"/>
            <wp:docPr id="44800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1" cy="36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289299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37DE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723120" w:rsidRPr="00723120" w:rsidRDefault="00723120" w:rsidP="00723120">
      <w:pPr>
        <w:tabs>
          <w:tab w:val="left" w:pos="2030"/>
        </w:tabs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665584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11D3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4472C4" w:themeColor="accent1"/>
        </w:rP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8047718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0787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9F0D5B" w:rsidRDefault="00723120" w:rsidP="001B1205">
      <w:pPr>
        <w:rPr>
          <w:color w:val="FF0000"/>
        </w:rPr>
      </w:pPr>
      <w:r>
        <w:rPr>
          <w:color w:val="FF0000"/>
        </w:rPr>
        <w:t>ENTITY RELATIONSHIP DIAGRAM :</w:t>
      </w:r>
    </w:p>
    <w:p w:rsidR="00723120" w:rsidRDefault="00723120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</w:p>
    <w:p w:rsidR="00723120" w:rsidRPr="00723120" w:rsidRDefault="00723120" w:rsidP="001B1205">
      <w:pPr>
        <w:rPr>
          <w:color w:val="4472C4" w:themeColor="accent1"/>
        </w:rPr>
      </w:pPr>
      <w:r>
        <w:rPr>
          <w:color w:val="FF0000"/>
        </w:rPr>
        <w:t xml:space="preserve">              </w:t>
      </w:r>
    </w:p>
    <w:p w:rsidR="009F0D5B" w:rsidRDefault="009F0D5B" w:rsidP="001B1205">
      <w:pPr>
        <w:rPr>
          <w:color w:val="FF0000"/>
        </w:rPr>
      </w:pPr>
    </w:p>
    <w:p w:rsidR="00723120" w:rsidRDefault="00E57555" w:rsidP="001B1205">
      <w:pPr>
        <w:rPr>
          <w:color w:val="FF0000"/>
        </w:rPr>
      </w:pPr>
      <w:r w:rsidRPr="00E57555">
        <w:rPr>
          <w:noProof/>
          <w:color w:val="FF0000"/>
        </w:rPr>
        <w:drawing>
          <wp:inline distT="0" distB="0" distL="0" distR="0" wp14:anchorId="309C82E2" wp14:editId="1F045E2A">
            <wp:extent cx="5105662" cy="2463927"/>
            <wp:effectExtent l="0" t="0" r="0" b="0"/>
            <wp:docPr id="51981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19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55" w:rsidRPr="00E57555" w:rsidRDefault="00E57555" w:rsidP="001B1205">
      <w:pPr>
        <w:rPr>
          <w:color w:val="595959" w:themeColor="text1" w:themeTint="A6"/>
        </w:rPr>
      </w:pPr>
      <w:r>
        <w:rPr>
          <w:color w:val="FF0000"/>
        </w:rPr>
        <w:t xml:space="preserve">RESULT : </w:t>
      </w:r>
      <w:r w:rsidRPr="00E57555">
        <w:rPr>
          <w:color w:val="595959" w:themeColor="text1" w:themeTint="A6"/>
        </w:rPr>
        <w:t xml:space="preserve">Thus the UML diagram for loan management system has been implemented successfully by using </w:t>
      </w:r>
      <w:proofErr w:type="spellStart"/>
      <w:r w:rsidRPr="00E57555">
        <w:rPr>
          <w:color w:val="595959" w:themeColor="text1" w:themeTint="A6"/>
        </w:rPr>
        <w:t>umbrello</w:t>
      </w:r>
      <w:proofErr w:type="spellEnd"/>
      <w:r w:rsidRPr="00E57555">
        <w:rPr>
          <w:color w:val="595959" w:themeColor="text1" w:themeTint="A6"/>
        </w:rPr>
        <w:t xml:space="preserve"> software.</w:t>
      </w:r>
    </w:p>
    <w:p w:rsidR="009F0D5B" w:rsidRDefault="009F0D5B" w:rsidP="001B1205">
      <w:pPr>
        <w:rPr>
          <w:color w:val="FF0000"/>
        </w:rPr>
      </w:pPr>
    </w:p>
    <w:p w:rsidR="009F0D5B" w:rsidRPr="009F0D5B" w:rsidRDefault="009F0D5B" w:rsidP="001B1205">
      <w:pPr>
        <w:rPr>
          <w:color w:val="FF0000"/>
        </w:rPr>
      </w:pPr>
    </w:p>
    <w:sectPr w:rsidR="009F0D5B" w:rsidRPr="009F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7871" w:rsidRDefault="00977871" w:rsidP="00EB6D12">
      <w:pPr>
        <w:spacing w:after="0" w:line="240" w:lineRule="auto"/>
      </w:pPr>
      <w:r>
        <w:separator/>
      </w:r>
    </w:p>
  </w:endnote>
  <w:endnote w:type="continuationSeparator" w:id="0">
    <w:p w:rsidR="00977871" w:rsidRDefault="00977871" w:rsidP="00EB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7871" w:rsidRDefault="00977871" w:rsidP="00EB6D12">
      <w:pPr>
        <w:spacing w:after="0" w:line="240" w:lineRule="auto"/>
      </w:pPr>
      <w:r>
        <w:separator/>
      </w:r>
    </w:p>
  </w:footnote>
  <w:footnote w:type="continuationSeparator" w:id="0">
    <w:p w:rsidR="00977871" w:rsidRDefault="00977871" w:rsidP="00EB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94"/>
    <w:rsid w:val="001B1205"/>
    <w:rsid w:val="001B1798"/>
    <w:rsid w:val="00723120"/>
    <w:rsid w:val="00921E9E"/>
    <w:rsid w:val="00977871"/>
    <w:rsid w:val="009F0D5B"/>
    <w:rsid w:val="00A25B1D"/>
    <w:rsid w:val="00BF0E91"/>
    <w:rsid w:val="00E57555"/>
    <w:rsid w:val="00E97E94"/>
    <w:rsid w:val="00E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7EEE1"/>
  <w15:chartTrackingRefBased/>
  <w15:docId w15:val="{482BF55E-68F1-43F2-B7EA-152C0DA4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12"/>
  </w:style>
  <w:style w:type="paragraph" w:styleId="Footer">
    <w:name w:val="footer"/>
    <w:basedOn w:val="Normal"/>
    <w:link w:val="Foot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kovi</dc:creator>
  <cp:keywords/>
  <dc:description/>
  <cp:lastModifiedBy>srikanth.kakanaboina3@gmail.com</cp:lastModifiedBy>
  <cp:revision>2</cp:revision>
  <dcterms:created xsi:type="dcterms:W3CDTF">2023-08-12T07:45:00Z</dcterms:created>
  <dcterms:modified xsi:type="dcterms:W3CDTF">2023-08-12T07:45:00Z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8348ce13-1838-41b3-aac9-fa2e89c81921</vt:lpwstr>
  </property>
</Properties>
</file>