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CODIMAC</w:t>
      </w:r>
    </w:p>
    <w:p>
      <w:pPr>
        <w:pBdr>
          <w:bottom w:val="single" w:color="1F3A5F" w:sz="12" w:space="6"/>
        </w:pBdr>
        <w:spacing w:after="240"/>
      </w:pPr>
      <w:r>
        <w:rPr>
          <w:rFonts w:ascii="Calibri" w:cs="Calibri" w:eastAsia="Calibri" w:hAnsi="Calibri"/>
          <w:color w:val="44546A"/>
          <w:sz w:val="34"/>
          <w:szCs w:val="34"/>
        </w:rPr>
        <w:t xml:space="preserve">Roles, casos de uso y mapa de pantallas · v1.1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Roles, casos de uso y mapa de pantallas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— ajustada tras las primeras pruebas con usuarios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Especificación de requisitos de Codimac v1.1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previsto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Insumo para actualizar el diseño en Figma y, luego, el código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Propósito y uso en Figma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define quién usa Codimac, qué puede hacer cada rol y qué pantallas necesita. La v1.1 incorpora los ajustes surgidos de las primeras pruebas. Son </w:t>
      </w:r>
      <w:r>
        <w:rPr>
          <w:rFonts w:ascii="Calibri" w:cs="Calibri" w:eastAsia="Calibri" w:hAnsi="Calibri"/>
          <w:b/>
          <w:bCs/>
        </w:rPr>
        <w:t xml:space="preserve">28 pantallas</w:t>
      </w:r>
      <w:r>
        <w:rPr>
          <w:rFonts w:ascii="Calibri" w:cs="Calibri" w:eastAsia="Calibri" w:hAnsi="Calibri"/>
        </w:rPr>
        <w:t xml:space="preserve"> (10 del despachador, 6 del chofer, 8 del administrador, 2 del cliente y 2 compartidas) y </w:t>
      </w:r>
      <w:r>
        <w:rPr>
          <w:rFonts w:ascii="Calibri" w:cs="Calibri" w:eastAsia="Calibri" w:hAnsi="Calibri"/>
          <w:b/>
          <w:bCs/>
        </w:rPr>
        <w:t xml:space="preserve">5 modales</w:t>
      </w:r>
      <w:r>
        <w:rPr>
          <w:rFonts w:ascii="Calibri" w:cs="Calibri" w:eastAsia="Calibri" w:hAnsi="Calibri"/>
        </w:rPr>
        <w:t xml:space="preserve">, es decir, 33 frames.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Cada pantalla o modal tiene un ID (P-D01, M-01, etc.) que puede usarse como nombre del frame en Figma.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Las filas verdes (★) son nuevas y las amarillas (▲) fueron modificadas respecto de la v1.0: son lo que hay que actualizar o crear en Figma.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flujos de la sección 8 indican el orden para armar los prototipos.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Las secciones 7 y 9 definen patrones, estados y mensajes, pensados como variantes de componentes.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casos de uso enlazan cada pantalla con los requisitos de la Especificación v1.1.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Qué cambió en la v1.1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Pantallas modificadas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P-D01, P-D02, P-D03, P-D04, P-D05, P-D10, P-CH03, P-A02, P-A05, P-A07 (ahora Auditoría), P-CL01 y P-CL02.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Frames nuevos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Cinco modales: M-01 Usuario, M-02 Registrar entrada, M-03 Ajustar existencias, M-04 Cancelar pedido y M-05 Restablecer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interacción nuevas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Sección 7: cierre de modales, validación dentro del cuadro, mensajes de éxito por entidad, lista que se actualiza sola y acciones sin permiso ocultas.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estado lleva color, ícono y texto. El portal del cliente pasa de 3 a 5 pasos más Cancelado.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Cambios de fondo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código del pedido es corto (PED-0042). El campo "motivo" se elimina de la entrada de inventario. La ubicación del cliente se marca en un mapa en lugar de escribir coordenadas.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Roles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Hay tres roles con cuenta y un usuario externo sin cuenta. El despachador y el administrador trabajan en escritorio; el chofer y el cliente, en el celular.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538"/>
        <w:gridCol w:w="2400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 de diseño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Despachador / almacén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Escritorio (también tablet)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Diario, toda la jornada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 ningún pedido salga sin stock ni sin ruta calculada.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Densidad de información, tablas, filtros y rapidez.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Chofer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Celular, en campo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Durante el reparto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Entregar cada pedido y confirmarlo en pocos toques.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Botones grandes, texto legible al sol y pocas acciones por pantalla.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Escritorio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Ocasional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los datos maestros y comprobar si la operación mejora.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Formularios claros e indicadores fáciles de leer.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(sin cuenta)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Celular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Puntual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Saber cuándo llega su pedido.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pantalla simple que no muestra datos de otros clientes.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Matriz de permisos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qué ve y qué puede hacer cada rol. Lo que un rol no puede hacer </w:t>
      </w:r>
      <w:r>
        <w:rPr>
          <w:rFonts w:ascii="Calibri" w:cs="Calibri" w:eastAsia="Calibri" w:hAnsi="Calibri"/>
          <w:b/>
          <w:bCs/>
        </w:rPr>
        <w:t xml:space="preserve">no se muestra</w:t>
      </w:r>
      <w:r>
        <w:rPr>
          <w:rFonts w:ascii="Calibri" w:cs="Calibri" w:eastAsia="Calibri" w:hAnsi="Calibri"/>
        </w:rPr>
        <w:t xml:space="preserve"> en su interfaz: ni menús ni botones.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400"/>
        <w:gridCol w:w="1700"/>
        <w:gridCol w:w="1400"/>
      </w:tblGrid>
      <w:tr>
        <w:trPr>
          <w:cantSplit/>
          <w:tblHeader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Chofer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y roles (incluye el botón "Crear usuario")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 (catálogo)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Parámetros globales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ejemplo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Pedidos (crear, editar, cancelar, marcar Listo)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Existencias (entradas y ajustes)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Movimientos de inventario ★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Armar reparto y generar rutas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Asignar chofer y vehículo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 de choferes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ruta y paradas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Iniciar reparto, confirmar paradas y registrar incidencias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Monitoreo de repartos en curso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de repartos ▲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Indicadores por ruta (al cierre)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Indicadores globales y comparación con referencia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Auditoría de eventos ▲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Consultar entrega por código y teléfono ▲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Completo:</w:t>
      </w:r>
      <w:r>
        <w:rPr>
          <w:rFonts w:ascii="Calibri" w:cs="Calibri" w:eastAsia="Calibri" w:hAnsi="Calibri"/>
        </w:rPr>
        <w:t xml:space="preserve"> crear, ver, editar y ejecutar acciones. </w:t>
      </w:r>
      <w:r>
        <w:rPr>
          <w:rFonts w:ascii="Calibri" w:cs="Calibri" w:eastAsia="Calibri" w:hAnsi="Calibri"/>
          <w:b/>
          <w:bCs/>
        </w:rPr>
        <w:t xml:space="preserve">Lectura:</w:t>
      </w:r>
      <w:r>
        <w:rPr>
          <w:rFonts w:ascii="Calibri" w:cs="Calibri" w:eastAsia="Calibri" w:hAnsi="Calibri"/>
        </w:rPr>
        <w:t xml:space="preserve"> solo ver. </w:t>
      </w:r>
      <w:r>
        <w:rPr>
          <w:rFonts w:ascii="Calibri" w:cs="Calibri" w:eastAsia="Calibri" w:hAnsi="Calibri"/>
          <w:b/>
          <w:bCs/>
        </w:rPr>
        <w:t xml:space="preserve">Lo suyo:</w:t>
      </w:r>
      <w:r>
        <w:rPr>
          <w:rFonts w:ascii="Calibri" w:cs="Calibri" w:eastAsia="Calibri" w:hAnsi="Calibri"/>
        </w:rPr>
        <w:t xml:space="preserve"> solo los datos que le pertenecen. </w:t>
      </w:r>
      <w:r>
        <w:rPr>
          <w:rFonts w:ascii="Calibri" w:cs="Calibri" w:eastAsia="Calibri" w:hAnsi="Calibri"/>
          <w:b/>
          <w:bCs/>
        </w:rPr>
        <w:t xml:space="preserve">—:</w:t>
      </w:r>
      <w:r>
        <w:rPr>
          <w:rFonts w:ascii="Calibri" w:cs="Calibri" w:eastAsia="Calibri" w:hAnsi="Calibri"/>
        </w:rPr>
        <w:t xml:space="preserve"> sin acceso.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Roles en detalle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Despachador / almacén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el rol con más funciones. Trabaja en escritorio, con una barra lateral que agrupa Panel, Pedidos, Inventario, Clientes, Repartos e Historial.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488"/>
        <w:gridCol w:w="2900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CU-D01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editar clientes con teléfono, dirección, referencia y ubicación marcada en el mapa.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RF-01.1, RF-01.16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CU-D02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 pedido; el sistema valida el stock disponible y genera el código PED-NNNN.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RF-01.2, 01.5, 01.15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CU-D03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el stock y pasar el pedido a preparación (se revalida y se reservan las unidades).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RF-01.4 a 01.6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CU-D04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entradas y ajustes de existencias. La entrada no pide motivo; el ajuste sí.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CU-D05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Marcar un pedido como Listo.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CU-D06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un pedido, con confirmación, antes de que salga, liberando sus reservas.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CU-D07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los pedidos Listo por prioridad, seleccionarlos y armar un reparto.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RF-01.10 a 01.13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CU-D08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y comparar rutas alternativas con tiempo, kilómetros, litros y costo.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RF-02.1 a 02.5, 02.7, 02.11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CU-D09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Aprobar la secuencia de paradas y verla en el mapa.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RF-02.5, 02.8, 02.10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CU-D10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un chofer y un vehículo disponibles, y revisar el estado del aviso.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RF-03.1, 03.3 a 03.8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CU-D11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Monitorear los repartos en curso, parada por parada.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CU-D12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el historial de repartos cerrados y sus indicadores.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RF-05.8, RF-05.10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CU-D13 ★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los movimientos de inventario de un producto.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RF-01.17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6288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P-D01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del día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con la cantidad de pedidos por estado (ahora incluye Cancelado), alertas de plazos por vencer, repartos en curso y choferes y vehículos disponibles. Accesos rápidos a Nuevo pedido y Armar reparto.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P-D02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pedidos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con búsqueda y filtros por estado, prioridad y fecha límite. Columnas: código corto (PED-0042), cliente, estado con ícono, prioridad y fecha límite. El pedido Cancelado se ve atenuado, con el código tachado, y hay un filtro "Cancelados". La búsqueda acepta "42", "0042" o "PED-0042".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P-D03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y formulario de pedido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visible, cliente, productos con cantidades, fecha de pedido y fecha límite. Cada línea muestra en vivo "Disponible: 85" y, si la cantidad lo supera, un error junto al campo: "Solo hay 85 unidades disponibles de Cemento tipo I; faltan 915." El botón Guardar sigue activo y, al presionarlo con errores, lleva al primer campo con error. Botones de estado según el pedido: Pasar a preparación, Marcar Listo y Cancelar (abre M-04). Historial de estados al costado.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P-D04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clientes y formulario con nombre, teléfono de contacto (obligatorio), dirección, referencia ("frente a la farmacia, portón verde") y mapa interactivo: búsqueda de dirección con sugerencias, clic o arrastre del marcador, y coordenadas de solo lectura que se llenan solas. Advertencia si la ubicación queda fuera del área de servicio.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P-D05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por producto con existencias totales, reservadas y disponibles, e indicador de stock bajo. Botones Registrar entrada (M-02) y Ajustar existencias (M-03). Pestaña Movimientos por producto: fecha, tipo (entrada, ajuste, reserva, liberación, salida), cantidad, usuario y pedido asociado.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P-D06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Armar reparto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Pedidos Listo ordenados por prioridad con selección múltiple. Resumen lateral: cantidad de clientes, peso total y capacidad del vehículo. Botón Calcular ruta.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P-D07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Comparar rutas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Tres tarjetas de alternativa con orden de paradas, kilómetros, minutos, litros y costo. Selector de criterio, mapa con paradas numeradas, advertencias de plazo y distintivo "sin tráfico real". Botón Aprobar ruta.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P-D08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Listas de choferes y vehículos disponibles, validación de capacidad, resumen de la ruta y botón Confirmar asignación. Muestra si el aviso por WhatsApp se envió o falló.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P-D09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Monitoreo del reparto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paradas con su estado, avance (x/N confirmadas), kilómetros previstos, tiempo y combustible estimados, e incidencias abiertas. Mapa con la secuencia.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P-D10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repartos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de repartos cerrados con código, fecha, chofer, vehículo y resultado. El detalle muestra paradas, horas e indicadores de la ruta. Es un historial operativo: no muestra quién cambió cada dato (eso es la auditoría).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4.2 Chofer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Usa el celular durante el reparto. El diseño prioriza botones grandes, textos legibles y una acción principal por pantalla. Solo ve su propia ruta.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488"/>
        <w:gridCol w:w="2900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CU-CH01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la ruta asignada con su aviso: cantidad de paradas, orden y vehículo.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RF-03.5, RF-04.1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CU-CH02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el reparto.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CU-CH03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la lista de paradas, el mapa y el detalle de cada pedido, y abrir "Cómo llegar".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RF-02.10, 04.1, 04.8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CU-CH04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una entrega con hora y nombre de quien recibió.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RF-04.3, RF-04.5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CU-CH05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una incidencia en una parada (cliente ausente, dirección errónea u otra).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RF-05.1 a 05.3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CU-CH06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Atender el reintento de una entrega en la misma ruta, con máximo 2 intentos.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RF-05.4, RF-05.5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CU-CH07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el resumen de la ruta cerrada.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RF-05.7, RF-05.8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6288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P-CH01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 ruta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asignada con código, cantidad de paradas, orden y vehículo. Botón grande Iniciar reparto. Estado vacío si no hay ruta asignada.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P-CH02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en curso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Barra de avance (x/N), la siguiente parada destacada y lista ordenada con el estado de cada una. Alterna entre lista y mapa con paradas numeradas. Muestra el aviso "Intento 1 de 2" en paradas reprogramadas.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P-CH03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de parada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dirección, referencia de ubicación, teléfono con botón de llamada, productos y cantidades, y hora estimada. Mapa pequeño de solo vista y botón "Cómo llegar", que abre la ubicación en Google Maps. Botones Confirmar entrega y Reportar incidencia.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P-CH04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entrega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Campo Nombre de quien recibió, hora automática y observaciones opcionales. Botón Confirmar y mensaje de éxito que lleva a la siguiente parada.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P-CH05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incidencia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Selector de causa (ausente, dirección errónea, otra) y observaciones. Al guardar, indica si la parada se reprograma (intento 1 o 2) o si se agotaron los intentos.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P-CH06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ruta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muestra al resolver la última parada. Entregas completadas, no entregadas, tiempo total y kilómetros.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4.3 Administrador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Mantiene los datos maestros, consulta la auditoría y revisa los resultados. Tiene acceso de solo lectura a las pantallas del despachador P-D01, P-D09 y P-D10.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488"/>
        <w:gridCol w:w="2900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CU-A01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usuarios (crear, editar, activar o desactivar) y asignarles un rol.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RF-00.1, 00.2, 00.7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CU-A02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productos (nombre, unidad, peso, stock inicial).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CU-A03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vehículos (placa, capacidad, velocidad, rendimiento, disponibilidad).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RF-00.3, RF-03.2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CU-A04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Configurar parámetros globales: ubicación del almacén, radio del área de servicio, precio del combustible y minutos por parada.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RF-00.3, RF-02.6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CU-A05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indicadores globales de la operación.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CU-A06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Comparar la ruta elegida contra el recorrido de referencia.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CU-A07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la auditoría de eventos: quién cambió qué y cuándo.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RF-00.8, 00.9, RNF-06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CU-A08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Cargar o restablecer los datos de ejemplo.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RF-00.5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6288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P-A01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de indicadores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con entregas completadas, incidencias, tiempo, kilómetros y combustible. Filtro por rango de fechas y gráficos de tendencia.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P-A02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con nombre, correo, rol y estado. El botón "Crear usuario" solo existe para el Administrador. Abre M-01; al guardar con éxito, el modal se cierra, aparece "Usuario registrado" y la nueva fila se resalta en la tabla sin recargar. El administrador no puede desactivarse a sí mismo.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P-A03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y formulario con nombre, unidad, peso y stock inicial.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P-A04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y formulario con placa, tipo, capacidad de carga, velocidad promedio, rendimiento (km/L) y disponibilidad.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P-A05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Ubicación del almacén (mapa con marcador), radio del área de servicio en km (50 por defecto), precio del combustible por litro y minutos por parada. Botón Guardar con confirmación.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P-A06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elegida vs referencia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 en barras de tiempo, kilómetros y combustible entre la ruta elegida y la referencia, con el ahorro estimado.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P-A07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eventos con filtros por fecha, usuario, entidad y acción. Columnas: fecha y hora, usuario, acción, entidad, valor anterior y valor nuevo. Sin botones para editar ni eliminar. Solo el Administrador accede.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P-A08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 ejemplo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Botones Cargar datos de ejemplo y Restablecer; este último abre M-05.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4.4 Cliente (sin cuenta)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un usuario externo que entra desde el celular, sin registrarse. Su credencial es el código del pedido junto con los últimos 4 dígitos de su teléfono, y solo puede ver su propia entrega.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488"/>
        <w:gridCol w:w="2900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CU-CL01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mi entrega con el código del pedido y los últimos 4 dígitos de mi teléfono.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RF-00.6, RF-04.6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CU-CL02 ▲</w:t>
            </w:r>
          </w:p>
        </w:tc>
        <w:tc>
          <w:tcPr>
            <w:tcW w:type="dxa" w:w="54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el paso actual de mi pedido, la posición en la ruta y el tiempo estimado de llegada.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RF-04.4, 04.6, 04.7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6288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P-CL01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entrega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campos: Código del pedido (ejemplo PED-0042 o 42) y Últimos 4 dígitos de tu teléfono. Botón Consultar. Error único "No encontramos un pedido con esos datos." Tras 5 intentos fallidos: "Demasiados intentos. Prueba de nuevo en 10 minutos."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P-CL02 ▲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mi entrega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de tiempo de 5 pasos (Registrado, En preparación, Listo para salir, En camino, Entregado) con el paso actual resaltado. Variantes para Cancelado y para entrega reprogramada. La posición ("Parada 2 de 3") y el tiempo estimado aparecen solo cuando el pedido está En camino. No muestra datos de otros clientes.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4.5 Pantallas compartidas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6288"/>
      </w:tblGrid>
      <w:tr>
        <w:trPr>
          <w:cantSplit/>
          <w:tblHeader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P-G01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y contraseña, mensajes de error y redirección según el rol: Despachador a P-D01, Chofer a P-CH01 y Administrador a P-A01.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P-G02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acceso</w:t>
            </w:r>
          </w:p>
        </w:tc>
        <w:tc>
          <w:tcPr>
            <w:tcW w:type="dxa" w:w="62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Mensaje "No tienes acceso a esta sección" con botón para volver al inicio.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5. Historial y auditoría: no son lo mismo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pruebas mostraron que ambas pantallas se confundían. Esta es la diferencia que el diseño debe dejar clara.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Historial de repartos (P-D10)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Auditoría (P-A07)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salieron los repartos?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¿Quién cambió qué y cuándo?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Repartos cerrados: paradas, horas, resultado e indicadores.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Eventos: cambios de estado, ajustes de inventario, usuarios, parámetros y accesos fallidos, con valor anterior y nuevo.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Quién la ve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 y Administrador (solo lectura).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el Administrador (solo lectura).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puede editar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No.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No, nunca.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Tono visual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Operativo: tarjetas de resultado, tiempos y km.</w:t>
            </w:r>
          </w:p>
        </w:tc>
        <w:tc>
          <w:tcPr>
            <w:tcW w:type="dxa" w:w="39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control: tabla densa tipo registro, con filtros.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Modales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modal se diseña con todos los estados indicados. Dos de ellos nacieron de defectos de las pruebas: M-01 (no se cerraba) y M-03 (el error salía fuera del cuadro).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438"/>
        <w:gridCol w:w="3600"/>
      </w:tblGrid>
      <w:tr>
        <w:trPr>
          <w:cantSplit/>
          <w:tblHeader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Estados a diseñar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M-01 ★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(crear y editar)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Nombre, correo, contraseña (solo al crear), rol y estado activo. Botones Guardar y Cancelar.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Vacío; errores por campo junto al campo; guardando (botón con carga); correo duplicado; error de servidor como banner dentro del modal; éxito (el modal se cierra y aparece "Usuario registrado").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M-02 ★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entrada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Producto, cantidad y observación opcional. No hay campo de motivo.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Vacío; cantidad inválida; guardando; éxito con "Entrada registrada: +50 unidades de Cemento tipo I".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M-03 ★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Ajustar existencias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(muestra existencias y reservadas), tipo (aumentar o disminuir), cantidad, motivo de lista (Conteo físico, Merma o daño, Corrección de registro, Otro) y detalle si es "Otro". Vista previa de las existencias nuevas.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motivo (error dentro del modal); disminución por debajo de lo reservado; "Otro" sin detalle; guardando; éxito.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M-04 ★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pedido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"¿Cancelar el pedido PED-0042? Se liberarán las unidades reservadas. Esta acción no se puede deshacer." Botones "Sí, cancelar pedido" (rojo) y "Volver".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Normal; guardando; éxito con "Pedido PED-0042 cancelado".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M-05 ★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Restablecer datos de ejemplo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"Esto reemplazará los datos actuales. ¿Continuar?" Botones "Restablecer" (rojo) y "Cancelar".</w:t>
            </w:r>
          </w:p>
        </w:tc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Normal; guardando; éxito con "Datos de ejemplo restablecidos".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Patrones de interacción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Reglas que se repiten en todos los formularios y modales. Conviene construirlas una sola vez como componentes.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diseño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Cierre del modal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modal se cierra solo al guardar con éxito o al pulsar Cancelar, la X o Escape. Si falla, permanece abierto.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Validación dentro del cuadro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mensajes de error van debajo del campo, dentro del modal o formulario, con ícono, texto rojo legible (contraste AA) y borde rojo en el campo. Nunca fuera del cuadro ni detrás del fondo difuminado.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Botón Guardar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mantiene activo. Al presionarlo con errores, el foco va al primer campo con error. Al guardar, muestra una rueda de carga y se bloquea para evitar el doble clic.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 de éxito (toast)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Aparece sobre el fondo difuminado, legible, durante unos 4 segundos y con el nombre de la entidad: "Usuario registrado", "Entrada registrada", "Pedido PED-0042 registrado".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Lista actualizada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 crear o editar, la lista se actualiza sin recargar la página y la fila nueva se resalta unos segundos.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Acciones sin permiso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muestran (no se deshabilitan). Si alguien llega a una ruta protegida, ve P-G02.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Acciones destructivas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Piden confirmación con un botón rojo que nombra la acción ("Sí, cancelar pedido").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Carga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Esqueleto en tablas y texto "Conectando…" en la primera carga, porque la base en línea puede tardar en responder.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Estados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estado lleva color, ícono y texto. El pedido Cancelado se ve atenuado, con el código tachado; En preparación nunca comparte color ni ícono con él.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Flujos principales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Son las secuencias de pantallas que conviene conectar al armar los prototipos.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338"/>
        <w:gridCol w:w="3900"/>
      </w:tblGrid>
      <w:tr>
        <w:trPr>
          <w:cantSplit/>
          <w:tblHeader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Secuencia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F-1 ▲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P-D04 → P-D03 → (P-D05 si falta stock) → P-D03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 pedido a Listo: registrar cliente, validar stock, reservar y marcar Listo.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P-D06 → P-D07 → P-D08 → P-D09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pedidos Listo a un reparto asignado y en monitoreo.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F-3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P-CH01 → P-CH02 → P-CH03 → P-CH04 → P-CH06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Reparto completo con todas las entregas confirmadas.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F-3b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P-CH03 → P-CH05 → P-CH02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Variante con incidencia y reintento en la misma ruta.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F-4 ▲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P-CL01 → P-CL02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con código y últimos 4 dígitos del teléfono.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P-A02 / P-A03 / P-A04 / P-A05 → P-A01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Preparar los datos maestros y revisar indicadores.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F-6 ★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P-D05 → M-02 o M-03 → P-D05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Reponer o ajustar existencias y ver el movimiento resultante.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F-7 ★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P-A02 → M-01 → P-A02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un usuario con aviso de éxito y lista actualizada.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F-8 ★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P-D03 → M-04 → P-D02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un pedido con confirmación.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Estados, alertas y mensajes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9.1 Estados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estado se distingue por color, ícono y texto. Los colores y los íconos son una sugerencia. El portal del cliente tiene sus propios nombres, más cercanos al lenguaje del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200"/>
        <w:gridCol w:w="1700"/>
        <w:gridCol w:w="4038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Ícono sugerido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Reloj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Registrado; falta preparar o el stock se verificará de nuevo.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preparación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DE9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Ámbar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Caja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reservadas; el almacén prepara el pedido.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FE0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en círculo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Disponible para entrar a un reparto.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ruta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D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Índigo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Camión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chofer inició el reparto.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DEB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Doble check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parada fue confirmada.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D0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 en círculo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 antes de salir. Fila atenuada y código tachado.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Aún no es el turno de esa parada.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camino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FE0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Flecha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la siguiente parada de la ruta.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DEB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confirmada con hora y receptor.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Incidencia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DD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Naranja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entrega falló y está pendiente de reintento.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entregada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D0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agotaron los 2 intentos.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Reloj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Pendiente.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preparación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DE9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Ámbar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Caja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En preparación.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salir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FE0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en círculo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Listo.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camino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D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Índigo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Camión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En ruta; muestra posición y ETA.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DEB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Doble check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Entregado.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D0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 en círculo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Corresponde al pedido Cancelado; sin ETA.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9.2 Alertas y mensajes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200"/>
        <w:gridCol w:w="4238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 que supera el stock disponible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"Solo hay [X] unidades disponibles de [producto]; faltan [Y]."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 insuficiente al pasar a preparación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"Stock insuficiente: faltan [X] unidades de [producto]. El pedido sigue en Pendiente."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creado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Éxito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"Usuario registrado."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Correo de usuario repetido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"Ese correo ya está registrado."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Entrada de inventario registrada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Éxito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"Entrada registrada: +[X] unidades de [producto]."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Ajuste sin motivo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"Elige el motivo del ajuste."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Ajuste por debajo de lo reservado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puedes bajar de [X] unidades: están reservadas."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sin ubicación en el mapa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"Marca la ubicación en el mapa."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Ubicación fuera del área de servicio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"Esta ubicación está a más de [N] km del almacén."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Peso del reparto mayor que la capacidad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"El peso del reparto ([X] kg) supera la capacidad del vehículo ([Y] kg)."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Llegada estimada posterior a la fecha límite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"La llegada estimada a [cliente] supera su fecha límite."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Ruta calculada con el estimador local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"Ruta calculada con estimación local, sin tráfico real."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 de WhatsApp fallido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se pudo enviar el aviso por WhatsApp. La asignación sigue disponible en el panel del chofer."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 con plazo por vencer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"El pedido [código] vence en [X] horas."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reprogramada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"Entrega reprogramada: intento [1] de 2."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Intentos agotados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 y 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"Se agotaron los intentos. El pedido vuelve a Listo."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consulta incorrectos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encontramos un pedido con esos datos."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Demasiados intentos en el portal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"Demasiados intentos. Prueba de nuevo en 10 minutos."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Primera carga lenta (base en pausa)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carga con esqueleto y texto "Conectando…".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sin permiso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tienes acceso a esta sección."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Brief de diseño para Figma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10.1 Plataformas y estilo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Despachador y Administrador:</w:t>
      </w:r>
      <w:r>
        <w:rPr>
          <w:rFonts w:ascii="Calibri" w:cs="Calibri" w:eastAsia="Calibri" w:hAnsi="Calibri"/>
        </w:rPr>
        <w:t xml:space="preserve"> web de escritorio (marco de 1440 px) con navegación lateral y tablas densas.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Chofer y Cliente:</w:t>
      </w:r>
      <w:r>
        <w:rPr>
          <w:rFonts w:ascii="Calibri" w:cs="Calibri" w:eastAsia="Calibri" w:hAnsi="Calibri"/>
        </w:rPr>
        <w:t xml:space="preserve"> celular (marco de 390 × 844 px), mobile-first, con botones de al menos 48 px de alto y alto contraste.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Idioma español (Perú). Moneda en soles (S/), distancias en kilómetros y horas en formato de 24 horas, zona America/Lima.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Estilo profesional y sobrio, de herramienta logística. Puede reutilizarse la identidad visual de la presentación de Codimac.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10.2 Componentes reutilizables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Distintivo de estado con ícono (pedido, parada y portal) y banner de alerta con sus variantes.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Modal de formulario con sus estados, campo con error, toast de éxito y diálogo de confirmación.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Selector de ubicación: mapa con búsqueda, marcador arrastrable y coordenadas de solo lectura.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Tarjeta de alternativa de ruta (A, B, C) y tarjeta de parada con número, cliente y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Mapa con marcadores numerados y línea de ruta.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Tabla con búsqueda, filtros y fila atenuada (Cancelado), y tarjeta de indicador (KPI).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Línea de tiempo de 5 pasos para el portal del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Estados vacíos y de carga, incluida la carga lenta por base de datos en pausa.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10.3 Datos de ejemplo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Son datos ficticios, coherentes con los escenarios de prueba, para que los prototipos se vean realistas.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A · Av. Principal 120 · ref. "frente a la farmacia" · 987 654 321 · PED-0041. Cliente B · Jr. Los Pinos 432 · ref. "esquina, portón verde" · 976 543 210 · PED-0042. Cliente C · Av. Universitaria 77 · ref. "al costado del grifo" · 965 432 109 · PED-0043.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Laura Mendoza (Administrador), María Rojas (Despachador) y Carlos Quispe (Chofer).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Choferes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Carlos Quispe, Ana Torres y Luis Huamán.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Camioneta ABC-123 y Camión DEF-456.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Inventario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Cemento tipo I (bolsa de 42,5 kg): 200 existencias, 115 reservadas, 85 disponibles. Fierro corrugado de 1/2" (varilla de 9 m): 500, 120 y 380. Ladrillo King Kong (unidad): 8.000, 2.000 y 6.000.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Caso de stock insuficiente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 de 1.000 bolsas de Cemento tipo I con 85 disponibles: "Solo hay 85 unidades disponibles de Cemento tipo I; faltan 915."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Parámetros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Rendimiento de 10 km/L, combustible a S/ 6,20 por litro y radio del área de servicio de 50 km.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A · Más corta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→ B → C · 14,2 km · 42 min con tráfico · 1,42 L · S/ 8,80.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B · Más rápida (elegida)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→ A → C · 16,0 km · 31 min con tráfico · 1,60 L · S/ 9,92.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C · Equilibrada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→ C → B · 14,8 km · 34 min con tráfico · 1,48 L · S/ 9,18.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Reparto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R-001 · 3 paradas · orden B → A → C · chofer Carlos Quispe · Camioneta ABC-123.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Referencia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Recorrido de referencia de 52 min frente a 31 min de la ruta elegida: 21 min ahorrados.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 del cliente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PED-0041 · últimos 4 dígitos 4321 · En camino · Parada 2 de 3 · llegada estimada en 22 min.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Supuestos y pendientes de diseño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11.1 Supuestos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pedido que supera el stock no se registra: se bloquea y se informa el faltante.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ruta se cierra automáticamente al resolver la última parada, y el chofer ve el resumen (P-CH06).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administrador tiene acceso de solo lectura a monitoreo e historial del despachador.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teléfono es un celular de 9 dígitos y se usa para verificar el acceso del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selector de ubicación usa la API de JavaScript de Google Maps; el iframe se usa solo para mostrar.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colores e íconos de estado son sugerencias y se ajustan a la identidad visual.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11.2 Pendientes que no bloquean el diseño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se permitirán pedidos con faltante como "pendientes de reposición".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se aceptarán teléfonos fijos además de celulares.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Recuperación de contraseña y notificaciones al cliente: fuera de la v1.1.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7"/>
        <w:szCs w:val="17"/>
      </w:rPr>
      <w:t xml:space="preserve">Página </w:t>
    </w:r>
    <w:r>
      <w:rPr>
        <w:rFonts w:ascii="Calibri" w:cs="Calibri" w:eastAsia="Calibri" w:hAnsi="Calibri"/>
        <w:color w:val="6B778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785"/>
        <w:sz w:val="17"/>
        <w:szCs w:val="17"/>
      </w:rPr>
      <w:t xml:space="preserve"> de </w:t>
    </w:r>
    <w:r>
      <w:rPr>
        <w:rFonts w:ascii="Calibri" w:cs="Calibri" w:eastAsia="Calibri" w:hAnsi="Calibri"/>
        <w:color w:val="6B778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C" w:sz="4" w:space="4"/>
      </w:pBdr>
      <w:jc w:val="right"/>
    </w:pPr>
    <w:r>
      <w:rPr>
        <w:rFonts w:ascii="Calibri" w:cs="Calibri" w:eastAsia="Calibri" w:hAnsi="Calibri"/>
        <w:color w:val="6B7785"/>
        <w:sz w:val="17"/>
        <w:szCs w:val="17"/>
      </w:rPr>
      <w:t xml:space="preserve">Codimac · Roles, casos de uso y pantallas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Codimac · Roles, casos de uso y mapa de pantallas v1.1</dc:title>
  <dc:creator>Codimac</dc:creator>
  <cp:lastModifiedBy>Un-named</cp:lastModifiedBy>
  <cp:revision>1</cp:revision>
  <dcterms:created xsi:type="dcterms:W3CDTF">2026-10-18T15:11:38.596Z</dcterms:created>
  <dcterms:modified xsi:type="dcterms:W3CDTF">2026-10-18T15:11:38.601Z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