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0E3C" w14:textId="77777777" w:rsidR="00B716F8" w:rsidRPr="00B716F8" w:rsidRDefault="00B716F8" w:rsidP="00B71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6F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B716F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 xml:space="preserve"> What is a Subquery?</w:t>
      </w:r>
    </w:p>
    <w:p w14:paraId="7AA4E624" w14:textId="77777777" w:rsidR="00B716F8" w:rsidRDefault="00B716F8" w:rsidP="00B716F8">
      <w:p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 xml:space="preserve">A 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>subquery</w:t>
      </w:r>
      <w:r w:rsidRPr="00B716F8">
        <w:rPr>
          <w:rFonts w:ascii="Times New Roman" w:hAnsi="Times New Roman" w:cs="Times New Roman"/>
          <w:sz w:val="24"/>
          <w:szCs w:val="24"/>
        </w:rPr>
        <w:t xml:space="preserve"> is a query 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>inside another query</w:t>
      </w:r>
      <w:r w:rsidRPr="00B716F8">
        <w:rPr>
          <w:rFonts w:ascii="Times New Roman" w:hAnsi="Times New Roman" w:cs="Times New Roman"/>
          <w:sz w:val="24"/>
          <w:szCs w:val="24"/>
        </w:rPr>
        <w:t>.</w:t>
      </w:r>
      <w:r w:rsidRPr="00B716F8">
        <w:rPr>
          <w:rFonts w:ascii="Times New Roman" w:hAnsi="Times New Roman" w:cs="Times New Roman"/>
          <w:sz w:val="24"/>
          <w:szCs w:val="24"/>
        </w:rPr>
        <w:br/>
        <w:t>It’s used when you need to use the result of one query as input for another.</w:t>
      </w:r>
    </w:p>
    <w:p w14:paraId="786908A0" w14:textId="322745F7" w:rsidR="00B716F8" w:rsidRPr="00B716F8" w:rsidRDefault="00B716F8" w:rsidP="00B71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6F8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9BFC0F5" w14:textId="77777777" w:rsidR="00B716F8" w:rsidRPr="00B716F8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column_name</w:t>
      </w:r>
      <w:proofErr w:type="spellEnd"/>
    </w:p>
    <w:p w14:paraId="6C5A4035" w14:textId="77777777" w:rsidR="00B716F8" w:rsidRPr="00B716F8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48BBBAB4" w14:textId="5D5E1CD9" w:rsidR="00C0258C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B716F8">
        <w:rPr>
          <w:rFonts w:ascii="Times New Roman" w:hAnsi="Times New Roman" w:cs="Times New Roman"/>
          <w:sz w:val="24"/>
          <w:szCs w:val="24"/>
        </w:rPr>
        <w:t xml:space="preserve"> = (SELECT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B716F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B716F8">
        <w:rPr>
          <w:rFonts w:ascii="Times New Roman" w:hAnsi="Times New Roman" w:cs="Times New Roman"/>
          <w:sz w:val="24"/>
          <w:szCs w:val="24"/>
        </w:rPr>
        <w:t xml:space="preserve"> WHERE condition);</w:t>
      </w:r>
    </w:p>
    <w:p w14:paraId="1534EB55" w14:textId="77777777" w:rsidR="00B716F8" w:rsidRPr="00B716F8" w:rsidRDefault="00B716F8" w:rsidP="00B71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6F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 xml:space="preserve"> 2️</w:t>
      </w:r>
      <w:r w:rsidRPr="00B716F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 xml:space="preserve"> Types of Subqueries</w:t>
      </w:r>
    </w:p>
    <w:p w14:paraId="2A34E589" w14:textId="77777777" w:rsidR="00B716F8" w:rsidRPr="00B716F8" w:rsidRDefault="00B716F8" w:rsidP="00B716F8">
      <w:p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There are 3 main types:</w:t>
      </w:r>
    </w:p>
    <w:tbl>
      <w:tblPr>
        <w:tblW w:w="91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921"/>
        <w:gridCol w:w="2730"/>
      </w:tblGrid>
      <w:tr w:rsidR="00B716F8" w:rsidRPr="00B716F8" w14:paraId="1FB83A37" w14:textId="77777777" w:rsidTr="00B716F8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68173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B0F9F5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721C65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Usage</w:t>
            </w:r>
          </w:p>
        </w:tc>
      </w:tr>
      <w:tr w:rsidR="00B716F8" w:rsidRPr="00B716F8" w14:paraId="4F4588AF" w14:textId="77777777" w:rsidTr="00B716F8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99E1C8E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Single-row subquery</w:t>
            </w:r>
          </w:p>
        </w:tc>
        <w:tc>
          <w:tcPr>
            <w:tcW w:w="0" w:type="auto"/>
            <w:vAlign w:val="center"/>
            <w:hideMark/>
          </w:tcPr>
          <w:p w14:paraId="41BA65DA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Returns only one value</w:t>
            </w:r>
          </w:p>
        </w:tc>
        <w:tc>
          <w:tcPr>
            <w:tcW w:w="0" w:type="auto"/>
            <w:vAlign w:val="center"/>
            <w:hideMark/>
          </w:tcPr>
          <w:p w14:paraId="26E23630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Comparing using =, &lt;, &gt;</w:t>
            </w:r>
          </w:p>
        </w:tc>
      </w:tr>
      <w:tr w:rsidR="00B716F8" w:rsidRPr="00B716F8" w14:paraId="10611D27" w14:textId="77777777" w:rsidTr="00B716F8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99972B9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Multi-row subquery</w:t>
            </w:r>
          </w:p>
        </w:tc>
        <w:tc>
          <w:tcPr>
            <w:tcW w:w="0" w:type="auto"/>
            <w:vAlign w:val="center"/>
            <w:hideMark/>
          </w:tcPr>
          <w:p w14:paraId="4ED2F22E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Returns multiple values</w:t>
            </w:r>
          </w:p>
        </w:tc>
        <w:tc>
          <w:tcPr>
            <w:tcW w:w="0" w:type="auto"/>
            <w:vAlign w:val="center"/>
            <w:hideMark/>
          </w:tcPr>
          <w:p w14:paraId="0DA1B9C9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Using IN, ANY, ALL</w:t>
            </w:r>
          </w:p>
        </w:tc>
      </w:tr>
      <w:tr w:rsidR="00B716F8" w:rsidRPr="00B716F8" w14:paraId="1C8867C4" w14:textId="77777777" w:rsidTr="00B716F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8A81F6E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Nested subquery</w:t>
            </w:r>
          </w:p>
        </w:tc>
        <w:tc>
          <w:tcPr>
            <w:tcW w:w="0" w:type="auto"/>
            <w:vAlign w:val="center"/>
            <w:hideMark/>
          </w:tcPr>
          <w:p w14:paraId="64CABCFD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A subquery inside another subquery</w:t>
            </w:r>
          </w:p>
        </w:tc>
        <w:tc>
          <w:tcPr>
            <w:tcW w:w="0" w:type="auto"/>
            <w:vAlign w:val="center"/>
            <w:hideMark/>
          </w:tcPr>
          <w:p w14:paraId="50C123D4" w14:textId="77777777" w:rsidR="00B716F8" w:rsidRPr="00B716F8" w:rsidRDefault="00B716F8" w:rsidP="00B716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6F8">
              <w:rPr>
                <w:rFonts w:ascii="Times New Roman" w:hAnsi="Times New Roman" w:cs="Times New Roman"/>
                <w:sz w:val="24"/>
                <w:szCs w:val="24"/>
              </w:rPr>
              <w:t>Complex filtering</w:t>
            </w:r>
          </w:p>
        </w:tc>
      </w:tr>
    </w:tbl>
    <w:p w14:paraId="67D249A2" w14:textId="77777777" w:rsidR="00B716F8" w:rsidRPr="00B716F8" w:rsidRDefault="00B716F8" w:rsidP="00B71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6F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 xml:space="preserve"> 3️</w:t>
      </w:r>
      <w:r w:rsidRPr="00B716F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716F8">
        <w:rPr>
          <w:rFonts w:ascii="Times New Roman" w:hAnsi="Times New Roman" w:cs="Times New Roman"/>
          <w:b/>
          <w:bCs/>
          <w:sz w:val="24"/>
          <w:szCs w:val="24"/>
        </w:rPr>
        <w:t xml:space="preserve"> Example 1 — Single-row Subquery</w:t>
      </w:r>
    </w:p>
    <w:p w14:paraId="095FC444" w14:textId="77777777" w:rsidR="00B716F8" w:rsidRPr="00B716F8" w:rsidRDefault="00B716F8" w:rsidP="00B716F8">
      <w:p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Find employees who earn more than the average salary.</w:t>
      </w:r>
    </w:p>
    <w:p w14:paraId="39F91FAC" w14:textId="77777777" w:rsidR="00B716F8" w:rsidRPr="00B716F8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716F8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B716F8">
        <w:rPr>
          <w:rFonts w:ascii="Times New Roman" w:hAnsi="Times New Roman" w:cs="Times New Roman"/>
          <w:sz w:val="24"/>
          <w:szCs w:val="24"/>
        </w:rPr>
        <w:t>, salary</w:t>
      </w:r>
    </w:p>
    <w:p w14:paraId="2540E174" w14:textId="77777777" w:rsidR="00B716F8" w:rsidRPr="00B716F8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FROM employees</w:t>
      </w:r>
    </w:p>
    <w:p w14:paraId="4515DC0F" w14:textId="77777777" w:rsidR="00B716F8" w:rsidRPr="00B716F8" w:rsidRDefault="00B716F8" w:rsidP="00B7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WHERE salary &gt; (SELECT AVG(salary) FROM employees);</w:t>
      </w:r>
    </w:p>
    <w:p w14:paraId="79AC2C07" w14:textId="77777777" w:rsidR="00B716F8" w:rsidRPr="00B716F8" w:rsidRDefault="00B716F8" w:rsidP="00B716F8">
      <w:p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Segoe UI Emoji" w:hAnsi="Segoe UI Emoji" w:cs="Segoe UI Emoji"/>
          <w:sz w:val="24"/>
          <w:szCs w:val="24"/>
        </w:rPr>
        <w:t>📖</w:t>
      </w:r>
      <w:r w:rsidRPr="00B716F8">
        <w:rPr>
          <w:rFonts w:ascii="Times New Roman" w:hAnsi="Times New Roman" w:cs="Times New Roman"/>
          <w:sz w:val="24"/>
          <w:szCs w:val="24"/>
        </w:rPr>
        <w:t xml:space="preserve"> </w:t>
      </w:r>
      <w:r w:rsidRPr="00B716F8">
        <w:rPr>
          <w:rFonts w:ascii="Times New Roman" w:hAnsi="Times New Roman" w:cs="Times New Roman"/>
          <w:i/>
          <w:iCs/>
          <w:sz w:val="24"/>
          <w:szCs w:val="24"/>
        </w:rPr>
        <w:t>Explanation:</w:t>
      </w:r>
    </w:p>
    <w:p w14:paraId="5D22127C" w14:textId="77777777" w:rsidR="00B716F8" w:rsidRPr="00B716F8" w:rsidRDefault="00B716F8" w:rsidP="00B716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Inner query → calculates average salary.</w:t>
      </w:r>
    </w:p>
    <w:p w14:paraId="7F2C0851" w14:textId="77777777" w:rsidR="00B716F8" w:rsidRPr="00B716F8" w:rsidRDefault="00B716F8" w:rsidP="00B716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16F8">
        <w:rPr>
          <w:rFonts w:ascii="Times New Roman" w:hAnsi="Times New Roman" w:cs="Times New Roman"/>
          <w:sz w:val="24"/>
          <w:szCs w:val="24"/>
        </w:rPr>
        <w:t>Outer query → selects employees earning more than that average.</w:t>
      </w:r>
    </w:p>
    <w:p w14:paraId="0F1CEF16" w14:textId="77777777" w:rsidR="00B716F8" w:rsidRPr="00B716F8" w:rsidRDefault="00B716F8" w:rsidP="00B716F8">
      <w:pPr>
        <w:rPr>
          <w:rFonts w:ascii="Times New Roman" w:hAnsi="Times New Roman" w:cs="Times New Roman"/>
          <w:sz w:val="24"/>
          <w:szCs w:val="24"/>
        </w:rPr>
      </w:pPr>
    </w:p>
    <w:sectPr w:rsidR="00B716F8" w:rsidRPr="00B7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B6919"/>
    <w:multiLevelType w:val="multilevel"/>
    <w:tmpl w:val="765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F8"/>
    <w:rsid w:val="001E0502"/>
    <w:rsid w:val="0033003A"/>
    <w:rsid w:val="006F7D19"/>
    <w:rsid w:val="00B27520"/>
    <w:rsid w:val="00B716F8"/>
    <w:rsid w:val="00C0258C"/>
    <w:rsid w:val="00FA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F566"/>
  <w15:chartTrackingRefBased/>
  <w15:docId w15:val="{43236270-CA34-4A22-A1BC-F9C76E95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1</cp:revision>
  <dcterms:created xsi:type="dcterms:W3CDTF">2025-10-09T06:13:00Z</dcterms:created>
  <dcterms:modified xsi:type="dcterms:W3CDTF">2025-10-09T06:26:00Z</dcterms:modified>
</cp:coreProperties>
</file>