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g2o8jlyjf90m" w:id="0"/>
      <w:bookmarkEnd w:id="0"/>
      <w:r w:rsidDel="00000000" w:rsidR="00000000" w:rsidRPr="00000000">
        <w:rPr>
          <w:rFonts w:ascii="Times New Roman" w:cs="Times New Roman" w:eastAsia="Times New Roman" w:hAnsi="Times New Roman"/>
          <w:rtl w:val="0"/>
        </w:rPr>
        <w:t xml:space="preserve">Adaptive Compilation Framework for Heterogeneous Computing Environments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rFonts w:ascii="Times New Roman" w:cs="Times New Roman" w:eastAsia="Times New Roman" w:hAnsi="Times New Roman"/>
          <w:b w:val="1"/>
        </w:rPr>
      </w:pPr>
      <w:bookmarkStart w:colFirst="0" w:colLast="0" w:name="_5p5v0qur3w8t" w:id="1"/>
      <w:bookmarkEnd w:id="1"/>
      <w:r w:rsidDel="00000000" w:rsidR="00000000" w:rsidRPr="00000000">
        <w:rPr>
          <w:rFonts w:ascii="Times New Roman" w:cs="Times New Roman" w:eastAsia="Times New Roman" w:hAnsi="Times New Roman"/>
          <w:b w:val="1"/>
          <w:rtl w:val="0"/>
        </w:rPr>
        <w:t xml:space="preserve">A CAPSTONE  PROJECT REPORT</w:t>
      </w:r>
    </w:p>
    <w:p w:rsidR="00000000" w:rsidDel="00000000" w:rsidP="00000000" w:rsidRDefault="00000000" w:rsidRPr="00000000" w14:paraId="00000004">
      <w:pPr>
        <w:rPr/>
      </w:pPr>
      <w:r w:rsidDel="00000000" w:rsidR="00000000" w:rsidRPr="00000000">
        <w:rPr>
          <w:rtl w:val="0"/>
        </w:rPr>
        <w:t xml:space="preserve">Submitted in the partial fulfilment for the award of the degree of</w:t>
      </w:r>
    </w:p>
    <w:p w:rsidR="00000000" w:rsidDel="00000000" w:rsidP="00000000" w:rsidRDefault="00000000" w:rsidRPr="00000000" w14:paraId="00000005">
      <w:pPr>
        <w:rPr>
          <w:b w:val="1"/>
        </w:rPr>
      </w:pPr>
      <w:r w:rsidDel="00000000" w:rsidR="00000000" w:rsidRPr="00000000">
        <w:rPr>
          <w:rtl w:val="0"/>
        </w:rPr>
        <w:t xml:space="preserve"> </w:t>
      </w:r>
      <w:r w:rsidDel="00000000" w:rsidR="00000000" w:rsidRPr="00000000">
        <w:rPr>
          <w:b w:val="1"/>
          <w:rtl w:val="0"/>
        </w:rPr>
        <w:t xml:space="preserve">COMPUTER SCIENCE AND ENGINEERING </w:t>
      </w:r>
    </w:p>
    <w:p w:rsidR="00000000" w:rsidDel="00000000" w:rsidP="00000000" w:rsidRDefault="00000000" w:rsidRPr="00000000" w14:paraId="00000006">
      <w:pPr>
        <w:rPr>
          <w:b w:val="1"/>
        </w:rPr>
      </w:pPr>
      <w:r w:rsidDel="00000000" w:rsidR="00000000" w:rsidRPr="00000000">
        <w:rPr>
          <w:b w:val="1"/>
          <w:rtl w:val="0"/>
        </w:rPr>
        <w:t xml:space="preserve">Submitted by </w:t>
      </w:r>
    </w:p>
    <w:p w:rsidR="00000000" w:rsidDel="00000000" w:rsidP="00000000" w:rsidRDefault="00000000" w:rsidRPr="00000000" w14:paraId="00000007">
      <w:pPr>
        <w:rPr>
          <w:b w:val="1"/>
        </w:rPr>
      </w:pPr>
      <w:r w:rsidDel="00000000" w:rsidR="00000000" w:rsidRPr="00000000">
        <w:rPr>
          <w:b w:val="1"/>
          <w:rtl w:val="0"/>
        </w:rPr>
        <w:t xml:space="preserve">THIRUPATHI RAO.V(192211896)</w:t>
      </w:r>
    </w:p>
    <w:p w:rsidR="00000000" w:rsidDel="00000000" w:rsidP="00000000" w:rsidRDefault="00000000" w:rsidRPr="00000000" w14:paraId="00000008">
      <w:pPr>
        <w:rPr>
          <w:b w:val="1"/>
        </w:rPr>
      </w:pPr>
      <w:r w:rsidDel="00000000" w:rsidR="00000000" w:rsidRPr="00000000">
        <w:rPr>
          <w:b w:val="1"/>
          <w:rtl w:val="0"/>
        </w:rPr>
        <w:t xml:space="preserve">ISWARYA.T (192211814)</w:t>
      </w:r>
    </w:p>
    <w:p w:rsidR="00000000" w:rsidDel="00000000" w:rsidP="00000000" w:rsidRDefault="00000000" w:rsidRPr="00000000" w14:paraId="00000009">
      <w:pPr>
        <w:rPr>
          <w:b w:val="1"/>
        </w:rPr>
      </w:pPr>
      <w:r w:rsidDel="00000000" w:rsidR="00000000" w:rsidRPr="00000000">
        <w:rPr>
          <w:b w:val="1"/>
          <w:rtl w:val="0"/>
        </w:rPr>
        <w:t xml:space="preserve">VIGNESH.V(192111001)</w:t>
        <w:tab/>
        <w:tab/>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Under the supervision of </w:t>
      </w:r>
    </w:p>
    <w:p w:rsidR="00000000" w:rsidDel="00000000" w:rsidP="00000000" w:rsidRDefault="00000000" w:rsidRPr="00000000" w14:paraId="0000000C">
      <w:pPr>
        <w:rPr>
          <w:b w:val="1"/>
        </w:rPr>
      </w:pPr>
      <w:r w:rsidDel="00000000" w:rsidR="00000000" w:rsidRPr="00000000">
        <w:rPr>
          <w:b w:val="1"/>
          <w:rtl w:val="0"/>
        </w:rPr>
        <w:t xml:space="preserve">DR.W.Dewa Priya</w:t>
      </w:r>
    </w:p>
    <w:p w:rsidR="00000000" w:rsidDel="00000000" w:rsidP="00000000" w:rsidRDefault="00000000" w:rsidRPr="00000000" w14:paraId="0000000D">
      <w:pPr>
        <w:rPr>
          <w:b w:val="1"/>
        </w:rPr>
      </w:pPr>
      <w:r w:rsidDel="00000000" w:rsidR="00000000" w:rsidRPr="00000000">
        <w:rPr>
          <w:b w:val="1"/>
          <w:rtl w:val="0"/>
        </w:rPr>
        <w:t xml:space="preserve">March 2024</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DECLARATION</w:t>
      </w:r>
    </w:p>
    <w:p w:rsidR="00000000" w:rsidDel="00000000" w:rsidP="00000000" w:rsidRDefault="00000000" w:rsidRPr="00000000" w14:paraId="00000011">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t>
      </w:r>
      <w:r w:rsidDel="00000000" w:rsidR="00000000" w:rsidRPr="00000000">
        <w:rPr>
          <w:rFonts w:ascii="Times New Roman" w:cs="Times New Roman" w:eastAsia="Times New Roman" w:hAnsi="Times New Roman"/>
          <w:b w:val="1"/>
          <w:sz w:val="28"/>
          <w:szCs w:val="28"/>
          <w:rtl w:val="0"/>
        </w:rPr>
        <w:t xml:space="preserve">Thirupathi Rao.V, </w:t>
      </w:r>
      <w:r w:rsidDel="00000000" w:rsidR="00000000" w:rsidRPr="00000000">
        <w:rPr>
          <w:b w:val="1"/>
          <w:rtl w:val="0"/>
        </w:rPr>
        <w:t xml:space="preserve">ISWARYA.T ,VIGNESH.V </w:t>
      </w:r>
      <w:r w:rsidDel="00000000" w:rsidR="00000000" w:rsidRPr="00000000">
        <w:rPr>
          <w:rFonts w:ascii="Times New Roman" w:cs="Times New Roman" w:eastAsia="Times New Roman" w:hAnsi="Times New Roman"/>
          <w:sz w:val="28"/>
          <w:szCs w:val="28"/>
          <w:rtl w:val="0"/>
        </w:rPr>
        <w:t xml:space="preserve">students of Department of Computer Science and Engineering, Saveetha Institute of Medical and Technical Sciences, Saveetha University, Chennai, hereby declare that the work presented in this Capstone Project Work entitled Adaptive Compilation Framework for Heterogeneous Computing Environments is the outcome of our own bonafide work and is correct to the best of our knowledge and this work has been undertaken taking care of Complier Design.</w:t>
      </w:r>
    </w:p>
    <w:p w:rsidR="00000000" w:rsidDel="00000000" w:rsidP="00000000" w:rsidRDefault="00000000" w:rsidRPr="00000000" w14:paraId="0000001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sz w:val="26"/>
          <w:szCs w:val="26"/>
          <w:rtl w:val="0"/>
        </w:rPr>
        <w:tab/>
        <w:tab/>
        <w:tab/>
        <w:tab/>
        <w:tab/>
        <w:tab/>
        <w:tab/>
      </w:r>
      <w:r w:rsidDel="00000000" w:rsidR="00000000" w:rsidRPr="00000000">
        <w:rPr>
          <w:b w:val="1"/>
          <w:rtl w:val="0"/>
        </w:rPr>
        <w:t xml:space="preserve">VIGNESH.V(192111001)</w:t>
      </w:r>
    </w:p>
    <w:p w:rsidR="00000000" w:rsidDel="00000000" w:rsidP="00000000" w:rsidRDefault="00000000" w:rsidRPr="00000000" w14:paraId="00000015">
      <w:pPr>
        <w:ind w:left="5040" w:firstLine="0"/>
        <w:rPr>
          <w:b w:val="1"/>
        </w:rPr>
      </w:pPr>
      <w:r w:rsidDel="00000000" w:rsidR="00000000" w:rsidRPr="00000000">
        <w:rPr>
          <w:b w:val="1"/>
          <w:rtl w:val="0"/>
        </w:rPr>
        <w:t xml:space="preserve">THIRUPATHI RAO.V(192211896)</w:t>
      </w:r>
    </w:p>
    <w:p w:rsidR="00000000" w:rsidDel="00000000" w:rsidP="00000000" w:rsidRDefault="00000000" w:rsidRPr="00000000" w14:paraId="00000016">
      <w:pPr>
        <w:ind w:left="5040" w:firstLine="0"/>
        <w:rPr>
          <w:b w:val="1"/>
        </w:rPr>
      </w:pPr>
      <w:r w:rsidDel="00000000" w:rsidR="00000000" w:rsidRPr="00000000">
        <w:rPr>
          <w:b w:val="1"/>
          <w:rtl w:val="0"/>
        </w:rPr>
        <w:t xml:space="preserve"> ISWARYA.T (192211814)</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Date:</w:t>
      </w:r>
    </w:p>
    <w:p w:rsidR="00000000" w:rsidDel="00000000" w:rsidP="00000000" w:rsidRDefault="00000000" w:rsidRPr="00000000" w14:paraId="0000001B">
      <w:pPr>
        <w:rPr>
          <w:sz w:val="26"/>
          <w:szCs w:val="26"/>
        </w:rPr>
      </w:pPr>
      <w:r w:rsidDel="00000000" w:rsidR="00000000" w:rsidRPr="00000000">
        <w:rPr>
          <w:sz w:val="26"/>
          <w:szCs w:val="26"/>
          <w:rtl w:val="0"/>
        </w:rPr>
        <w:t xml:space="preserve">Place:</w:t>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CERTIFICATE</w:t>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F">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to certify that the project entitled “Adaptive Compilation Framework for Heterogeneous Computing Environments” Submitted by</w:t>
      </w:r>
      <w:r w:rsidDel="00000000" w:rsidR="00000000" w:rsidRPr="00000000">
        <w:rPr>
          <w:rFonts w:ascii="Times New Roman" w:cs="Times New Roman" w:eastAsia="Times New Roman" w:hAnsi="Times New Roman"/>
          <w:b w:val="1"/>
          <w:sz w:val="28"/>
          <w:szCs w:val="28"/>
          <w:rtl w:val="0"/>
        </w:rPr>
        <w:t xml:space="preserve">Thirupathi Rao.V,</w:t>
      </w:r>
      <w:r w:rsidDel="00000000" w:rsidR="00000000" w:rsidRPr="00000000">
        <w:rPr>
          <w:b w:val="1"/>
          <w:rtl w:val="0"/>
        </w:rPr>
        <w:t xml:space="preserve">ISWARYA.T, VIGNESH.V </w:t>
      </w:r>
      <w:r w:rsidDel="00000000" w:rsidR="00000000" w:rsidRPr="00000000">
        <w:rPr>
          <w:rFonts w:ascii="Times New Roman" w:cs="Times New Roman" w:eastAsia="Times New Roman" w:hAnsi="Times New Roman"/>
          <w:sz w:val="28"/>
          <w:szCs w:val="28"/>
          <w:rtl w:val="0"/>
        </w:rPr>
        <w:t xml:space="preserve">has been carried out under our supervision. The project has been submitted as per the requirements in the current semester of B. Tech Information Technology.</w:t>
      </w:r>
    </w:p>
    <w:p w:rsidR="00000000" w:rsidDel="00000000" w:rsidP="00000000" w:rsidRDefault="00000000" w:rsidRPr="00000000" w14:paraId="00000020">
      <w:pPr>
        <w:spacing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Teacher-in-charge</w:t>
      </w:r>
    </w:p>
    <w:p w:rsidR="00000000" w:rsidDel="00000000" w:rsidP="00000000" w:rsidRDefault="00000000" w:rsidRPr="00000000" w14:paraId="00000021">
      <w:pPr>
        <w:spacing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W.Deva Priya</w:t>
      </w:r>
    </w:p>
    <w:p w:rsidR="00000000" w:rsidDel="00000000" w:rsidP="00000000" w:rsidRDefault="00000000" w:rsidRPr="00000000" w14:paraId="00000022">
      <w:pPr>
        <w:spacing w:before="24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before="240" w:line="360" w:lineRule="auto"/>
        <w:jc w:val="left"/>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Table of Contents</w:t>
      </w:r>
    </w:p>
    <w:p w:rsidR="00000000" w:rsidDel="00000000" w:rsidP="00000000" w:rsidRDefault="00000000" w:rsidRPr="00000000" w14:paraId="00000024">
      <w:pPr>
        <w:spacing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tbl>
      <w:tblPr>
        <w:tblStyle w:val="Table1"/>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7095"/>
        <w:tblGridChange w:id="0">
          <w:tblGrid>
            <w:gridCol w:w="1665"/>
            <w:gridCol w:w="709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after="240" w:before="240" w:line="360" w:lineRule="auto"/>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after="240" w:before="240" w:line="360" w:lineRule="auto"/>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TOPICS</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after="240" w:before="240" w:line="360" w:lineRule="auto"/>
              <w:ind w:left="-1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after="240" w:before="240" w:line="36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after="240" w:before="240" w:line="360" w:lineRule="auto"/>
              <w:ind w:left="-1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after="240" w:before="240" w:line="36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after="240" w:before="240" w:line="360" w:lineRule="auto"/>
              <w:ind w:left="-1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after="240" w:before="240" w:line="36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tc>
      </w:tr>
      <w:tr>
        <w:trPr>
          <w:cantSplit w:val="0"/>
          <w:trHeight w:val="21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after="240" w:before="240" w:line="360" w:lineRule="auto"/>
              <w:ind w:left="-1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after="240" w:before="240" w:line="36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Design</w:t>
            </w:r>
          </w:p>
          <w:p w:rsidR="00000000" w:rsidDel="00000000" w:rsidP="00000000" w:rsidRDefault="00000000" w:rsidRPr="00000000" w14:paraId="0000002F">
            <w:pPr>
              <w:spacing w:line="360" w:lineRule="auto"/>
              <w:ind w:left="9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r>
          </w:p>
          <w:p w:rsidR="00000000" w:rsidDel="00000000" w:rsidP="00000000" w:rsidRDefault="00000000" w:rsidRPr="00000000" w14:paraId="00000030">
            <w:pPr>
              <w:spacing w:line="360" w:lineRule="auto"/>
              <w:ind w:left="9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r>
          </w:p>
          <w:p w:rsidR="00000000" w:rsidDel="00000000" w:rsidP="00000000" w:rsidRDefault="00000000" w:rsidRPr="00000000" w14:paraId="00000031">
            <w:pPr>
              <w:spacing w:after="240" w:before="240" w:line="360" w:lineRule="auto"/>
              <w:ind w:left="9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tc>
      </w:tr>
      <w:tr>
        <w:trPr>
          <w:cantSplit w:val="0"/>
          <w:trHeight w:val="25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after="240" w:before="240" w:line="360" w:lineRule="auto"/>
              <w:ind w:left="-1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after="240" w:before="240" w:line="36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Functionality</w:t>
            </w:r>
          </w:p>
          <w:p w:rsidR="00000000" w:rsidDel="00000000" w:rsidP="00000000" w:rsidRDefault="00000000" w:rsidRPr="00000000" w14:paraId="00000034">
            <w:pPr>
              <w:spacing w:line="360" w:lineRule="auto"/>
              <w:ind w:left="17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5">
            <w:pPr>
              <w:spacing w:line="360" w:lineRule="auto"/>
              <w:ind w:left="17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r>
          </w:p>
          <w:p w:rsidR="00000000" w:rsidDel="00000000" w:rsidP="00000000" w:rsidRDefault="00000000" w:rsidRPr="00000000" w14:paraId="00000036">
            <w:pPr>
              <w:spacing w:line="360" w:lineRule="auto"/>
              <w:ind w:left="17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tc>
      </w:tr>
      <w:tr>
        <w:trPr>
          <w:cantSplit w:val="0"/>
          <w:trHeight w:val="21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after="240" w:before="240" w:line="360" w:lineRule="auto"/>
              <w:ind w:left="-1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after="240" w:before="240" w:line="36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Design</w:t>
            </w:r>
          </w:p>
          <w:p w:rsidR="00000000" w:rsidDel="00000000" w:rsidP="00000000" w:rsidRDefault="00000000" w:rsidRPr="00000000" w14:paraId="00000039">
            <w:pPr>
              <w:spacing w:line="360" w:lineRule="auto"/>
              <w:ind w:left="9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r>
          </w:p>
          <w:p w:rsidR="00000000" w:rsidDel="00000000" w:rsidP="00000000" w:rsidRDefault="00000000" w:rsidRPr="00000000" w14:paraId="0000003A">
            <w:pPr>
              <w:spacing w:line="360" w:lineRule="auto"/>
              <w:ind w:left="9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r>
          </w:p>
          <w:p w:rsidR="00000000" w:rsidDel="00000000" w:rsidP="00000000" w:rsidRDefault="00000000" w:rsidRPr="00000000" w14:paraId="0000003B">
            <w:pPr>
              <w:spacing w:after="240" w:before="240" w:line="360" w:lineRule="auto"/>
              <w:ind w:left="9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after="240" w:before="240" w:line="360" w:lineRule="auto"/>
              <w:ind w:left="-1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after="240" w:before="240" w:line="36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tc>
      </w:tr>
    </w:tbl>
    <w:p w:rsidR="00000000" w:rsidDel="00000000" w:rsidP="00000000" w:rsidRDefault="00000000" w:rsidRPr="00000000" w14:paraId="0000003E">
      <w:pPr>
        <w:spacing w:before="240"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3F">
      <w:pPr>
        <w:spacing w:before="240"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0">
      <w:pPr>
        <w:spacing w:before="240"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1">
      <w:pPr>
        <w:spacing w:before="240"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2">
      <w:pPr>
        <w:spacing w:before="240"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3">
      <w:pPr>
        <w:spacing w:before="24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ABSTRACT:</w:t>
      </w:r>
    </w:p>
    <w:p w:rsidR="00000000" w:rsidDel="00000000" w:rsidP="00000000" w:rsidRDefault="00000000" w:rsidRPr="00000000" w14:paraId="00000044">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 A crucial work scheduling issue that directly affects system performance and customer satisfaction is faced by a technology that offers flexible and scalable computing resources. Finding solutions to the NP-completeness of the task scheduling issue is challenging. Researchers have proposed a hybrid approach that combines the Grey Wolf Optimization approach (GWO) with the Genetic Algorithm (GA) in order to solve this. The hybrid GWO-GA method seeks to minimize costs, energy usage, and makespan when it comes to multi-objective task scheduling in cloud computing. By utilizing the crossover and mutation operators of the genetic Aalgorithm, the suggested method may be improved. Moreover, the faster convergence of the GA-based GWO method is advantageous in big scheduling issues</w:t>
      </w:r>
      <w:r w:rsidDel="00000000" w:rsidR="00000000" w:rsidRPr="00000000">
        <w:rPr>
          <w:b w:val="1"/>
          <w:color w:val="252525"/>
          <w:sz w:val="24"/>
          <w:szCs w:val="24"/>
          <w:shd w:fill="edfaff" w:val="clear"/>
          <w:rtl w:val="0"/>
        </w:rPr>
        <w:t xml:space="preserve">.</w:t>
      </w:r>
      <w:r w:rsidDel="00000000" w:rsidR="00000000" w:rsidRPr="00000000">
        <w:rPr>
          <w:color w:val="252525"/>
          <w:sz w:val="24"/>
          <w:szCs w:val="24"/>
          <w:shd w:fill="edfaff" w:val="clear"/>
          <w:rtl w:val="0"/>
        </w:rPr>
        <w:t xml:space="preserve">The suggested algorithm's effectiveness in comparison to current techniques is demonstrated through evaluation utilizing the Cloud toolbox. We have employed both artificial and real-world datasets. The statistical method of Analysis of Variance (ANOVA) is used to confirm the findings. The outcomes of the experiments demonstrate how well it works to reduce makespan, energy usage, and computational expense. In particular, the suggested algorithm performs better than the conventional GWO, GA, and PSO algorithms in terms of makespan, cost, and energy usage; in comparison to each technique, it achieves reductions of 19%, 21%, and 15%, respectively. Furthermore, it results in energy savings of 17%, 19%, and 23% in comparison to GWO, GA, and PSO, respectively, and a 13%, 17%, and 22% decrease in overall scheduling expenses. The results indicate that the suggested approach is effective in resolving the issue of work scheduling inside environments.</w:t>
      </w:r>
    </w:p>
    <w:p w:rsidR="00000000" w:rsidDel="00000000" w:rsidP="00000000" w:rsidRDefault="00000000" w:rsidRPr="00000000" w14:paraId="00000045">
      <w:pPr>
        <w:spacing w:before="240" w:line="360" w:lineRule="auto"/>
        <w:rPr>
          <w:b w:val="1"/>
          <w:color w:val="252525"/>
          <w:sz w:val="24"/>
          <w:szCs w:val="24"/>
          <w:shd w:fill="edfaff" w:val="clear"/>
        </w:rPr>
      </w:pPr>
      <w:r w:rsidDel="00000000" w:rsidR="00000000" w:rsidRPr="00000000">
        <w:rPr>
          <w:b w:val="1"/>
          <w:color w:val="252525"/>
          <w:sz w:val="24"/>
          <w:szCs w:val="24"/>
          <w:shd w:fill="edfaff" w:val="clear"/>
          <w:rtl w:val="0"/>
        </w:rPr>
        <w:t xml:space="preserve">INTRODUCTION</w:t>
      </w:r>
    </w:p>
    <w:p w:rsidR="00000000" w:rsidDel="00000000" w:rsidP="00000000" w:rsidRDefault="00000000" w:rsidRPr="00000000" w14:paraId="00000046">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Customers can access IT resources through a unified collection of computer resources through cloud computing, an increasingly common phenomena that uses a consumption-based payment approach [26]. Cloud computing has advanced to a mature state in recent years and has blended in perfectly with contemporary internet technology. These days, it's more like utility computing, offering platforms, software, and infrastructure online on a pay-per-use basis. High-performance computing (HPC) resources and other IT equipment are grouped together to construct cloud data centers (CDCs), which are prepared to meet customer needs. Prominent cloud service companies with many geographically dispersed data centers include Amazon and Google.Through the use of virtual technology, a big computer job may be divided into smaller ones over a network and then assigned to a system of several servers using different allocation techniques. The user receives the results after processing [1], [14], and [28].</w:t>
      </w:r>
    </w:p>
    <w:p w:rsidR="00000000" w:rsidDel="00000000" w:rsidP="00000000" w:rsidRDefault="00000000" w:rsidRPr="00000000" w14:paraId="00000047">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CDCs are an example of extremely sophisticated, energy-intensive technology. To balance performance, management expenses, and service availability, effective management is essential. When used and set correctly, CDCs provide enormous processing capability at a low cost and energy consumption. Virtualization technology allows CDCs to share HPC services and resources with different users, but it also complicates resource management.</w:t>
      </w:r>
    </w:p>
    <w:p w:rsidR="00000000" w:rsidDel="00000000" w:rsidP="00000000" w:rsidRDefault="00000000" w:rsidRPr="00000000" w14:paraId="00000048">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One of the main issues with effective resource management is task scheduling. As seen in Fig. 1, job scheduling in a cloud system can be divided into many parts. It is one of the NP-class problems that entails distributing incoming jobs to available computing resources [36]. Because of this, conventional scheduling techniques don't work well in these kinds of settings and don't offer adequate efficiency [62]. Heuristic and metaheuristic techniques are frequently used to produce scheduling solutions in order to address this difficulty. These approaches optimize a variety of objectives, including makespan and resource consumption.</w:t>
      </w:r>
    </w:p>
    <w:p w:rsidR="00000000" w:rsidDel="00000000" w:rsidP="00000000" w:rsidRDefault="00000000" w:rsidRPr="00000000" w14:paraId="00000049">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Depending on the specific needs of each issue, the GWO and GA algorithms may be used to a variety of optimization problems to increase the accuracy and effectiveness of the optimization process. Each approach has its own benefits. Thus, in this research, we construct a method for cloud computing job scheduling by combining both GA and GWO. By including the crossover and mutation processes from GA, the suggested algorithm improves upon the typical GWO. Through this integration, the problem of premature convergence is resolved, and the conventional GWO's solution exploitation is enhanced. This makes the search process more effective in finding the best answers and locating the wolves in new places between iterations. </w:t>
      </w:r>
    </w:p>
    <w:p w:rsidR="00000000" w:rsidDel="00000000" w:rsidP="00000000" w:rsidRDefault="00000000" w:rsidRPr="00000000" w14:paraId="0000004A">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Furthermore, by accelerating the exploration process, this hybridization helps find the optimum answer in an acceptable amount of time. The primary goal of this research is to apply both GA and GWO to the work scheduling problem in cloud computing settings. Here are the differences between our suggested strategy and earlier scheduling techniques:</w:t>
      </w:r>
    </w:p>
    <w:p w:rsidR="00000000" w:rsidDel="00000000" w:rsidP="00000000" w:rsidRDefault="00000000" w:rsidRPr="00000000" w14:paraId="0000004B">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Furthermore, by accelerating the exploration process, this hybridization helps find the optimum answer in an acceptable amount of time. The primary goal of this research is to apply both GA and GWO to the work scheduling problem in cloud computing settings. Here are the differences between our suggested strategy and earlier scheduling techniques:</w:t>
      </w:r>
    </w:p>
    <w:p w:rsidR="00000000" w:rsidDel="00000000" w:rsidP="00000000" w:rsidRDefault="00000000" w:rsidRPr="00000000" w14:paraId="0000004C">
      <w:pPr>
        <w:spacing w:before="240" w:line="360" w:lineRule="auto"/>
        <w:rPr>
          <w:color w:val="252525"/>
          <w:sz w:val="24"/>
          <w:szCs w:val="24"/>
          <w:shd w:fill="edfaff" w:val="clear"/>
        </w:rPr>
      </w:pPr>
      <w:r w:rsidDel="00000000" w:rsidR="00000000" w:rsidRPr="00000000">
        <w:rPr>
          <w:rtl w:val="0"/>
        </w:rPr>
      </w:r>
    </w:p>
    <w:p w:rsidR="00000000" w:rsidDel="00000000" w:rsidP="00000000" w:rsidRDefault="00000000" w:rsidRPr="00000000" w14:paraId="0000004D">
      <w:pPr>
        <w:spacing w:before="240" w:line="360" w:lineRule="auto"/>
        <w:ind w:left="0" w:firstLine="0"/>
        <w:rPr>
          <w:color w:val="252525"/>
          <w:sz w:val="24"/>
          <w:szCs w:val="24"/>
          <w:shd w:fill="edfaff" w:val="clear"/>
        </w:rPr>
      </w:pPr>
      <w:r w:rsidDel="00000000" w:rsidR="00000000" w:rsidRPr="00000000">
        <w:rPr>
          <w:color w:val="252525"/>
          <w:sz w:val="24"/>
          <w:szCs w:val="24"/>
          <w:shd w:fill="edfaff" w:val="clear"/>
          <w:rtl w:val="0"/>
        </w:rPr>
        <w:t xml:space="preserve">-&gt; In order to improve job scheduling in cloud computing, the proposal presents a        unique hybrid approach inspired by nature: the Grey Wolf Optimization algorithm and the Genetic Algorithm.</w:t>
      </w:r>
    </w:p>
    <w:p w:rsidR="00000000" w:rsidDel="00000000" w:rsidP="00000000" w:rsidRDefault="00000000" w:rsidRPr="00000000" w14:paraId="0000004E">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-&gt;The suggested algorithm's application seeks to overcome the shortcomings of the conventional GWO, including its early convergence and insufficient solution exploitation.</w:t>
      </w:r>
    </w:p>
    <w:p w:rsidR="00000000" w:rsidDel="00000000" w:rsidP="00000000" w:rsidRDefault="00000000" w:rsidRPr="00000000" w14:paraId="0000004F">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-&gt;The suggested method combines a modified GWO algorithm with GA. To our knowledge, relatively few attempts have been made to create job scheduling algorithms for environments, and the majority of research has concentrated on traditional metrics like makespan.</w:t>
      </w:r>
    </w:p>
    <w:p w:rsidR="00000000" w:rsidDel="00000000" w:rsidP="00000000" w:rsidRDefault="00000000" w:rsidRPr="00000000" w14:paraId="00000050">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-&gt;The suggested method distributes jobs to physical machines in a way that maximizes data center efficiency by concurrently accounting for critical factors including makespan, energy usage, and computational cost.</w:t>
      </w:r>
    </w:p>
    <w:p w:rsidR="00000000" w:rsidDel="00000000" w:rsidP="00000000" w:rsidRDefault="00000000" w:rsidRPr="00000000" w14:paraId="00000051">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In conclusion, the suggested Grey Wolf Optimization method, which is based on Genetic Algorithms, skillfully improves its exploration and exploitation skills while successfully avoiding local optima. Extensive tests were carried out to verify its effectiveness in solving the task scheduling issue, utilizing actual and synthetic datasets to compare it with current state-of-the-art algorithms. The suggested approach outperforms these cutting-edge algorithms in terms of makespan, energy usage, and cost, or at the very least, performs comparably.</w:t>
      </w:r>
    </w:p>
    <w:p w:rsidR="00000000" w:rsidDel="00000000" w:rsidP="00000000" w:rsidRDefault="00000000" w:rsidRPr="00000000" w14:paraId="00000052">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This is how the remainder of the paper is structured: A summary of earlier research on task scheduling in cloud computing is provided in Section 2, and an evaluation of the suggested approach is given in Section 3. The suggested method for job allocation in physical machines is described in detail in Section 4, and the experimental results and performance assessment are presented in Section 5. Finally, the study's results, next projects, and the projected work's limitations are outlined in Section 6.</w:t>
      </w:r>
    </w:p>
    <w:p w:rsidR="00000000" w:rsidDel="00000000" w:rsidP="00000000" w:rsidRDefault="00000000" w:rsidRPr="00000000" w14:paraId="00000053">
      <w:pPr>
        <w:spacing w:before="240" w:line="360" w:lineRule="auto"/>
        <w:rPr>
          <w:b w:val="1"/>
          <w:color w:val="252525"/>
          <w:sz w:val="24"/>
          <w:szCs w:val="24"/>
          <w:shd w:fill="edfaff" w:val="clear"/>
        </w:rPr>
      </w:pPr>
      <w:r w:rsidDel="00000000" w:rsidR="00000000" w:rsidRPr="00000000">
        <w:rPr>
          <w:b w:val="1"/>
          <w:color w:val="252525"/>
          <w:sz w:val="24"/>
          <w:szCs w:val="24"/>
          <w:shd w:fill="edfaff" w:val="clear"/>
          <w:rtl w:val="0"/>
        </w:rPr>
        <w:t xml:space="preserve">Problem description and model description</w:t>
      </w:r>
    </w:p>
    <w:p w:rsidR="00000000" w:rsidDel="00000000" w:rsidP="00000000" w:rsidRDefault="00000000" w:rsidRPr="00000000" w14:paraId="00000054">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Several models are included with the suggested algorithm in this part to help with understanding. Here, we offer models for mathematical optimization. In addition, we include a nomenclature table (Table 3) to facilitate readers' comprehension and make the text simpler to read.</w:t>
      </w:r>
    </w:p>
    <w:p w:rsidR="00000000" w:rsidDel="00000000" w:rsidP="00000000" w:rsidRDefault="00000000" w:rsidRPr="00000000" w14:paraId="00000055">
      <w:pPr>
        <w:spacing w:before="240" w:line="360" w:lineRule="auto"/>
        <w:rPr>
          <w:rFonts w:ascii="Times New Roman" w:cs="Times New Roman" w:eastAsia="Times New Roman" w:hAnsi="Times New Roman"/>
          <w:b w:val="1"/>
          <w:color w:val="252525"/>
          <w:sz w:val="34"/>
          <w:szCs w:val="34"/>
          <w:shd w:fill="edfaff" w:val="clear"/>
        </w:rPr>
      </w:pPr>
      <w:r w:rsidDel="00000000" w:rsidR="00000000" w:rsidRPr="00000000">
        <w:rPr>
          <w:rFonts w:ascii="Times New Roman" w:cs="Times New Roman" w:eastAsia="Times New Roman" w:hAnsi="Times New Roman"/>
          <w:b w:val="1"/>
          <w:color w:val="252525"/>
          <w:sz w:val="34"/>
          <w:szCs w:val="34"/>
          <w:shd w:fill="edfaff" w:val="clear"/>
          <w:rtl w:val="0"/>
        </w:rPr>
        <w:t xml:space="preserve">Proposed Design:</w:t>
      </w:r>
    </w:p>
    <w:p w:rsidR="00000000" w:rsidDel="00000000" w:rsidP="00000000" w:rsidRDefault="00000000" w:rsidRPr="00000000" w14:paraId="00000056">
      <w:pPr>
        <w:spacing w:before="240" w:line="360" w:lineRule="auto"/>
        <w:rPr>
          <w:color w:val="252525"/>
          <w:sz w:val="24"/>
          <w:szCs w:val="24"/>
          <w:shd w:fill="edfaff" w:val="clear"/>
        </w:rPr>
      </w:pPr>
      <w:r w:rsidDel="00000000" w:rsidR="00000000" w:rsidRPr="00000000">
        <w:rPr>
          <w:rFonts w:ascii="Times New Roman" w:cs="Times New Roman" w:eastAsia="Times New Roman" w:hAnsi="Times New Roman"/>
          <w:b w:val="1"/>
          <w:color w:val="252525"/>
          <w:sz w:val="30"/>
          <w:szCs w:val="30"/>
          <w:shd w:fill="edfaff" w:val="clear"/>
          <w:rtl w:val="0"/>
        </w:rPr>
        <w:t xml:space="preserve">Requirements Gathering and Analysis</w:t>
      </w:r>
      <w:r w:rsidDel="00000000" w:rsidR="00000000" w:rsidRPr="00000000">
        <w:rPr>
          <w:rFonts w:ascii="Times New Roman" w:cs="Times New Roman" w:eastAsia="Times New Roman" w:hAnsi="Times New Roman"/>
          <w:b w:val="1"/>
          <w:color w:val="252525"/>
          <w:sz w:val="28"/>
          <w:szCs w:val="28"/>
          <w:shd w:fill="edfaff" w:val="clear"/>
          <w:rtl w:val="0"/>
        </w:rPr>
        <w:t xml:space="preserve">: </w:t>
      </w:r>
      <w:r w:rsidDel="00000000" w:rsidR="00000000" w:rsidRPr="00000000">
        <w:rPr>
          <w:rFonts w:ascii="Times New Roman" w:cs="Times New Roman" w:eastAsia="Times New Roman" w:hAnsi="Times New Roman"/>
          <w:color w:val="252525"/>
          <w:sz w:val="28"/>
          <w:szCs w:val="28"/>
          <w:shd w:fill="edfaff" w:val="clear"/>
          <w:rtl w:val="0"/>
        </w:rPr>
        <w:t xml:space="preserve">Conduct stakeholder interviews and surveys to learn about the organization's network infrastructure, security objectives, and specific testing requirements</w:t>
      </w:r>
      <w:r w:rsidDel="00000000" w:rsidR="00000000" w:rsidRPr="00000000">
        <w:rPr>
          <w:rtl w:val="0"/>
        </w:rPr>
      </w:r>
    </w:p>
    <w:p w:rsidR="00000000" w:rsidDel="00000000" w:rsidP="00000000" w:rsidRDefault="00000000" w:rsidRPr="00000000" w14:paraId="00000057">
      <w:pPr>
        <w:spacing w:before="240" w:line="360" w:lineRule="auto"/>
        <w:rPr>
          <w:rFonts w:ascii="Times New Roman" w:cs="Times New Roman" w:eastAsia="Times New Roman" w:hAnsi="Times New Roman"/>
          <w:color w:val="252525"/>
          <w:sz w:val="28"/>
          <w:szCs w:val="28"/>
          <w:shd w:fill="edfaff" w:val="clear"/>
        </w:rPr>
      </w:pPr>
      <w:r w:rsidDel="00000000" w:rsidR="00000000" w:rsidRPr="00000000">
        <w:rPr>
          <w:rFonts w:ascii="Times New Roman" w:cs="Times New Roman" w:eastAsia="Times New Roman" w:hAnsi="Times New Roman"/>
          <w:b w:val="1"/>
          <w:color w:val="252525"/>
          <w:sz w:val="30"/>
          <w:szCs w:val="30"/>
          <w:shd w:fill="edfaff" w:val="clear"/>
          <w:rtl w:val="0"/>
        </w:rPr>
        <w:t xml:space="preserve">Tool Selection Criteria:</w:t>
      </w:r>
      <w:r w:rsidDel="00000000" w:rsidR="00000000" w:rsidRPr="00000000">
        <w:rPr>
          <w:color w:val="252525"/>
          <w:shd w:fill="edfaff" w:val="clear"/>
          <w:rtl w:val="0"/>
        </w:rPr>
        <w:t xml:space="preserve"> </w:t>
      </w:r>
      <w:r w:rsidDel="00000000" w:rsidR="00000000" w:rsidRPr="00000000">
        <w:rPr>
          <w:rFonts w:ascii="Times New Roman" w:cs="Times New Roman" w:eastAsia="Times New Roman" w:hAnsi="Times New Roman"/>
          <w:color w:val="252525"/>
          <w:sz w:val="28"/>
          <w:szCs w:val="28"/>
          <w:shd w:fill="edfaff" w:val="clear"/>
          <w:rtl w:val="0"/>
        </w:rPr>
        <w:t xml:space="preserve">Create a comprehensive list of automated network security testing tools using industry research, peer evaluations, and expert suggestions</w:t>
      </w:r>
    </w:p>
    <w:p w:rsidR="00000000" w:rsidDel="00000000" w:rsidP="00000000" w:rsidRDefault="00000000" w:rsidRPr="00000000" w14:paraId="00000058">
      <w:pPr>
        <w:spacing w:before="240" w:line="360" w:lineRule="auto"/>
        <w:rPr>
          <w:rFonts w:ascii="Times New Roman" w:cs="Times New Roman" w:eastAsia="Times New Roman" w:hAnsi="Times New Roman"/>
          <w:color w:val="252525"/>
          <w:sz w:val="28"/>
          <w:szCs w:val="28"/>
          <w:shd w:fill="edfaff" w:val="clear"/>
        </w:rPr>
      </w:pPr>
      <w:r w:rsidDel="00000000" w:rsidR="00000000" w:rsidRPr="00000000">
        <w:rPr>
          <w:rFonts w:ascii="Times New Roman" w:cs="Times New Roman" w:eastAsia="Times New Roman" w:hAnsi="Times New Roman"/>
          <w:b w:val="1"/>
          <w:color w:val="252525"/>
          <w:sz w:val="30"/>
          <w:szCs w:val="30"/>
          <w:shd w:fill="edfaff" w:val="clear"/>
          <w:rtl w:val="0"/>
        </w:rPr>
        <w:t xml:space="preserve">Scanning and Testing Methodology: </w:t>
      </w:r>
      <w:r w:rsidDel="00000000" w:rsidR="00000000" w:rsidRPr="00000000">
        <w:rPr>
          <w:rFonts w:ascii="Times New Roman" w:cs="Times New Roman" w:eastAsia="Times New Roman" w:hAnsi="Times New Roman"/>
          <w:color w:val="252525"/>
          <w:sz w:val="28"/>
          <w:szCs w:val="28"/>
          <w:shd w:fill="edfaff" w:val="clear"/>
          <w:rtl w:val="0"/>
        </w:rPr>
        <w:t xml:space="preserve">Specify target environments, network segments, and test scenarios to imitate real-world conditions and thoroughly evaluate tool effectiveness.</w:t>
      </w:r>
    </w:p>
    <w:p w:rsidR="00000000" w:rsidDel="00000000" w:rsidP="00000000" w:rsidRDefault="00000000" w:rsidRPr="00000000" w14:paraId="00000059">
      <w:pPr>
        <w:spacing w:before="240" w:line="360" w:lineRule="auto"/>
        <w:rPr>
          <w:color w:val="252525"/>
          <w:sz w:val="24"/>
          <w:szCs w:val="24"/>
          <w:shd w:fill="edfaff" w:val="clear"/>
        </w:rPr>
      </w:pPr>
      <w:r w:rsidDel="00000000" w:rsidR="00000000" w:rsidRPr="00000000">
        <w:rPr>
          <w:rtl w:val="0"/>
        </w:rPr>
      </w:r>
    </w:p>
    <w:p w:rsidR="00000000" w:rsidDel="00000000" w:rsidP="00000000" w:rsidRDefault="00000000" w:rsidRPr="00000000" w14:paraId="0000005A">
      <w:pPr>
        <w:spacing w:before="240" w:line="360" w:lineRule="auto"/>
        <w:rPr>
          <w:rFonts w:ascii="Times New Roman" w:cs="Times New Roman" w:eastAsia="Times New Roman" w:hAnsi="Times New Roman"/>
          <w:b w:val="1"/>
          <w:color w:val="252525"/>
          <w:sz w:val="34"/>
          <w:szCs w:val="34"/>
          <w:shd w:fill="edfaff" w:val="clear"/>
        </w:rPr>
      </w:pPr>
      <w:r w:rsidDel="00000000" w:rsidR="00000000" w:rsidRPr="00000000">
        <w:rPr>
          <w:rtl w:val="0"/>
        </w:rPr>
      </w:r>
    </w:p>
    <w:p w:rsidR="00000000" w:rsidDel="00000000" w:rsidP="00000000" w:rsidRDefault="00000000" w:rsidRPr="00000000" w14:paraId="0000005B">
      <w:pPr>
        <w:spacing w:before="240" w:line="360" w:lineRule="auto"/>
        <w:rPr>
          <w:rFonts w:ascii="Times New Roman" w:cs="Times New Roman" w:eastAsia="Times New Roman" w:hAnsi="Times New Roman"/>
          <w:b w:val="1"/>
          <w:color w:val="252525"/>
          <w:sz w:val="34"/>
          <w:szCs w:val="34"/>
          <w:shd w:fill="edfaff" w:val="clear"/>
        </w:rPr>
      </w:pPr>
      <w:r w:rsidDel="00000000" w:rsidR="00000000" w:rsidRPr="00000000">
        <w:rPr>
          <w:rFonts w:ascii="Times New Roman" w:cs="Times New Roman" w:eastAsia="Times New Roman" w:hAnsi="Times New Roman"/>
          <w:b w:val="1"/>
          <w:color w:val="252525"/>
          <w:sz w:val="34"/>
          <w:szCs w:val="34"/>
          <w:shd w:fill="edfaff" w:val="clear"/>
          <w:rtl w:val="0"/>
        </w:rPr>
        <w:t xml:space="preserve">Functionality:</w:t>
      </w:r>
    </w:p>
    <w:p w:rsidR="00000000" w:rsidDel="00000000" w:rsidP="00000000" w:rsidRDefault="00000000" w:rsidRPr="00000000" w14:paraId="0000005C">
      <w:pPr>
        <w:spacing w:before="240" w:line="360" w:lineRule="auto"/>
        <w:rPr>
          <w:rFonts w:ascii="Times New Roman" w:cs="Times New Roman" w:eastAsia="Times New Roman" w:hAnsi="Times New Roman"/>
          <w:b w:val="1"/>
          <w:color w:val="252525"/>
          <w:sz w:val="30"/>
          <w:szCs w:val="30"/>
          <w:shd w:fill="edfaff" w:val="clear"/>
        </w:rPr>
      </w:pPr>
      <w:r w:rsidDel="00000000" w:rsidR="00000000" w:rsidRPr="00000000">
        <w:rPr>
          <w:rFonts w:ascii="Times New Roman" w:cs="Times New Roman" w:eastAsia="Times New Roman" w:hAnsi="Times New Roman"/>
          <w:b w:val="1"/>
          <w:color w:val="252525"/>
          <w:sz w:val="30"/>
          <w:szCs w:val="30"/>
          <w:shd w:fill="edfaff" w:val="clear"/>
          <w:rtl w:val="0"/>
        </w:rPr>
        <w:t xml:space="preserve">User Authentication and Role-Based Access Control:</w:t>
      </w:r>
    </w:p>
    <w:p w:rsidR="00000000" w:rsidDel="00000000" w:rsidP="00000000" w:rsidRDefault="00000000" w:rsidRPr="00000000" w14:paraId="0000005D">
      <w:pPr>
        <w:spacing w:before="240" w:line="360" w:lineRule="auto"/>
        <w:rPr>
          <w:color w:val="252525"/>
          <w:sz w:val="24"/>
          <w:szCs w:val="24"/>
          <w:shd w:fill="edfaff" w:val="clear"/>
        </w:rPr>
      </w:pPr>
      <w:r w:rsidDel="00000000" w:rsidR="00000000" w:rsidRPr="00000000">
        <w:rPr>
          <w:b w:val="1"/>
          <w:color w:val="252525"/>
          <w:sz w:val="24"/>
          <w:szCs w:val="24"/>
          <w:shd w:fill="edfaff" w:val="clear"/>
          <w:rtl w:val="0"/>
        </w:rPr>
        <w:t xml:space="preserve">-&gt;</w:t>
      </w:r>
      <w:r w:rsidDel="00000000" w:rsidR="00000000" w:rsidRPr="00000000">
        <w:rPr>
          <w:color w:val="252525"/>
          <w:sz w:val="24"/>
          <w:szCs w:val="24"/>
          <w:shd w:fill="edfaff" w:val="clear"/>
          <w:rtl w:val="0"/>
        </w:rPr>
        <w:t xml:space="preserve">Part of the Framework for Adaptive Compilation: User authentication plays a crucial role in ensuring that only authorized users may access and alter compilation settings, code optimizations, and other important components of an adaptive compilation framework designed for heterogeneous computing.</w:t>
      </w:r>
    </w:p>
    <w:p w:rsidR="00000000" w:rsidDel="00000000" w:rsidP="00000000" w:rsidRDefault="00000000" w:rsidRPr="00000000" w14:paraId="0000005E">
      <w:pPr>
        <w:spacing w:before="240" w:line="360" w:lineRule="auto"/>
        <w:rPr>
          <w:color w:val="252525"/>
          <w:sz w:val="24"/>
          <w:szCs w:val="24"/>
          <w:shd w:fill="edfaff" w:val="clear"/>
        </w:rPr>
      </w:pPr>
      <w:r w:rsidDel="00000000" w:rsidR="00000000" w:rsidRPr="00000000">
        <w:rPr>
          <w:b w:val="1"/>
          <w:color w:val="252525"/>
          <w:sz w:val="24"/>
          <w:szCs w:val="24"/>
          <w:shd w:fill="edfaff" w:val="clear"/>
          <w:rtl w:val="0"/>
        </w:rPr>
        <w:t xml:space="preserve">-&gt;</w:t>
      </w:r>
      <w:r w:rsidDel="00000000" w:rsidR="00000000" w:rsidRPr="00000000">
        <w:rPr>
          <w:color w:val="252525"/>
          <w:sz w:val="24"/>
          <w:szCs w:val="24"/>
          <w:shd w:fill="edfaff" w:val="clear"/>
          <w:rtl w:val="0"/>
        </w:rPr>
        <w:t xml:space="preserve">Execution: Multi-factor authentication, biometric authentication, and username-password combinations are examples of common authentication techniques. The decision is based on the system's security requirements.</w:t>
      </w:r>
    </w:p>
    <w:p w:rsidR="00000000" w:rsidDel="00000000" w:rsidP="00000000" w:rsidRDefault="00000000" w:rsidRPr="00000000" w14:paraId="0000005F">
      <w:pPr>
        <w:spacing w:before="240" w:line="360" w:lineRule="auto"/>
        <w:rPr>
          <w:b w:val="1"/>
          <w:color w:val="252525"/>
          <w:sz w:val="24"/>
          <w:szCs w:val="24"/>
          <w:shd w:fill="edfaff" w:val="clear"/>
        </w:rPr>
      </w:pPr>
      <w:r w:rsidDel="00000000" w:rsidR="00000000" w:rsidRPr="00000000">
        <w:rPr>
          <w:b w:val="1"/>
          <w:color w:val="252525"/>
          <w:sz w:val="24"/>
          <w:szCs w:val="24"/>
          <w:shd w:fill="edfaff" w:val="clear"/>
          <w:rtl w:val="0"/>
        </w:rPr>
        <w:t xml:space="preserve">RBAC, or role-based access control:</w:t>
      </w:r>
    </w:p>
    <w:p w:rsidR="00000000" w:rsidDel="00000000" w:rsidP="00000000" w:rsidRDefault="00000000" w:rsidRPr="00000000" w14:paraId="00000060">
      <w:pPr>
        <w:spacing w:before="240" w:line="360" w:lineRule="auto"/>
        <w:rPr>
          <w:color w:val="252525"/>
          <w:sz w:val="24"/>
          <w:szCs w:val="24"/>
          <w:shd w:fill="edfaff" w:val="clear"/>
        </w:rPr>
      </w:pPr>
      <w:r w:rsidDel="00000000" w:rsidR="00000000" w:rsidRPr="00000000">
        <w:rPr>
          <w:b w:val="1"/>
          <w:color w:val="252525"/>
          <w:sz w:val="24"/>
          <w:szCs w:val="24"/>
          <w:shd w:fill="edfaff" w:val="clear"/>
          <w:rtl w:val="0"/>
        </w:rPr>
        <w:t xml:space="preserve">-&gt;</w:t>
      </w:r>
      <w:r w:rsidDel="00000000" w:rsidR="00000000" w:rsidRPr="00000000">
        <w:rPr>
          <w:color w:val="252525"/>
          <w:sz w:val="24"/>
          <w:szCs w:val="24"/>
          <w:shd w:fill="edfaff" w:val="clear"/>
          <w:rtl w:val="0"/>
        </w:rPr>
        <w:t xml:space="preserve">Role in Adaptive Compilation Framework: Within the adaptive compilation framework, RBAC is critical for controlling access to various capabilities and resources. It guarantees that users only have access to the configurations and tools necessary for their respective responsibilities.</w:t>
      </w:r>
    </w:p>
    <w:p w:rsidR="00000000" w:rsidDel="00000000" w:rsidP="00000000" w:rsidRDefault="00000000" w:rsidRPr="00000000" w14:paraId="00000061">
      <w:pPr>
        <w:spacing w:before="240" w:line="360" w:lineRule="auto"/>
        <w:rPr>
          <w:color w:val="252525"/>
          <w:sz w:val="24"/>
          <w:szCs w:val="24"/>
          <w:shd w:fill="edfaff" w:val="clear"/>
        </w:rPr>
      </w:pPr>
      <w:r w:rsidDel="00000000" w:rsidR="00000000" w:rsidRPr="00000000">
        <w:rPr>
          <w:b w:val="1"/>
          <w:color w:val="252525"/>
          <w:sz w:val="24"/>
          <w:szCs w:val="24"/>
          <w:shd w:fill="edfaff" w:val="clear"/>
          <w:rtl w:val="0"/>
        </w:rPr>
        <w:t xml:space="preserve">-&gt;</w:t>
      </w:r>
      <w:r w:rsidDel="00000000" w:rsidR="00000000" w:rsidRPr="00000000">
        <w:rPr>
          <w:color w:val="252525"/>
          <w:sz w:val="24"/>
          <w:szCs w:val="24"/>
          <w:shd w:fill="edfaff" w:val="clear"/>
          <w:rtl w:val="0"/>
        </w:rPr>
        <w:t xml:space="preserve">Application: Roles such as system administrator, compiler developer, or end-user    may be specified in an adaptive compilation framework according to their respective duties. Their ability to alter compilation techniques, obtain performance profiling data, or manage hardware resources would depend on the permissions assigned to each role.</w:t>
      </w:r>
    </w:p>
    <w:p w:rsidR="00000000" w:rsidDel="00000000" w:rsidP="00000000" w:rsidRDefault="00000000" w:rsidRPr="00000000" w14:paraId="00000062">
      <w:pPr>
        <w:spacing w:before="240" w:line="360" w:lineRule="auto"/>
        <w:rPr>
          <w:b w:val="1"/>
          <w:color w:val="252525"/>
          <w:sz w:val="24"/>
          <w:szCs w:val="24"/>
          <w:shd w:fill="edfaff" w:val="clear"/>
        </w:rPr>
      </w:pPr>
      <w:r w:rsidDel="00000000" w:rsidR="00000000" w:rsidRPr="00000000">
        <w:rPr>
          <w:b w:val="1"/>
          <w:color w:val="252525"/>
          <w:sz w:val="24"/>
          <w:szCs w:val="24"/>
          <w:shd w:fill="edfaff" w:val="clear"/>
          <w:rtl w:val="0"/>
        </w:rPr>
        <w:t xml:space="preserve">Framework for Adaptive Compilation in Heterogeneous Computing Environments:</w:t>
      </w:r>
    </w:p>
    <w:p w:rsidR="00000000" w:rsidDel="00000000" w:rsidP="00000000" w:rsidRDefault="00000000" w:rsidRPr="00000000" w14:paraId="00000063">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Security Considerations: It is essential to manage access to the framework because of the important role of the compilation process in heterogeneous computing. Unauthorised access may affect the security and performance of programs operating on heterogeneous architectures by allowing malicious alterations to code optimizations or jeopardising the integrity of the compilation process.</w:t>
      </w:r>
    </w:p>
    <w:p w:rsidR="00000000" w:rsidDel="00000000" w:rsidP="00000000" w:rsidRDefault="00000000" w:rsidRPr="00000000" w14:paraId="00000064">
      <w:pPr>
        <w:spacing w:before="240" w:line="360" w:lineRule="auto"/>
        <w:rPr>
          <w:color w:val="252525"/>
          <w:sz w:val="24"/>
          <w:szCs w:val="24"/>
          <w:shd w:fill="edfaff" w:val="clear"/>
        </w:rPr>
      </w:pPr>
      <w:r w:rsidDel="00000000" w:rsidR="00000000" w:rsidRPr="00000000">
        <w:rPr>
          <w:rtl w:val="0"/>
        </w:rPr>
      </w:r>
    </w:p>
    <w:p w:rsidR="00000000" w:rsidDel="00000000" w:rsidP="00000000" w:rsidRDefault="00000000" w:rsidRPr="00000000" w14:paraId="00000065">
      <w:pPr>
        <w:spacing w:before="240" w:line="360" w:lineRule="auto"/>
        <w:rPr>
          <w:color w:val="252525"/>
          <w:sz w:val="24"/>
          <w:szCs w:val="24"/>
          <w:shd w:fill="edfaff" w:val="clear"/>
        </w:rPr>
      </w:pPr>
      <w:r w:rsidDel="00000000" w:rsidR="00000000" w:rsidRPr="00000000">
        <w:rPr>
          <w:rFonts w:ascii="Times New Roman" w:cs="Times New Roman" w:eastAsia="Times New Roman" w:hAnsi="Times New Roman"/>
          <w:b w:val="1"/>
          <w:color w:val="252525"/>
          <w:sz w:val="30"/>
          <w:szCs w:val="30"/>
          <w:shd w:fill="edfaff" w:val="clear"/>
          <w:rtl w:val="0"/>
        </w:rPr>
        <w:t xml:space="preserve">Tool Inventory and Management:</w:t>
      </w:r>
      <w:r w:rsidDel="00000000" w:rsidR="00000000" w:rsidRPr="00000000">
        <w:rPr>
          <w:rtl w:val="0"/>
        </w:rPr>
      </w:r>
    </w:p>
    <w:p w:rsidR="00000000" w:rsidDel="00000000" w:rsidP="00000000" w:rsidRDefault="00000000" w:rsidRPr="00000000" w14:paraId="00000066">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1. Programming Models and Languages:</w:t>
      </w:r>
    </w:p>
    <w:p w:rsidR="00000000" w:rsidDel="00000000" w:rsidP="00000000" w:rsidRDefault="00000000" w:rsidRPr="00000000" w14:paraId="00000067">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   </w:t>
      </w:r>
      <w:r w:rsidDel="00000000" w:rsidR="00000000" w:rsidRPr="00000000">
        <w:rPr>
          <w:b w:val="1"/>
          <w:color w:val="252525"/>
          <w:sz w:val="24"/>
          <w:szCs w:val="24"/>
          <w:shd w:fill="edfaff" w:val="clear"/>
          <w:rtl w:val="0"/>
        </w:rPr>
        <w:t xml:space="preserve">OpenCL</w:t>
      </w:r>
      <w:r w:rsidDel="00000000" w:rsidR="00000000" w:rsidRPr="00000000">
        <w:rPr>
          <w:color w:val="252525"/>
          <w:sz w:val="24"/>
          <w:szCs w:val="24"/>
          <w:shd w:fill="edfaff" w:val="clear"/>
          <w:rtl w:val="0"/>
        </w:rPr>
        <w:t xml:space="preserve">: A framework for writing programs that execute across heterogeneous platforms, including CPUs, GPUs, and other accelerators.</w:t>
      </w:r>
    </w:p>
    <w:p w:rsidR="00000000" w:rsidDel="00000000" w:rsidP="00000000" w:rsidRDefault="00000000" w:rsidRPr="00000000" w14:paraId="00000068">
      <w:pPr>
        <w:spacing w:before="240" w:line="360" w:lineRule="auto"/>
        <w:rPr>
          <w:color w:val="252525"/>
          <w:sz w:val="24"/>
          <w:szCs w:val="24"/>
          <w:shd w:fill="edfaff" w:val="clear"/>
        </w:rPr>
      </w:pPr>
      <w:r w:rsidDel="00000000" w:rsidR="00000000" w:rsidRPr="00000000">
        <w:rPr>
          <w:b w:val="1"/>
          <w:color w:val="252525"/>
          <w:sz w:val="24"/>
          <w:szCs w:val="24"/>
          <w:shd w:fill="edfaff" w:val="clear"/>
          <w:rtl w:val="0"/>
        </w:rPr>
        <w:t xml:space="preserve">   CUDA</w:t>
      </w:r>
      <w:r w:rsidDel="00000000" w:rsidR="00000000" w:rsidRPr="00000000">
        <w:rPr>
          <w:color w:val="252525"/>
          <w:sz w:val="24"/>
          <w:szCs w:val="24"/>
          <w:shd w:fill="edfaff" w:val="clear"/>
          <w:rtl w:val="0"/>
        </w:rPr>
        <w:t xml:space="preserve">: Developed by NVIDIA, it is a parallel computing platform and programming model for their GPUs.</w:t>
      </w:r>
    </w:p>
    <w:p w:rsidR="00000000" w:rsidDel="00000000" w:rsidP="00000000" w:rsidRDefault="00000000" w:rsidRPr="00000000" w14:paraId="00000069">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   -</w:t>
      </w:r>
      <w:r w:rsidDel="00000000" w:rsidR="00000000" w:rsidRPr="00000000">
        <w:rPr>
          <w:b w:val="1"/>
          <w:color w:val="252525"/>
          <w:sz w:val="24"/>
          <w:szCs w:val="24"/>
          <w:shd w:fill="edfaff" w:val="clear"/>
          <w:rtl w:val="0"/>
        </w:rPr>
        <w:t xml:space="preserve">SYCL</w:t>
      </w:r>
      <w:r w:rsidDel="00000000" w:rsidR="00000000" w:rsidRPr="00000000">
        <w:rPr>
          <w:color w:val="252525"/>
          <w:sz w:val="24"/>
          <w:szCs w:val="24"/>
          <w:shd w:fill="edfaff" w:val="clear"/>
          <w:rtl w:val="0"/>
        </w:rPr>
        <w:t xml:space="preserve">: A standard developed by the Khronos Group for single-source programming of OpenCL.</w:t>
      </w:r>
    </w:p>
    <w:p w:rsidR="00000000" w:rsidDel="00000000" w:rsidP="00000000" w:rsidRDefault="00000000" w:rsidRPr="00000000" w14:paraId="0000006A">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2. Compiler Tools:</w:t>
      </w:r>
    </w:p>
    <w:p w:rsidR="00000000" w:rsidDel="00000000" w:rsidP="00000000" w:rsidRDefault="00000000" w:rsidRPr="00000000" w14:paraId="0000006B">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   -&gt;</w:t>
      </w:r>
      <w:r w:rsidDel="00000000" w:rsidR="00000000" w:rsidRPr="00000000">
        <w:rPr>
          <w:b w:val="1"/>
          <w:color w:val="252525"/>
          <w:sz w:val="24"/>
          <w:szCs w:val="24"/>
          <w:shd w:fill="edfaff" w:val="clear"/>
          <w:rtl w:val="0"/>
        </w:rPr>
        <w:t xml:space="preserve">LLVM (Low-Level Virtual Machine):</w:t>
      </w:r>
      <w:r w:rsidDel="00000000" w:rsidR="00000000" w:rsidRPr="00000000">
        <w:rPr>
          <w:color w:val="252525"/>
          <w:sz w:val="24"/>
          <w:szCs w:val="24"/>
          <w:shd w:fill="edfaff" w:val="clear"/>
          <w:rtl w:val="0"/>
        </w:rPr>
        <w:t xml:space="preserve"> An open-source compiler infrastructure that supports multiple programming languages and is often used for building custom compilers.</w:t>
      </w:r>
    </w:p>
    <w:p w:rsidR="00000000" w:rsidDel="00000000" w:rsidP="00000000" w:rsidRDefault="00000000" w:rsidRPr="00000000" w14:paraId="0000006C">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   -&gt;</w:t>
      </w:r>
      <w:r w:rsidDel="00000000" w:rsidR="00000000" w:rsidRPr="00000000">
        <w:rPr>
          <w:b w:val="1"/>
          <w:color w:val="252525"/>
          <w:sz w:val="24"/>
          <w:szCs w:val="24"/>
          <w:shd w:fill="edfaff" w:val="clear"/>
          <w:rtl w:val="0"/>
        </w:rPr>
        <w:t xml:space="preserve">ROSE Compiler Framework:</w:t>
      </w:r>
      <w:r w:rsidDel="00000000" w:rsidR="00000000" w:rsidRPr="00000000">
        <w:rPr>
          <w:color w:val="252525"/>
          <w:sz w:val="24"/>
          <w:szCs w:val="24"/>
          <w:shd w:fill="edfaff" w:val="clear"/>
          <w:rtl w:val="0"/>
        </w:rPr>
        <w:t xml:space="preserve">An open-source infrastructure for building source-to-source program transformation and analysis tools.</w:t>
      </w:r>
    </w:p>
    <w:p w:rsidR="00000000" w:rsidDel="00000000" w:rsidP="00000000" w:rsidRDefault="00000000" w:rsidRPr="00000000" w14:paraId="0000006D">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3. Performance Analysis and Profiling Tools:</w:t>
      </w:r>
    </w:p>
    <w:p w:rsidR="00000000" w:rsidDel="00000000" w:rsidP="00000000" w:rsidRDefault="00000000" w:rsidRPr="00000000" w14:paraId="0000006E">
      <w:pPr>
        <w:spacing w:before="240" w:line="360" w:lineRule="auto"/>
        <w:rPr>
          <w:color w:val="252525"/>
          <w:sz w:val="24"/>
          <w:szCs w:val="24"/>
          <w:shd w:fill="edfaff" w:val="clear"/>
        </w:rPr>
      </w:pPr>
      <w:r w:rsidDel="00000000" w:rsidR="00000000" w:rsidRPr="00000000">
        <w:rPr>
          <w:b w:val="1"/>
          <w:color w:val="252525"/>
          <w:sz w:val="24"/>
          <w:szCs w:val="24"/>
          <w:shd w:fill="edfaff" w:val="clear"/>
          <w:rtl w:val="0"/>
        </w:rPr>
        <w:t xml:space="preserve">  -&gt; AMD CodeXL, NVIDIA Nsight:</w:t>
      </w:r>
      <w:r w:rsidDel="00000000" w:rsidR="00000000" w:rsidRPr="00000000">
        <w:rPr>
          <w:color w:val="252525"/>
          <w:sz w:val="24"/>
          <w:szCs w:val="24"/>
          <w:shd w:fill="edfaff" w:val="clear"/>
          <w:rtl w:val="0"/>
        </w:rPr>
        <w:t xml:space="preserve">Tools for profiling and debugging GPU applications.</w:t>
      </w:r>
    </w:p>
    <w:p w:rsidR="00000000" w:rsidDel="00000000" w:rsidP="00000000" w:rsidRDefault="00000000" w:rsidRPr="00000000" w14:paraId="0000006F">
      <w:pPr>
        <w:spacing w:before="240" w:line="360" w:lineRule="auto"/>
        <w:rPr>
          <w:color w:val="252525"/>
          <w:sz w:val="24"/>
          <w:szCs w:val="24"/>
          <w:shd w:fill="edfaff" w:val="clear"/>
        </w:rPr>
      </w:pPr>
      <w:r w:rsidDel="00000000" w:rsidR="00000000" w:rsidRPr="00000000">
        <w:rPr>
          <w:b w:val="1"/>
          <w:color w:val="252525"/>
          <w:sz w:val="24"/>
          <w:szCs w:val="24"/>
          <w:shd w:fill="edfaff" w:val="clear"/>
          <w:rtl w:val="0"/>
        </w:rPr>
        <w:t xml:space="preserve">   -&gt; Intel VTune Profiler:</w:t>
      </w:r>
      <w:r w:rsidDel="00000000" w:rsidR="00000000" w:rsidRPr="00000000">
        <w:rPr>
          <w:color w:val="252525"/>
          <w:sz w:val="24"/>
          <w:szCs w:val="24"/>
          <w:shd w:fill="edfaff" w:val="clear"/>
          <w:rtl w:val="0"/>
        </w:rPr>
        <w:t xml:space="preserve"> Provides insights into the performance bottlenecks in the code.</w:t>
      </w:r>
    </w:p>
    <w:p w:rsidR="00000000" w:rsidDel="00000000" w:rsidP="00000000" w:rsidRDefault="00000000" w:rsidRPr="00000000" w14:paraId="00000070">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4. Adaptive Compilation Frameworks:</w:t>
      </w:r>
    </w:p>
    <w:p w:rsidR="00000000" w:rsidDel="00000000" w:rsidP="00000000" w:rsidRDefault="00000000" w:rsidRPr="00000000" w14:paraId="00000071">
      <w:pPr>
        <w:spacing w:before="240" w:line="360" w:lineRule="auto"/>
        <w:rPr>
          <w:color w:val="252525"/>
          <w:sz w:val="24"/>
          <w:szCs w:val="24"/>
          <w:shd w:fill="edfaff" w:val="clear"/>
        </w:rPr>
      </w:pPr>
      <w:r w:rsidDel="00000000" w:rsidR="00000000" w:rsidRPr="00000000">
        <w:rPr>
          <w:b w:val="1"/>
          <w:color w:val="252525"/>
          <w:sz w:val="24"/>
          <w:szCs w:val="24"/>
          <w:shd w:fill="edfaff" w:val="clear"/>
          <w:rtl w:val="0"/>
        </w:rPr>
        <w:t xml:space="preserve"> -&gt;  Polly:</w:t>
      </w:r>
      <w:r w:rsidDel="00000000" w:rsidR="00000000" w:rsidRPr="00000000">
        <w:rPr>
          <w:color w:val="252525"/>
          <w:sz w:val="24"/>
          <w:szCs w:val="24"/>
          <w:shd w:fill="edfaff" w:val="clear"/>
          <w:rtl w:val="0"/>
        </w:rPr>
        <w:t xml:space="preserve"> An open-source polyhedral optimizer for LLVM.</w:t>
      </w:r>
    </w:p>
    <w:p w:rsidR="00000000" w:rsidDel="00000000" w:rsidP="00000000" w:rsidRDefault="00000000" w:rsidRPr="00000000" w14:paraId="00000072">
      <w:pPr>
        <w:spacing w:before="240" w:line="360" w:lineRule="auto"/>
        <w:rPr>
          <w:color w:val="252525"/>
          <w:sz w:val="24"/>
          <w:szCs w:val="24"/>
          <w:shd w:fill="edfaff" w:val="clear"/>
        </w:rPr>
      </w:pPr>
      <w:r w:rsidDel="00000000" w:rsidR="00000000" w:rsidRPr="00000000">
        <w:rPr>
          <w:b w:val="1"/>
          <w:color w:val="252525"/>
          <w:sz w:val="24"/>
          <w:szCs w:val="24"/>
          <w:shd w:fill="edfaff" w:val="clear"/>
          <w:rtl w:val="0"/>
        </w:rPr>
        <w:t xml:space="preserve"> -&gt; Halide:</w:t>
      </w:r>
      <w:r w:rsidDel="00000000" w:rsidR="00000000" w:rsidRPr="00000000">
        <w:rPr>
          <w:color w:val="252525"/>
          <w:sz w:val="24"/>
          <w:szCs w:val="24"/>
          <w:shd w:fill="edfaff" w:val="clear"/>
          <w:rtl w:val="0"/>
        </w:rPr>
        <w:t xml:space="preserve"> A domain-specific language for image processing with an optimizing compiler.</w:t>
      </w:r>
    </w:p>
    <w:p w:rsidR="00000000" w:rsidDel="00000000" w:rsidP="00000000" w:rsidRDefault="00000000" w:rsidRPr="00000000" w14:paraId="00000073">
      <w:pPr>
        <w:spacing w:before="240" w:line="360" w:lineRule="auto"/>
        <w:rPr>
          <w:color w:val="252525"/>
          <w:sz w:val="24"/>
          <w:szCs w:val="24"/>
          <w:shd w:fill="edfaff" w:val="clear"/>
        </w:rPr>
      </w:pPr>
      <w:r w:rsidDel="00000000" w:rsidR="00000000" w:rsidRPr="00000000">
        <w:rPr>
          <w:rtl w:val="0"/>
        </w:rPr>
      </w:r>
    </w:p>
    <w:p w:rsidR="00000000" w:rsidDel="00000000" w:rsidP="00000000" w:rsidRDefault="00000000" w:rsidRPr="00000000" w14:paraId="00000074">
      <w:pPr>
        <w:spacing w:before="240" w:line="360" w:lineRule="auto"/>
        <w:rPr>
          <w:color w:val="252525"/>
          <w:sz w:val="24"/>
          <w:szCs w:val="24"/>
          <w:shd w:fill="edfaff" w:val="clear"/>
        </w:rPr>
      </w:pPr>
      <w:r w:rsidDel="00000000" w:rsidR="00000000" w:rsidRPr="00000000">
        <w:rPr>
          <w:rtl w:val="0"/>
        </w:rPr>
      </w:r>
    </w:p>
    <w:p w:rsidR="00000000" w:rsidDel="00000000" w:rsidP="00000000" w:rsidRDefault="00000000" w:rsidRPr="00000000" w14:paraId="00000075">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5. Resource Management:</w:t>
      </w:r>
    </w:p>
    <w:p w:rsidR="00000000" w:rsidDel="00000000" w:rsidP="00000000" w:rsidRDefault="00000000" w:rsidRPr="00000000" w14:paraId="00000076">
      <w:pPr>
        <w:spacing w:before="240" w:line="360" w:lineRule="auto"/>
        <w:rPr>
          <w:color w:val="252525"/>
          <w:sz w:val="24"/>
          <w:szCs w:val="24"/>
          <w:shd w:fill="edfaff" w:val="clear"/>
        </w:rPr>
      </w:pPr>
      <w:r w:rsidDel="00000000" w:rsidR="00000000" w:rsidRPr="00000000">
        <w:rPr>
          <w:b w:val="1"/>
          <w:color w:val="252525"/>
          <w:sz w:val="24"/>
          <w:szCs w:val="24"/>
          <w:shd w:fill="edfaff" w:val="clear"/>
          <w:rtl w:val="0"/>
        </w:rPr>
        <w:t xml:space="preserve">   -&gt;Slurm, Torque, and Maui:</w:t>
      </w:r>
      <w:r w:rsidDel="00000000" w:rsidR="00000000" w:rsidRPr="00000000">
        <w:rPr>
          <w:color w:val="252525"/>
          <w:sz w:val="24"/>
          <w:szCs w:val="24"/>
          <w:shd w:fill="edfaff" w:val="clear"/>
          <w:rtl w:val="0"/>
        </w:rPr>
        <w:t xml:space="preserve">Job scheduling and resource management systems that can be used in heterogeneous environments.</w:t>
      </w:r>
    </w:p>
    <w:p w:rsidR="00000000" w:rsidDel="00000000" w:rsidP="00000000" w:rsidRDefault="00000000" w:rsidRPr="00000000" w14:paraId="00000077">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6. Version Control and Build Systems:</w:t>
      </w:r>
    </w:p>
    <w:p w:rsidR="00000000" w:rsidDel="00000000" w:rsidP="00000000" w:rsidRDefault="00000000" w:rsidRPr="00000000" w14:paraId="00000078">
      <w:pPr>
        <w:spacing w:before="240" w:line="360" w:lineRule="auto"/>
        <w:rPr>
          <w:color w:val="252525"/>
          <w:sz w:val="24"/>
          <w:szCs w:val="24"/>
          <w:shd w:fill="edfaff" w:val="clear"/>
        </w:rPr>
      </w:pPr>
      <w:r w:rsidDel="00000000" w:rsidR="00000000" w:rsidRPr="00000000">
        <w:rPr>
          <w:b w:val="1"/>
          <w:color w:val="252525"/>
          <w:sz w:val="24"/>
          <w:szCs w:val="24"/>
          <w:shd w:fill="edfaff" w:val="clear"/>
          <w:rtl w:val="0"/>
        </w:rPr>
        <w:t xml:space="preserve">   - &gt; Git, SVN:</w:t>
      </w:r>
      <w:r w:rsidDel="00000000" w:rsidR="00000000" w:rsidRPr="00000000">
        <w:rPr>
          <w:color w:val="252525"/>
          <w:sz w:val="24"/>
          <w:szCs w:val="24"/>
          <w:shd w:fill="edfaff" w:val="clear"/>
          <w:rtl w:val="0"/>
        </w:rPr>
        <w:t xml:space="preserve"> Version control systems for managing source code.</w:t>
      </w:r>
    </w:p>
    <w:p w:rsidR="00000000" w:rsidDel="00000000" w:rsidP="00000000" w:rsidRDefault="00000000" w:rsidRPr="00000000" w14:paraId="00000079">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   </w:t>
      </w:r>
      <w:r w:rsidDel="00000000" w:rsidR="00000000" w:rsidRPr="00000000">
        <w:rPr>
          <w:b w:val="1"/>
          <w:color w:val="252525"/>
          <w:sz w:val="24"/>
          <w:szCs w:val="24"/>
          <w:shd w:fill="edfaff" w:val="clear"/>
          <w:rtl w:val="0"/>
        </w:rPr>
        <w:t xml:space="preserve">- &gt; CMake, Make, and Autoconf:</w:t>
      </w:r>
      <w:r w:rsidDel="00000000" w:rsidR="00000000" w:rsidRPr="00000000">
        <w:rPr>
          <w:color w:val="252525"/>
          <w:sz w:val="24"/>
          <w:szCs w:val="24"/>
          <w:shd w:fill="edfaff" w:val="clear"/>
          <w:rtl w:val="0"/>
        </w:rPr>
        <w:t xml:space="preserve">Build systems for configuring and building software projects.</w:t>
      </w:r>
    </w:p>
    <w:p w:rsidR="00000000" w:rsidDel="00000000" w:rsidP="00000000" w:rsidRDefault="00000000" w:rsidRPr="00000000" w14:paraId="0000007A">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7. Monitoring and Visualization:</w:t>
      </w:r>
    </w:p>
    <w:p w:rsidR="00000000" w:rsidDel="00000000" w:rsidP="00000000" w:rsidRDefault="00000000" w:rsidRPr="00000000" w14:paraId="0000007B">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   -&gt; </w:t>
      </w:r>
      <w:r w:rsidDel="00000000" w:rsidR="00000000" w:rsidRPr="00000000">
        <w:rPr>
          <w:b w:val="1"/>
          <w:color w:val="252525"/>
          <w:sz w:val="24"/>
          <w:szCs w:val="24"/>
          <w:shd w:fill="edfaff" w:val="clear"/>
          <w:rtl w:val="0"/>
        </w:rPr>
        <w:t xml:space="preserve">Grafana, Kibana:</w:t>
      </w:r>
      <w:r w:rsidDel="00000000" w:rsidR="00000000" w:rsidRPr="00000000">
        <w:rPr>
          <w:color w:val="252525"/>
          <w:sz w:val="24"/>
          <w:szCs w:val="24"/>
          <w:shd w:fill="edfaff" w:val="clear"/>
          <w:rtl w:val="0"/>
        </w:rPr>
        <w:t xml:space="preserve">Tools for monitoring and visualizing system performance.</w:t>
      </w:r>
    </w:p>
    <w:p w:rsidR="00000000" w:rsidDel="00000000" w:rsidP="00000000" w:rsidRDefault="00000000" w:rsidRPr="00000000" w14:paraId="0000007C">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   -&gt; </w:t>
      </w:r>
      <w:r w:rsidDel="00000000" w:rsidR="00000000" w:rsidRPr="00000000">
        <w:rPr>
          <w:b w:val="1"/>
          <w:color w:val="252525"/>
          <w:sz w:val="24"/>
          <w:szCs w:val="24"/>
          <w:shd w:fill="edfaff" w:val="clear"/>
          <w:rtl w:val="0"/>
        </w:rPr>
        <w:t xml:space="preserve">Paraver:</w:t>
      </w:r>
      <w:r w:rsidDel="00000000" w:rsidR="00000000" w:rsidRPr="00000000">
        <w:rPr>
          <w:color w:val="252525"/>
          <w:sz w:val="24"/>
          <w:szCs w:val="24"/>
          <w:shd w:fill="edfaff" w:val="clear"/>
          <w:rtl w:val="0"/>
        </w:rPr>
        <w:t xml:space="preserve"> A tool for visualizing and analyzing the performance of parallel and distributed applications.</w:t>
      </w:r>
    </w:p>
    <w:p w:rsidR="00000000" w:rsidDel="00000000" w:rsidP="00000000" w:rsidRDefault="00000000" w:rsidRPr="00000000" w14:paraId="0000007D">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8. Containerization and Orchestration:</w:t>
      </w:r>
    </w:p>
    <w:p w:rsidR="00000000" w:rsidDel="00000000" w:rsidP="00000000" w:rsidRDefault="00000000" w:rsidRPr="00000000" w14:paraId="0000007E">
      <w:pPr>
        <w:spacing w:before="240" w:line="360" w:lineRule="auto"/>
        <w:rPr>
          <w:color w:val="252525"/>
          <w:sz w:val="24"/>
          <w:szCs w:val="24"/>
          <w:shd w:fill="edfaff" w:val="clear"/>
        </w:rPr>
      </w:pPr>
      <w:r w:rsidDel="00000000" w:rsidR="00000000" w:rsidRPr="00000000">
        <w:rPr>
          <w:b w:val="1"/>
          <w:color w:val="252525"/>
          <w:sz w:val="24"/>
          <w:szCs w:val="24"/>
          <w:shd w:fill="edfaff" w:val="clear"/>
          <w:rtl w:val="0"/>
        </w:rPr>
        <w:t xml:space="preserve">   -&gt; Docker, Kubernetes:</w:t>
      </w:r>
      <w:r w:rsidDel="00000000" w:rsidR="00000000" w:rsidRPr="00000000">
        <w:rPr>
          <w:color w:val="252525"/>
          <w:sz w:val="24"/>
          <w:szCs w:val="24"/>
          <w:shd w:fill="edfaff" w:val="clear"/>
          <w:rtl w:val="0"/>
        </w:rPr>
        <w:t xml:space="preserve">Tools for containerizing applications and orchestrating their deployment in heterogeneous environments.</w:t>
      </w:r>
    </w:p>
    <w:p w:rsidR="00000000" w:rsidDel="00000000" w:rsidP="00000000" w:rsidRDefault="00000000" w:rsidRPr="00000000" w14:paraId="0000007F">
      <w:pPr>
        <w:spacing w:before="240" w:line="360" w:lineRule="auto"/>
        <w:rPr>
          <w:color w:val="252525"/>
          <w:sz w:val="24"/>
          <w:szCs w:val="24"/>
          <w:shd w:fill="edfaff" w:val="clear"/>
        </w:rPr>
      </w:pPr>
      <w:r w:rsidDel="00000000" w:rsidR="00000000" w:rsidRPr="00000000">
        <w:rPr>
          <w:rtl w:val="0"/>
        </w:rPr>
      </w:r>
    </w:p>
    <w:p w:rsidR="00000000" w:rsidDel="00000000" w:rsidP="00000000" w:rsidRDefault="00000000" w:rsidRPr="00000000" w14:paraId="00000080">
      <w:pPr>
        <w:spacing w:before="240" w:line="360" w:lineRule="auto"/>
        <w:rPr>
          <w:b w:val="1"/>
          <w:color w:val="252525"/>
          <w:sz w:val="28"/>
          <w:szCs w:val="28"/>
          <w:shd w:fill="edfaff" w:val="clear"/>
        </w:rPr>
      </w:pPr>
      <w:r w:rsidDel="00000000" w:rsidR="00000000" w:rsidRPr="00000000">
        <w:rPr>
          <w:b w:val="1"/>
          <w:color w:val="252525"/>
          <w:sz w:val="28"/>
          <w:szCs w:val="28"/>
          <w:shd w:fill="edfaff" w:val="clear"/>
          <w:rtl w:val="0"/>
        </w:rPr>
        <w:t xml:space="preserve">Security and compliance control:</w:t>
      </w:r>
    </w:p>
    <w:p w:rsidR="00000000" w:rsidDel="00000000" w:rsidP="00000000" w:rsidRDefault="00000000" w:rsidRPr="00000000" w14:paraId="00000081">
      <w:pPr>
        <w:spacing w:before="240" w:line="360" w:lineRule="auto"/>
        <w:rPr>
          <w:color w:val="252525"/>
          <w:sz w:val="24"/>
          <w:szCs w:val="24"/>
          <w:shd w:fill="edfaff" w:val="clear"/>
        </w:rPr>
      </w:pPr>
      <w:r w:rsidDel="00000000" w:rsidR="00000000" w:rsidRPr="00000000">
        <w:rPr>
          <w:b w:val="1"/>
          <w:color w:val="252525"/>
          <w:sz w:val="24"/>
          <w:szCs w:val="24"/>
          <w:shd w:fill="edfaff" w:val="clear"/>
          <w:rtl w:val="0"/>
        </w:rPr>
        <w:t xml:space="preserve">-&gt; Access Control</w:t>
      </w:r>
      <w:r w:rsidDel="00000000" w:rsidR="00000000" w:rsidRPr="00000000">
        <w:rPr>
          <w:color w:val="252525"/>
          <w:sz w:val="24"/>
          <w:szCs w:val="24"/>
          <w:shd w:fill="edfaff" w:val="clear"/>
          <w:rtl w:val="0"/>
        </w:rPr>
        <w:t xml:space="preserve">: Use strong authentication procedures and role-based access control (RBAC) to limit access to the framework to only authorized users. </w:t>
      </w:r>
    </w:p>
    <w:p w:rsidR="00000000" w:rsidDel="00000000" w:rsidP="00000000" w:rsidRDefault="00000000" w:rsidRPr="00000000" w14:paraId="00000082">
      <w:pPr>
        <w:spacing w:before="240" w:line="360" w:lineRule="auto"/>
        <w:rPr>
          <w:color w:val="252525"/>
          <w:sz w:val="24"/>
          <w:szCs w:val="24"/>
          <w:shd w:fill="edfaff" w:val="clear"/>
        </w:rPr>
      </w:pPr>
      <w:r w:rsidDel="00000000" w:rsidR="00000000" w:rsidRPr="00000000">
        <w:rPr>
          <w:b w:val="1"/>
          <w:color w:val="252525"/>
          <w:sz w:val="24"/>
          <w:szCs w:val="24"/>
          <w:shd w:fill="edfaff" w:val="clear"/>
          <w:rtl w:val="0"/>
        </w:rPr>
        <w:t xml:space="preserve">-&gt; Data Protection:</w:t>
      </w:r>
      <w:r w:rsidDel="00000000" w:rsidR="00000000" w:rsidRPr="00000000">
        <w:rPr>
          <w:color w:val="252525"/>
          <w:sz w:val="24"/>
          <w:szCs w:val="24"/>
          <w:shd w:fill="edfaff" w:val="clear"/>
          <w:rtl w:val="0"/>
        </w:rPr>
        <w:t xml:space="preserve"> - Encrypt sensitive data while it's in transit and at rest. </w:t>
      </w:r>
    </w:p>
    <w:p w:rsidR="00000000" w:rsidDel="00000000" w:rsidP="00000000" w:rsidRDefault="00000000" w:rsidRPr="00000000" w14:paraId="00000083">
      <w:pPr>
        <w:spacing w:before="240" w:line="360" w:lineRule="auto"/>
        <w:rPr>
          <w:color w:val="252525"/>
          <w:sz w:val="24"/>
          <w:szCs w:val="24"/>
          <w:shd w:fill="edfaff" w:val="clear"/>
        </w:rPr>
      </w:pPr>
      <w:r w:rsidDel="00000000" w:rsidR="00000000" w:rsidRPr="00000000">
        <w:rPr>
          <w:b w:val="1"/>
          <w:color w:val="252525"/>
          <w:sz w:val="24"/>
          <w:szCs w:val="24"/>
          <w:shd w:fill="edfaff" w:val="clear"/>
          <w:rtl w:val="0"/>
        </w:rPr>
        <w:t xml:space="preserve">-&gt;  Audit Logging:</w:t>
      </w:r>
      <w:r w:rsidDel="00000000" w:rsidR="00000000" w:rsidRPr="00000000">
        <w:rPr>
          <w:color w:val="252525"/>
          <w:sz w:val="24"/>
          <w:szCs w:val="24"/>
          <w:shd w:fill="edfaff" w:val="clear"/>
          <w:rtl w:val="0"/>
        </w:rPr>
        <w:t xml:space="preserve"> - Enable thorough logging of activities within the framework for auditing purposes. </w:t>
      </w:r>
    </w:p>
    <w:p w:rsidR="00000000" w:rsidDel="00000000" w:rsidP="00000000" w:rsidRDefault="00000000" w:rsidRPr="00000000" w14:paraId="00000084">
      <w:pPr>
        <w:spacing w:before="240" w:line="360" w:lineRule="auto"/>
        <w:rPr>
          <w:color w:val="252525"/>
          <w:sz w:val="24"/>
          <w:szCs w:val="24"/>
          <w:shd w:fill="edfaff" w:val="clear"/>
        </w:rPr>
      </w:pPr>
      <w:r w:rsidDel="00000000" w:rsidR="00000000" w:rsidRPr="00000000">
        <w:rPr>
          <w:b w:val="1"/>
          <w:color w:val="252525"/>
          <w:sz w:val="24"/>
          <w:szCs w:val="24"/>
          <w:shd w:fill="edfaff" w:val="clear"/>
          <w:rtl w:val="0"/>
        </w:rPr>
        <w:t xml:space="preserve">-&gt; Compliance with Standards:</w:t>
      </w:r>
      <w:r w:rsidDel="00000000" w:rsidR="00000000" w:rsidRPr="00000000">
        <w:rPr>
          <w:color w:val="252525"/>
          <w:sz w:val="24"/>
          <w:szCs w:val="24"/>
          <w:shd w:fill="edfaff" w:val="clear"/>
          <w:rtl w:val="0"/>
        </w:rPr>
        <w:t xml:space="preserve"> - Align the framework with pertinent industry standards and regulations, such as ISO 27001, NIST, or other applicable standards in your region.</w:t>
      </w:r>
    </w:p>
    <w:p w:rsidR="00000000" w:rsidDel="00000000" w:rsidP="00000000" w:rsidRDefault="00000000" w:rsidRPr="00000000" w14:paraId="00000085">
      <w:pPr>
        <w:spacing w:before="240" w:line="360" w:lineRule="auto"/>
        <w:rPr>
          <w:color w:val="252525"/>
          <w:sz w:val="24"/>
          <w:szCs w:val="24"/>
          <w:shd w:fill="edfaff" w:val="clear"/>
        </w:rPr>
      </w:pPr>
      <w:r w:rsidDel="00000000" w:rsidR="00000000" w:rsidRPr="00000000">
        <w:rPr>
          <w:b w:val="1"/>
          <w:color w:val="252525"/>
          <w:sz w:val="24"/>
          <w:szCs w:val="24"/>
          <w:shd w:fill="edfaff" w:val="clear"/>
          <w:rtl w:val="0"/>
        </w:rPr>
        <w:t xml:space="preserve">-&gt; safe Coding Procedures:</w:t>
      </w:r>
      <w:r w:rsidDel="00000000" w:rsidR="00000000" w:rsidRPr="00000000">
        <w:rPr>
          <w:color w:val="252525"/>
          <w:sz w:val="24"/>
          <w:szCs w:val="24"/>
          <w:shd w:fill="edfaff" w:val="clear"/>
          <w:rtl w:val="0"/>
        </w:rPr>
        <w:t xml:space="preserve">To reduce vulnerabilities in the codebase, use secure coding methods.Update and patch the framework often to fix known security flaws.</w:t>
      </w:r>
    </w:p>
    <w:p w:rsidR="00000000" w:rsidDel="00000000" w:rsidP="00000000" w:rsidRDefault="00000000" w:rsidRPr="00000000" w14:paraId="00000086">
      <w:pPr>
        <w:spacing w:before="240" w:line="360" w:lineRule="auto"/>
        <w:rPr>
          <w:color w:val="252525"/>
          <w:sz w:val="24"/>
          <w:szCs w:val="24"/>
          <w:shd w:fill="edfaff" w:val="clear"/>
        </w:rPr>
      </w:pPr>
      <w:r w:rsidDel="00000000" w:rsidR="00000000" w:rsidRPr="00000000">
        <w:rPr>
          <w:b w:val="1"/>
          <w:color w:val="252525"/>
          <w:sz w:val="24"/>
          <w:szCs w:val="24"/>
          <w:shd w:fill="edfaff" w:val="clear"/>
          <w:rtl w:val="0"/>
        </w:rPr>
        <w:t xml:space="preserve">-&gt; Security of Networks:</w:t>
      </w:r>
      <w:r w:rsidDel="00000000" w:rsidR="00000000" w:rsidRPr="00000000">
        <w:rPr>
          <w:color w:val="252525"/>
          <w:sz w:val="24"/>
          <w:szCs w:val="24"/>
          <w:shd w:fill="edfaff" w:val="clear"/>
          <w:rtl w:val="0"/>
        </w:rPr>
        <w:t xml:space="preserve">To safeguard communication between components in a diverse environment, use network security mechanisms.Install intrusion detection/prevention systems and firewalls as necessary.</w:t>
      </w:r>
    </w:p>
    <w:p w:rsidR="00000000" w:rsidDel="00000000" w:rsidP="00000000" w:rsidRDefault="00000000" w:rsidRPr="00000000" w14:paraId="00000087">
      <w:pPr>
        <w:spacing w:before="240" w:line="360" w:lineRule="auto"/>
        <w:rPr>
          <w:color w:val="252525"/>
          <w:sz w:val="24"/>
          <w:szCs w:val="24"/>
          <w:shd w:fill="edfaff" w:val="clear"/>
        </w:rPr>
      </w:pPr>
      <w:r w:rsidDel="00000000" w:rsidR="00000000" w:rsidRPr="00000000">
        <w:rPr>
          <w:b w:val="1"/>
          <w:color w:val="252525"/>
          <w:sz w:val="24"/>
          <w:szCs w:val="24"/>
          <w:shd w:fill="edfaff" w:val="clear"/>
          <w:rtl w:val="0"/>
        </w:rPr>
        <w:t xml:space="preserve">-&gt; Isolation of Resources:</w:t>
      </w:r>
      <w:r w:rsidDel="00000000" w:rsidR="00000000" w:rsidRPr="00000000">
        <w:rPr>
          <w:color w:val="252525"/>
          <w:sz w:val="24"/>
          <w:szCs w:val="24"/>
          <w:shd w:fill="edfaff" w:val="clear"/>
          <w:rtl w:val="0"/>
        </w:rPr>
        <w:t xml:space="preserve">Put safeguards in place to keep computing resources isolated and safe from outside intervention or access.</w:t>
      </w:r>
    </w:p>
    <w:p w:rsidR="00000000" w:rsidDel="00000000" w:rsidP="00000000" w:rsidRDefault="00000000" w:rsidRPr="00000000" w14:paraId="00000088">
      <w:pPr>
        <w:spacing w:before="240" w:line="360" w:lineRule="auto"/>
        <w:rPr>
          <w:color w:val="252525"/>
          <w:sz w:val="24"/>
          <w:szCs w:val="24"/>
          <w:shd w:fill="edfaff" w:val="clear"/>
        </w:rPr>
      </w:pPr>
      <w:r w:rsidDel="00000000" w:rsidR="00000000" w:rsidRPr="00000000">
        <w:rPr>
          <w:b w:val="1"/>
          <w:color w:val="252525"/>
          <w:sz w:val="24"/>
          <w:szCs w:val="24"/>
          <w:shd w:fill="edfaff" w:val="clear"/>
          <w:rtl w:val="0"/>
        </w:rPr>
        <w:t xml:space="preserve">-&gt; Verification and Permission:</w:t>
      </w:r>
      <w:r w:rsidDel="00000000" w:rsidR="00000000" w:rsidRPr="00000000">
        <w:rPr>
          <w:color w:val="252525"/>
          <w:sz w:val="24"/>
          <w:szCs w:val="24"/>
          <w:shd w:fill="edfaff" w:val="clear"/>
          <w:rtl w:val="0"/>
        </w:rPr>
        <w:t xml:space="preserve">Make advantage of robust authentication procedures to confirm users' and components' identities.To manage access to various framework features, use fine-grained authorization.</w:t>
      </w:r>
    </w:p>
    <w:p w:rsidR="00000000" w:rsidDel="00000000" w:rsidP="00000000" w:rsidRDefault="00000000" w:rsidRPr="00000000" w14:paraId="00000089">
      <w:pPr>
        <w:spacing w:before="240" w:line="360" w:lineRule="auto"/>
        <w:rPr>
          <w:color w:val="252525"/>
          <w:sz w:val="24"/>
          <w:szCs w:val="24"/>
          <w:shd w:fill="edfaff" w:val="clear"/>
        </w:rPr>
      </w:pPr>
      <w:r w:rsidDel="00000000" w:rsidR="00000000" w:rsidRPr="00000000">
        <w:rPr>
          <w:color w:val="252525"/>
          <w:sz w:val="24"/>
          <w:szCs w:val="24"/>
          <w:shd w:fill="edfaff" w:val="clear"/>
          <w:rtl w:val="0"/>
        </w:rPr>
        <w:t xml:space="preserve">-</w:t>
      </w:r>
      <w:r w:rsidDel="00000000" w:rsidR="00000000" w:rsidRPr="00000000">
        <w:rPr>
          <w:b w:val="1"/>
          <w:color w:val="252525"/>
          <w:sz w:val="24"/>
          <w:szCs w:val="24"/>
          <w:shd w:fill="edfaff" w:val="clear"/>
          <w:rtl w:val="0"/>
        </w:rPr>
        <w:t xml:space="preserve">&gt; Documentation of Compliance:</w:t>
      </w:r>
      <w:r w:rsidDel="00000000" w:rsidR="00000000" w:rsidRPr="00000000">
        <w:rPr>
          <w:color w:val="252525"/>
          <w:sz w:val="24"/>
          <w:szCs w:val="24"/>
          <w:shd w:fill="edfaff" w:val="clear"/>
          <w:rtl w:val="0"/>
        </w:rPr>
        <w:t xml:space="preserve">Keep records that show adherence to pertinent requirements and describe the security measures in place.</w:t>
      </w:r>
    </w:p>
    <w:p w:rsidR="00000000" w:rsidDel="00000000" w:rsidP="00000000" w:rsidRDefault="00000000" w:rsidRPr="00000000" w14:paraId="0000008A">
      <w:pPr>
        <w:spacing w:before="240" w:line="360" w:lineRule="auto"/>
        <w:rPr>
          <w:color w:val="252525"/>
          <w:sz w:val="24"/>
          <w:szCs w:val="24"/>
          <w:shd w:fill="edfaff" w:val="clear"/>
        </w:rPr>
      </w:pPr>
      <w:r w:rsidDel="00000000" w:rsidR="00000000" w:rsidRPr="00000000">
        <w:rPr>
          <w:b w:val="1"/>
          <w:color w:val="252525"/>
          <w:sz w:val="24"/>
          <w:szCs w:val="24"/>
          <w:shd w:fill="edfaff" w:val="clear"/>
          <w:rtl w:val="0"/>
        </w:rPr>
        <w:t xml:space="preserve">-&gt; Safe Interaction:</w:t>
      </w:r>
      <w:r w:rsidDel="00000000" w:rsidR="00000000" w:rsidRPr="00000000">
        <w:rPr>
          <w:color w:val="252525"/>
          <w:sz w:val="24"/>
          <w:szCs w:val="24"/>
          <w:shd w:fill="edfaff" w:val="clear"/>
          <w:rtl w:val="0"/>
        </w:rPr>
        <w:t xml:space="preserve">Make sure that technologies like TLS (Transport Layer Security) are used to safeguard the communication routes between various components.</w:t>
      </w:r>
    </w:p>
    <w:p w:rsidR="00000000" w:rsidDel="00000000" w:rsidP="00000000" w:rsidRDefault="00000000" w:rsidRPr="00000000" w14:paraId="0000008B">
      <w:pPr>
        <w:spacing w:before="240" w:line="360" w:lineRule="auto"/>
        <w:rPr>
          <w:color w:val="252525"/>
          <w:sz w:val="24"/>
          <w:szCs w:val="24"/>
          <w:shd w:fill="edfaff" w:val="clear"/>
        </w:rPr>
      </w:pPr>
      <w:r w:rsidDel="00000000" w:rsidR="00000000" w:rsidRPr="00000000">
        <w:rPr>
          <w:rtl w:val="0"/>
        </w:rPr>
      </w:r>
    </w:p>
    <w:p w:rsidR="00000000" w:rsidDel="00000000" w:rsidP="00000000" w:rsidRDefault="00000000" w:rsidRPr="00000000" w14:paraId="0000008C">
      <w:pPr>
        <w:spacing w:before="240" w:line="360" w:lineRule="auto"/>
        <w:rPr>
          <w:rFonts w:ascii="Times New Roman" w:cs="Times New Roman" w:eastAsia="Times New Roman" w:hAnsi="Times New Roman"/>
          <w:b w:val="1"/>
          <w:color w:val="252525"/>
          <w:sz w:val="34"/>
          <w:szCs w:val="34"/>
          <w:shd w:fill="edfaff" w:val="clear"/>
        </w:rPr>
      </w:pPr>
      <w:r w:rsidDel="00000000" w:rsidR="00000000" w:rsidRPr="00000000">
        <w:rPr>
          <w:rFonts w:ascii="Times New Roman" w:cs="Times New Roman" w:eastAsia="Times New Roman" w:hAnsi="Times New Roman"/>
          <w:b w:val="1"/>
          <w:color w:val="252525"/>
          <w:sz w:val="34"/>
          <w:szCs w:val="34"/>
          <w:shd w:fill="edfaff" w:val="clear"/>
          <w:rtl w:val="0"/>
        </w:rPr>
        <w:t xml:space="preserve">Architectural Design:</w:t>
      </w:r>
    </w:p>
    <w:p w:rsidR="00000000" w:rsidDel="00000000" w:rsidP="00000000" w:rsidRDefault="00000000" w:rsidRPr="00000000" w14:paraId="0000008D">
      <w:pPr>
        <w:spacing w:before="240" w:line="360" w:lineRule="auto"/>
        <w:rPr>
          <w:rFonts w:ascii="Times New Roman" w:cs="Times New Roman" w:eastAsia="Times New Roman" w:hAnsi="Times New Roman"/>
          <w:b w:val="1"/>
          <w:color w:val="252525"/>
          <w:sz w:val="30"/>
          <w:szCs w:val="30"/>
          <w:shd w:fill="edfaff" w:val="clear"/>
        </w:rPr>
      </w:pPr>
      <w:r w:rsidDel="00000000" w:rsidR="00000000" w:rsidRPr="00000000">
        <w:rPr>
          <w:rFonts w:ascii="Times New Roman" w:cs="Times New Roman" w:eastAsia="Times New Roman" w:hAnsi="Times New Roman"/>
          <w:b w:val="1"/>
          <w:color w:val="252525"/>
          <w:sz w:val="30"/>
          <w:szCs w:val="30"/>
          <w:shd w:fill="edfaff" w:val="clear"/>
          <w:rtl w:val="0"/>
        </w:rPr>
        <w:t xml:space="preserve">Presentation Layer:</w:t>
      </w:r>
    </w:p>
    <w:p w:rsidR="00000000" w:rsidDel="00000000" w:rsidP="00000000" w:rsidRDefault="00000000" w:rsidRPr="00000000" w14:paraId="0000008E">
      <w:pPr>
        <w:spacing w:before="240" w:line="360" w:lineRule="auto"/>
        <w:rPr>
          <w:rFonts w:ascii="Times New Roman" w:cs="Times New Roman" w:eastAsia="Times New Roman" w:hAnsi="Times New Roman"/>
          <w:color w:val="252525"/>
          <w:sz w:val="34"/>
          <w:szCs w:val="34"/>
          <w:shd w:fill="edfaff" w:val="clear"/>
        </w:rPr>
      </w:pPr>
      <w:r w:rsidDel="00000000" w:rsidR="00000000" w:rsidRPr="00000000">
        <w:rPr>
          <w:rFonts w:ascii="Times New Roman" w:cs="Times New Roman" w:eastAsia="Times New Roman" w:hAnsi="Times New Roman"/>
          <w:color w:val="252525"/>
          <w:sz w:val="34"/>
          <w:szCs w:val="34"/>
          <w:shd w:fill="edfaff" w:val="clear"/>
          <w:rtl w:val="0"/>
        </w:rPr>
        <w:t xml:space="preserve">Give developers access to an intuitive UI so they can set up compilation choices.</w:t>
      </w:r>
    </w:p>
    <w:p w:rsidR="00000000" w:rsidDel="00000000" w:rsidP="00000000" w:rsidRDefault="00000000" w:rsidRPr="00000000" w14:paraId="0000008F">
      <w:pPr>
        <w:spacing w:before="240" w:line="360" w:lineRule="auto"/>
        <w:rPr>
          <w:rFonts w:ascii="Times New Roman" w:cs="Times New Roman" w:eastAsia="Times New Roman" w:hAnsi="Times New Roman"/>
          <w:color w:val="252525"/>
          <w:sz w:val="34"/>
          <w:szCs w:val="34"/>
          <w:shd w:fill="edfaff" w:val="clear"/>
        </w:rPr>
      </w:pPr>
      <w:r w:rsidDel="00000000" w:rsidR="00000000" w:rsidRPr="00000000">
        <w:rPr>
          <w:rtl w:val="0"/>
        </w:rPr>
      </w:r>
    </w:p>
    <w:p w:rsidR="00000000" w:rsidDel="00000000" w:rsidP="00000000" w:rsidRDefault="00000000" w:rsidRPr="00000000" w14:paraId="00000090">
      <w:pPr>
        <w:spacing w:before="240" w:line="360" w:lineRule="auto"/>
        <w:rPr>
          <w:rFonts w:ascii="Times New Roman" w:cs="Times New Roman" w:eastAsia="Times New Roman" w:hAnsi="Times New Roman"/>
          <w:color w:val="252525"/>
          <w:sz w:val="34"/>
          <w:szCs w:val="34"/>
          <w:shd w:fill="edfaff" w:val="clear"/>
        </w:rPr>
      </w:pPr>
      <w:r w:rsidDel="00000000" w:rsidR="00000000" w:rsidRPr="00000000">
        <w:rPr>
          <w:rFonts w:ascii="Times New Roman" w:cs="Times New Roman" w:eastAsia="Times New Roman" w:hAnsi="Times New Roman"/>
          <w:color w:val="252525"/>
          <w:sz w:val="34"/>
          <w:szCs w:val="34"/>
          <w:shd w:fill="edfaff" w:val="clear"/>
          <w:rtl w:val="0"/>
        </w:rPr>
        <w:t xml:space="preserve">Provide developers with tools for visualizing data so they can comprehend the effects of various compilation processes.</w:t>
      </w:r>
    </w:p>
    <w:p w:rsidR="00000000" w:rsidDel="00000000" w:rsidP="00000000" w:rsidRDefault="00000000" w:rsidRPr="00000000" w14:paraId="00000091">
      <w:pPr>
        <w:spacing w:before="240" w:line="360" w:lineRule="auto"/>
        <w:rPr>
          <w:rFonts w:ascii="Times New Roman" w:cs="Times New Roman" w:eastAsia="Times New Roman" w:hAnsi="Times New Roman"/>
          <w:b w:val="1"/>
          <w:color w:val="252525"/>
          <w:sz w:val="34"/>
          <w:szCs w:val="34"/>
          <w:shd w:fill="edfaff" w:val="clear"/>
        </w:rPr>
      </w:pPr>
      <w:r w:rsidDel="00000000" w:rsidR="00000000" w:rsidRPr="00000000">
        <w:rPr>
          <w:rFonts w:ascii="Times New Roman" w:cs="Times New Roman" w:eastAsia="Times New Roman" w:hAnsi="Times New Roman"/>
          <w:b w:val="1"/>
          <w:color w:val="252525"/>
          <w:sz w:val="34"/>
          <w:szCs w:val="34"/>
          <w:shd w:fill="edfaff" w:val="clear"/>
          <w:rtl w:val="0"/>
        </w:rPr>
        <w:t xml:space="preserve">Application layer:</w:t>
      </w:r>
    </w:p>
    <w:p w:rsidR="00000000" w:rsidDel="00000000" w:rsidP="00000000" w:rsidRDefault="00000000" w:rsidRPr="00000000" w14:paraId="00000092">
      <w:pPr>
        <w:spacing w:before="240" w:line="360" w:lineRule="auto"/>
        <w:rPr>
          <w:rFonts w:ascii="Times New Roman" w:cs="Times New Roman" w:eastAsia="Times New Roman" w:hAnsi="Times New Roman"/>
          <w:color w:val="252525"/>
          <w:sz w:val="34"/>
          <w:szCs w:val="34"/>
          <w:shd w:fill="edfaff" w:val="clear"/>
        </w:rPr>
      </w:pPr>
      <w:r w:rsidDel="00000000" w:rsidR="00000000" w:rsidRPr="00000000">
        <w:rPr>
          <w:rFonts w:ascii="Times New Roman" w:cs="Times New Roman" w:eastAsia="Times New Roman" w:hAnsi="Times New Roman"/>
          <w:color w:val="252525"/>
          <w:sz w:val="34"/>
          <w:szCs w:val="34"/>
          <w:shd w:fill="edfaff" w:val="clear"/>
          <w:rtl w:val="0"/>
        </w:rPr>
        <w:t xml:space="preserve">Interfaces that let developers take advantage of the features of a heterogeneous computing environment are provided by APIs and libraries.</w:t>
      </w:r>
    </w:p>
    <w:p w:rsidR="00000000" w:rsidDel="00000000" w:rsidP="00000000" w:rsidRDefault="00000000" w:rsidRPr="00000000" w14:paraId="00000093">
      <w:pPr>
        <w:spacing w:before="240" w:line="360" w:lineRule="auto"/>
        <w:rPr>
          <w:rFonts w:ascii="Times New Roman" w:cs="Times New Roman" w:eastAsia="Times New Roman" w:hAnsi="Times New Roman"/>
          <w:color w:val="252525"/>
          <w:sz w:val="34"/>
          <w:szCs w:val="34"/>
          <w:shd w:fill="edfaff" w:val="clear"/>
        </w:rPr>
      </w:pPr>
      <w:r w:rsidDel="00000000" w:rsidR="00000000" w:rsidRPr="00000000">
        <w:rPr>
          <w:rFonts w:ascii="Times New Roman" w:cs="Times New Roman" w:eastAsia="Times New Roman" w:hAnsi="Times New Roman"/>
          <w:color w:val="252525"/>
          <w:sz w:val="34"/>
          <w:szCs w:val="34"/>
          <w:shd w:fill="edfaff" w:val="clear"/>
          <w:rtl w:val="0"/>
        </w:rPr>
        <w:t xml:space="preserve">Domain-Specific Language Support: Enables programmers to define calculations in a manner compatible with the hardware specifications of the intended application.</w:t>
      </w:r>
    </w:p>
    <w:p w:rsidR="00000000" w:rsidDel="00000000" w:rsidP="00000000" w:rsidRDefault="00000000" w:rsidRPr="00000000" w14:paraId="00000094">
      <w:pPr>
        <w:spacing w:before="240" w:line="360" w:lineRule="auto"/>
        <w:rPr>
          <w:rFonts w:ascii="Times New Roman" w:cs="Times New Roman" w:eastAsia="Times New Roman" w:hAnsi="Times New Roman"/>
          <w:b w:val="1"/>
          <w:color w:val="252525"/>
          <w:sz w:val="30"/>
          <w:szCs w:val="30"/>
          <w:shd w:fill="edfaff" w:val="clear"/>
        </w:rPr>
      </w:pPr>
      <w:r w:rsidDel="00000000" w:rsidR="00000000" w:rsidRPr="00000000">
        <w:rPr>
          <w:rFonts w:ascii="Times New Roman" w:cs="Times New Roman" w:eastAsia="Times New Roman" w:hAnsi="Times New Roman"/>
          <w:b w:val="1"/>
          <w:color w:val="252525"/>
          <w:sz w:val="30"/>
          <w:szCs w:val="30"/>
          <w:shd w:fill="edfaff" w:val="clear"/>
          <w:rtl w:val="0"/>
        </w:rPr>
        <w:t xml:space="preserve">Monitoring and Management Layer:</w:t>
      </w:r>
    </w:p>
    <w:p w:rsidR="00000000" w:rsidDel="00000000" w:rsidP="00000000" w:rsidRDefault="00000000" w:rsidRPr="00000000" w14:paraId="00000095">
      <w:pPr>
        <w:spacing w:before="240" w:line="360" w:lineRule="auto"/>
        <w:rPr>
          <w:rFonts w:ascii="Times New Roman" w:cs="Times New Roman" w:eastAsia="Times New Roman" w:hAnsi="Times New Roman"/>
          <w:color w:val="252525"/>
          <w:sz w:val="30"/>
          <w:szCs w:val="30"/>
          <w:shd w:fill="edfaff" w:val="clear"/>
        </w:rPr>
      </w:pPr>
      <w:r w:rsidDel="00000000" w:rsidR="00000000" w:rsidRPr="00000000">
        <w:rPr>
          <w:rFonts w:ascii="Times New Roman" w:cs="Times New Roman" w:eastAsia="Times New Roman" w:hAnsi="Times New Roman"/>
          <w:color w:val="252525"/>
          <w:sz w:val="30"/>
          <w:szCs w:val="30"/>
          <w:shd w:fill="edfaff" w:val="clear"/>
          <w:rtl w:val="0"/>
        </w:rPr>
        <w:t xml:space="preserve">Data on resource usage, execution time, and other performance parameters are gathered through performance monitoring.</w:t>
      </w:r>
    </w:p>
    <w:p w:rsidR="00000000" w:rsidDel="00000000" w:rsidP="00000000" w:rsidRDefault="00000000" w:rsidRPr="00000000" w14:paraId="00000096">
      <w:pPr>
        <w:spacing w:before="240" w:line="360" w:lineRule="auto"/>
        <w:rPr>
          <w:rFonts w:ascii="Times New Roman" w:cs="Times New Roman" w:eastAsia="Times New Roman" w:hAnsi="Times New Roman"/>
          <w:color w:val="252525"/>
          <w:sz w:val="30"/>
          <w:szCs w:val="30"/>
          <w:shd w:fill="edfaff" w:val="clear"/>
        </w:rPr>
      </w:pPr>
      <w:r w:rsidDel="00000000" w:rsidR="00000000" w:rsidRPr="00000000">
        <w:rPr>
          <w:rFonts w:ascii="Times New Roman" w:cs="Times New Roman" w:eastAsia="Times New Roman" w:hAnsi="Times New Roman"/>
          <w:color w:val="252525"/>
          <w:sz w:val="30"/>
          <w:szCs w:val="30"/>
          <w:shd w:fill="edfaff" w:val="clear"/>
          <w:rtl w:val="0"/>
        </w:rPr>
        <w:t xml:space="preserve">Profiling Tools: Help programmers comprehend how their programs behave and make the most of them.</w:t>
      </w:r>
    </w:p>
    <w:p w:rsidR="00000000" w:rsidDel="00000000" w:rsidP="00000000" w:rsidRDefault="00000000" w:rsidRPr="00000000" w14:paraId="00000097">
      <w:pPr>
        <w:spacing w:before="240" w:line="360" w:lineRule="auto"/>
        <w:rPr>
          <w:rFonts w:ascii="Times New Roman" w:cs="Times New Roman" w:eastAsia="Times New Roman" w:hAnsi="Times New Roman"/>
          <w:b w:val="1"/>
          <w:color w:val="252525"/>
          <w:sz w:val="34"/>
          <w:szCs w:val="34"/>
          <w:shd w:fill="edfaff" w:val="clear"/>
        </w:rPr>
      </w:pPr>
      <w:r w:rsidDel="00000000" w:rsidR="00000000" w:rsidRPr="00000000">
        <w:rPr>
          <w:rFonts w:ascii="Times New Roman" w:cs="Times New Roman" w:eastAsia="Times New Roman" w:hAnsi="Times New Roman"/>
          <w:b w:val="1"/>
          <w:color w:val="252525"/>
          <w:sz w:val="34"/>
          <w:szCs w:val="34"/>
          <w:shd w:fill="edfaff" w:val="clear"/>
          <w:rtl w:val="0"/>
        </w:rPr>
        <w:t xml:space="preserve">UI Design:</w:t>
      </w:r>
    </w:p>
    <w:p w:rsidR="00000000" w:rsidDel="00000000" w:rsidP="00000000" w:rsidRDefault="00000000" w:rsidRPr="00000000" w14:paraId="00000098">
      <w:pPr>
        <w:spacing w:before="240" w:line="360" w:lineRule="auto"/>
        <w:rPr>
          <w:rFonts w:ascii="Times New Roman" w:cs="Times New Roman" w:eastAsia="Times New Roman" w:hAnsi="Times New Roman"/>
          <w:b w:val="1"/>
          <w:color w:val="252525"/>
          <w:sz w:val="30"/>
          <w:szCs w:val="30"/>
          <w:shd w:fill="edfaff" w:val="clear"/>
        </w:rPr>
      </w:pPr>
      <w:r w:rsidDel="00000000" w:rsidR="00000000" w:rsidRPr="00000000">
        <w:rPr>
          <w:rFonts w:ascii="Times New Roman" w:cs="Times New Roman" w:eastAsia="Times New Roman" w:hAnsi="Times New Roman"/>
          <w:b w:val="1"/>
          <w:color w:val="252525"/>
          <w:sz w:val="30"/>
          <w:szCs w:val="30"/>
          <w:shd w:fill="edfaff" w:val="clear"/>
          <w:rtl w:val="0"/>
        </w:rPr>
        <w:t xml:space="preserve">Dashboard:</w:t>
      </w:r>
    </w:p>
    <w:p w:rsidR="00000000" w:rsidDel="00000000" w:rsidP="00000000" w:rsidRDefault="00000000" w:rsidRPr="00000000" w14:paraId="00000099">
      <w:pPr>
        <w:spacing w:before="240" w:line="360" w:lineRule="auto"/>
        <w:rPr>
          <w:rFonts w:ascii="Times New Roman" w:cs="Times New Roman" w:eastAsia="Times New Roman" w:hAnsi="Times New Roman"/>
          <w:color w:val="252525"/>
          <w:sz w:val="30"/>
          <w:szCs w:val="30"/>
          <w:shd w:fill="edfaff" w:val="clear"/>
        </w:rPr>
      </w:pPr>
      <w:r w:rsidDel="00000000" w:rsidR="00000000" w:rsidRPr="00000000">
        <w:rPr>
          <w:rFonts w:ascii="Times New Roman" w:cs="Times New Roman" w:eastAsia="Times New Roman" w:hAnsi="Times New Roman"/>
          <w:color w:val="252525"/>
          <w:sz w:val="30"/>
          <w:szCs w:val="30"/>
          <w:shd w:fill="edfaff" w:val="clear"/>
          <w:rtl w:val="0"/>
        </w:rPr>
        <w:t xml:space="preserve">include building a dashboard that gives users an understandable summary of the system's functionality, compilation procedures, and other pertinent data.</w:t>
      </w:r>
    </w:p>
    <w:p w:rsidR="00000000" w:rsidDel="00000000" w:rsidP="00000000" w:rsidRDefault="00000000" w:rsidRPr="00000000" w14:paraId="0000009A">
      <w:pPr>
        <w:spacing w:before="240" w:line="360" w:lineRule="auto"/>
        <w:rPr>
          <w:rFonts w:ascii="Times New Roman" w:cs="Times New Roman" w:eastAsia="Times New Roman" w:hAnsi="Times New Roman"/>
          <w:b w:val="1"/>
          <w:color w:val="252525"/>
          <w:sz w:val="30"/>
          <w:szCs w:val="30"/>
          <w:u w:val="single"/>
          <w:shd w:fill="edfaff" w:val="clear"/>
        </w:rPr>
      </w:pPr>
      <w:r w:rsidDel="00000000" w:rsidR="00000000" w:rsidRPr="00000000">
        <w:rPr>
          <w:rFonts w:ascii="Times New Roman" w:cs="Times New Roman" w:eastAsia="Times New Roman" w:hAnsi="Times New Roman"/>
          <w:b w:val="1"/>
          <w:color w:val="252525"/>
          <w:sz w:val="30"/>
          <w:szCs w:val="30"/>
          <w:u w:val="single"/>
          <w:shd w:fill="edfaff" w:val="clear"/>
          <w:rtl w:val="0"/>
        </w:rPr>
        <w:t xml:space="preserve">User management:</w:t>
      </w:r>
    </w:p>
    <w:p w:rsidR="00000000" w:rsidDel="00000000" w:rsidP="00000000" w:rsidRDefault="00000000" w:rsidRPr="00000000" w14:paraId="0000009B">
      <w:pPr>
        <w:spacing w:before="240" w:line="360" w:lineRule="auto"/>
        <w:rPr>
          <w:rFonts w:ascii="Times New Roman" w:cs="Times New Roman" w:eastAsia="Times New Roman" w:hAnsi="Times New Roman"/>
          <w:color w:val="252525"/>
          <w:sz w:val="30"/>
          <w:szCs w:val="30"/>
          <w:u w:val="single"/>
          <w:shd w:fill="edfaff" w:val="clear"/>
        </w:rPr>
      </w:pPr>
      <w:r w:rsidDel="00000000" w:rsidR="00000000" w:rsidRPr="00000000">
        <w:rPr>
          <w:rFonts w:ascii="Times New Roman" w:cs="Times New Roman" w:eastAsia="Times New Roman" w:hAnsi="Times New Roman"/>
          <w:color w:val="252525"/>
          <w:sz w:val="30"/>
          <w:szCs w:val="30"/>
          <w:u w:val="single"/>
          <w:shd w:fill="edfaff" w:val="clear"/>
          <w:rtl w:val="0"/>
        </w:rPr>
        <w:t xml:space="preserve">Confirm the users' identities who are logging into the system.</w:t>
      </w:r>
    </w:p>
    <w:p w:rsidR="00000000" w:rsidDel="00000000" w:rsidP="00000000" w:rsidRDefault="00000000" w:rsidRPr="00000000" w14:paraId="0000009C">
      <w:pPr>
        <w:spacing w:before="240" w:line="360" w:lineRule="auto"/>
        <w:rPr>
          <w:rFonts w:ascii="Times New Roman" w:cs="Times New Roman" w:eastAsia="Times New Roman" w:hAnsi="Times New Roman"/>
          <w:color w:val="252525"/>
          <w:sz w:val="30"/>
          <w:szCs w:val="30"/>
          <w:u w:val="single"/>
          <w:shd w:fill="edfaff" w:val="clear"/>
        </w:rPr>
      </w:pPr>
      <w:r w:rsidDel="00000000" w:rsidR="00000000" w:rsidRPr="00000000">
        <w:rPr>
          <w:rFonts w:ascii="Times New Roman" w:cs="Times New Roman" w:eastAsia="Times New Roman" w:hAnsi="Times New Roman"/>
          <w:color w:val="252525"/>
          <w:sz w:val="30"/>
          <w:szCs w:val="30"/>
          <w:u w:val="single"/>
          <w:shd w:fill="edfaff" w:val="clear"/>
          <w:rtl w:val="0"/>
        </w:rPr>
        <w:t xml:space="preserve">Based on the user's credentials, assign responsibilities and permissions that are suitable.</w:t>
      </w:r>
    </w:p>
    <w:p w:rsidR="00000000" w:rsidDel="00000000" w:rsidP="00000000" w:rsidRDefault="00000000" w:rsidRPr="00000000" w14:paraId="0000009D">
      <w:pPr>
        <w:spacing w:before="240" w:line="360" w:lineRule="auto"/>
        <w:rPr>
          <w:rFonts w:ascii="Times New Roman" w:cs="Times New Roman" w:eastAsia="Times New Roman" w:hAnsi="Times New Roman"/>
          <w:color w:val="252525"/>
          <w:sz w:val="30"/>
          <w:szCs w:val="30"/>
          <w:u w:val="single"/>
          <w:shd w:fill="edfaff" w:val="clear"/>
        </w:rPr>
      </w:pPr>
      <w:r w:rsidDel="00000000" w:rsidR="00000000" w:rsidRPr="00000000">
        <w:rPr>
          <w:rFonts w:ascii="Times New Roman" w:cs="Times New Roman" w:eastAsia="Times New Roman" w:hAnsi="Times New Roman"/>
          <w:color w:val="252525"/>
          <w:sz w:val="30"/>
          <w:szCs w:val="30"/>
          <w:u w:val="single"/>
          <w:shd w:fill="edfaff" w:val="clear"/>
          <w:rtl w:val="0"/>
        </w:rPr>
        <w:t xml:space="preserve">Limit who has access to what features and resources within the framework.</w:t>
      </w:r>
    </w:p>
    <w:p w:rsidR="00000000" w:rsidDel="00000000" w:rsidP="00000000" w:rsidRDefault="00000000" w:rsidRPr="00000000" w14:paraId="0000009E">
      <w:pPr>
        <w:spacing w:before="240" w:line="360" w:lineRule="auto"/>
        <w:rPr>
          <w:rFonts w:ascii="Times New Roman" w:cs="Times New Roman" w:eastAsia="Times New Roman" w:hAnsi="Times New Roman"/>
          <w:b w:val="1"/>
          <w:color w:val="252525"/>
          <w:sz w:val="30"/>
          <w:szCs w:val="30"/>
          <w:u w:val="single"/>
          <w:shd w:fill="edfaff" w:val="clear"/>
        </w:rPr>
      </w:pPr>
      <w:r w:rsidDel="00000000" w:rsidR="00000000" w:rsidRPr="00000000">
        <w:rPr>
          <w:rFonts w:ascii="Times New Roman" w:cs="Times New Roman" w:eastAsia="Times New Roman" w:hAnsi="Times New Roman"/>
          <w:b w:val="1"/>
          <w:color w:val="252525"/>
          <w:sz w:val="30"/>
          <w:szCs w:val="30"/>
          <w:u w:val="single"/>
          <w:shd w:fill="edfaff" w:val="clear"/>
          <w:rtl w:val="0"/>
        </w:rPr>
        <w:t xml:space="preserve">Help and Support:</w:t>
      </w:r>
    </w:p>
    <w:p w:rsidR="00000000" w:rsidDel="00000000" w:rsidP="00000000" w:rsidRDefault="00000000" w:rsidRPr="00000000" w14:paraId="0000009F">
      <w:pPr>
        <w:spacing w:before="240" w:line="360" w:lineRule="auto"/>
        <w:rPr>
          <w:rFonts w:ascii="Times New Roman" w:cs="Times New Roman" w:eastAsia="Times New Roman" w:hAnsi="Times New Roman"/>
          <w:color w:val="252525"/>
          <w:sz w:val="30"/>
          <w:szCs w:val="30"/>
          <w:u w:val="single"/>
          <w:shd w:fill="edfaff" w:val="clear"/>
        </w:rPr>
      </w:pPr>
      <w:r w:rsidDel="00000000" w:rsidR="00000000" w:rsidRPr="00000000">
        <w:rPr>
          <w:rFonts w:ascii="Times New Roman" w:cs="Times New Roman" w:eastAsia="Times New Roman" w:hAnsi="Times New Roman"/>
          <w:color w:val="252525"/>
          <w:sz w:val="30"/>
          <w:szCs w:val="30"/>
          <w:u w:val="single"/>
          <w:shd w:fill="edfaff" w:val="clear"/>
          <w:rtl w:val="0"/>
        </w:rPr>
        <w:t xml:space="preserve">Include tooltips that offer succinct, context-specific information about different UI components.</w:t>
      </w:r>
    </w:p>
    <w:p w:rsidR="00000000" w:rsidDel="00000000" w:rsidP="00000000" w:rsidRDefault="00000000" w:rsidRPr="00000000" w14:paraId="000000A0">
      <w:pPr>
        <w:spacing w:before="240" w:line="360" w:lineRule="auto"/>
        <w:rPr>
          <w:rFonts w:ascii="Times New Roman" w:cs="Times New Roman" w:eastAsia="Times New Roman" w:hAnsi="Times New Roman"/>
          <w:color w:val="252525"/>
          <w:sz w:val="30"/>
          <w:szCs w:val="30"/>
          <w:u w:val="single"/>
          <w:shd w:fill="edfaff" w:val="clear"/>
        </w:rPr>
      </w:pPr>
      <w:r w:rsidDel="00000000" w:rsidR="00000000" w:rsidRPr="00000000">
        <w:rPr>
          <w:rFonts w:ascii="Times New Roman" w:cs="Times New Roman" w:eastAsia="Times New Roman" w:hAnsi="Times New Roman"/>
          <w:color w:val="252525"/>
          <w:sz w:val="30"/>
          <w:szCs w:val="30"/>
          <w:u w:val="single"/>
          <w:shd w:fill="edfaff" w:val="clear"/>
          <w:rtl w:val="0"/>
        </w:rPr>
        <w:t xml:space="preserve">Make sure that user activities, including lingering over buttons or icons, cause tooltips to appear and offer real-time assistance.</w:t>
      </w:r>
    </w:p>
    <w:p w:rsidR="00000000" w:rsidDel="00000000" w:rsidP="00000000" w:rsidRDefault="00000000" w:rsidRPr="00000000" w14:paraId="000000A1">
      <w:pPr>
        <w:spacing w:before="240" w:line="360" w:lineRule="auto"/>
        <w:rPr>
          <w:rFonts w:ascii="Times New Roman" w:cs="Times New Roman" w:eastAsia="Times New Roman" w:hAnsi="Times New Roman"/>
          <w:b w:val="1"/>
          <w:color w:val="252525"/>
          <w:sz w:val="34"/>
          <w:szCs w:val="34"/>
          <w:u w:val="single"/>
          <w:shd w:fill="edfaff" w:val="clear"/>
        </w:rPr>
      </w:pPr>
      <w:r w:rsidDel="00000000" w:rsidR="00000000" w:rsidRPr="00000000">
        <w:rPr>
          <w:rFonts w:ascii="Times New Roman" w:cs="Times New Roman" w:eastAsia="Times New Roman" w:hAnsi="Times New Roman"/>
          <w:b w:val="1"/>
          <w:color w:val="252525"/>
          <w:sz w:val="34"/>
          <w:szCs w:val="34"/>
          <w:u w:val="single"/>
          <w:shd w:fill="edfaff" w:val="clear"/>
          <w:rtl w:val="0"/>
        </w:rPr>
        <w:t xml:space="preserve">Feasible Element Used:</w:t>
      </w:r>
    </w:p>
    <w:p w:rsidR="00000000" w:rsidDel="00000000" w:rsidP="00000000" w:rsidRDefault="00000000" w:rsidRPr="00000000" w14:paraId="000000A2">
      <w:pPr>
        <w:spacing w:before="240" w:line="360" w:lineRule="auto"/>
        <w:rPr>
          <w:rFonts w:ascii="Times New Roman" w:cs="Times New Roman" w:eastAsia="Times New Roman" w:hAnsi="Times New Roman"/>
          <w:b w:val="1"/>
          <w:color w:val="252525"/>
          <w:sz w:val="30"/>
          <w:szCs w:val="30"/>
          <w:u w:val="single"/>
          <w:shd w:fill="edfaff" w:val="clear"/>
        </w:rPr>
      </w:pPr>
      <w:r w:rsidDel="00000000" w:rsidR="00000000" w:rsidRPr="00000000">
        <w:rPr>
          <w:rFonts w:ascii="Times New Roman" w:cs="Times New Roman" w:eastAsia="Times New Roman" w:hAnsi="Times New Roman"/>
          <w:b w:val="1"/>
          <w:color w:val="252525"/>
          <w:sz w:val="30"/>
          <w:szCs w:val="30"/>
          <w:u w:val="single"/>
          <w:shd w:fill="edfaff" w:val="clear"/>
          <w:rtl w:val="0"/>
        </w:rPr>
        <w:t xml:space="preserve">Dashboard:</w:t>
      </w:r>
    </w:p>
    <w:p w:rsidR="00000000" w:rsidDel="00000000" w:rsidP="00000000" w:rsidRDefault="00000000" w:rsidRPr="00000000" w14:paraId="000000A3">
      <w:pPr>
        <w:spacing w:before="240" w:line="360" w:lineRule="auto"/>
        <w:rPr>
          <w:rFonts w:ascii="Times New Roman" w:cs="Times New Roman" w:eastAsia="Times New Roman" w:hAnsi="Times New Roman"/>
          <w:color w:val="252525"/>
          <w:sz w:val="28"/>
          <w:szCs w:val="28"/>
          <w:u w:val="single"/>
          <w:shd w:fill="edfaff" w:val="clear"/>
        </w:rPr>
      </w:pPr>
      <w:r w:rsidDel="00000000" w:rsidR="00000000" w:rsidRPr="00000000">
        <w:rPr>
          <w:rFonts w:ascii="Times New Roman" w:cs="Times New Roman" w:eastAsia="Times New Roman" w:hAnsi="Times New Roman"/>
          <w:color w:val="252525"/>
          <w:sz w:val="28"/>
          <w:szCs w:val="28"/>
          <w:u w:val="single"/>
          <w:shd w:fill="edfaff" w:val="clear"/>
          <w:rtl w:val="0"/>
        </w:rPr>
        <w:t xml:space="preserve">Tiles/cards that show summary information about the network security testing tool, such as the number of scans performed, vulnerabilities found, and system condition.</w:t>
      </w:r>
    </w:p>
    <w:p w:rsidR="00000000" w:rsidDel="00000000" w:rsidP="00000000" w:rsidRDefault="00000000" w:rsidRPr="00000000" w14:paraId="000000A4">
      <w:pPr>
        <w:spacing w:before="240" w:line="360" w:lineRule="auto"/>
        <w:rPr>
          <w:rFonts w:ascii="Times New Roman" w:cs="Times New Roman" w:eastAsia="Times New Roman" w:hAnsi="Times New Roman"/>
          <w:color w:val="252525"/>
          <w:sz w:val="28"/>
          <w:szCs w:val="28"/>
          <w:u w:val="single"/>
          <w:shd w:fill="edfaff" w:val="clear"/>
        </w:rPr>
      </w:pPr>
      <w:r w:rsidDel="00000000" w:rsidR="00000000" w:rsidRPr="00000000">
        <w:rPr>
          <w:rFonts w:ascii="Times New Roman" w:cs="Times New Roman" w:eastAsia="Times New Roman" w:hAnsi="Times New Roman"/>
          <w:color w:val="252525"/>
          <w:sz w:val="28"/>
          <w:szCs w:val="28"/>
          <w:u w:val="single"/>
          <w:shd w:fill="edfaff" w:val="clear"/>
          <w:rtl w:val="0"/>
        </w:rPr>
        <w:t xml:space="preserve"> </w:t>
      </w:r>
    </w:p>
    <w:p w:rsidR="00000000" w:rsidDel="00000000" w:rsidP="00000000" w:rsidRDefault="00000000" w:rsidRPr="00000000" w14:paraId="000000A5">
      <w:pPr>
        <w:spacing w:before="240" w:line="360" w:lineRule="auto"/>
        <w:rPr>
          <w:rFonts w:ascii="Times New Roman" w:cs="Times New Roman" w:eastAsia="Times New Roman" w:hAnsi="Times New Roman"/>
          <w:b w:val="1"/>
          <w:color w:val="252525"/>
          <w:sz w:val="30"/>
          <w:szCs w:val="30"/>
          <w:u w:val="single"/>
          <w:shd w:fill="edfaff" w:val="clear"/>
        </w:rPr>
      </w:pPr>
      <w:r w:rsidDel="00000000" w:rsidR="00000000" w:rsidRPr="00000000">
        <w:rPr>
          <w:rFonts w:ascii="Times New Roman" w:cs="Times New Roman" w:eastAsia="Times New Roman" w:hAnsi="Times New Roman"/>
          <w:b w:val="1"/>
          <w:color w:val="252525"/>
          <w:sz w:val="30"/>
          <w:szCs w:val="30"/>
          <w:u w:val="single"/>
          <w:shd w:fill="edfaff" w:val="clear"/>
          <w:rtl w:val="0"/>
        </w:rPr>
        <w:t xml:space="preserve">User Management:</w:t>
      </w:r>
    </w:p>
    <w:p w:rsidR="00000000" w:rsidDel="00000000" w:rsidP="00000000" w:rsidRDefault="00000000" w:rsidRPr="00000000" w14:paraId="000000A6">
      <w:pPr>
        <w:spacing w:before="240" w:line="360" w:lineRule="auto"/>
        <w:rPr>
          <w:rFonts w:ascii="Times New Roman" w:cs="Times New Roman" w:eastAsia="Times New Roman" w:hAnsi="Times New Roman"/>
          <w:color w:val="252525"/>
          <w:sz w:val="30"/>
          <w:szCs w:val="30"/>
          <w:u w:val="single"/>
          <w:shd w:fill="edfaff" w:val="clear"/>
        </w:rPr>
      </w:pPr>
      <w:r w:rsidDel="00000000" w:rsidR="00000000" w:rsidRPr="00000000">
        <w:rPr>
          <w:rFonts w:ascii="Times New Roman" w:cs="Times New Roman" w:eastAsia="Times New Roman" w:hAnsi="Times New Roman"/>
          <w:color w:val="252525"/>
          <w:sz w:val="30"/>
          <w:szCs w:val="30"/>
          <w:u w:val="single"/>
          <w:shd w:fill="edfaff" w:val="clear"/>
          <w:rtl w:val="0"/>
        </w:rPr>
        <w:t xml:space="preserve">Permit users within the compilation framework to alter their preferences and profiles.</w:t>
      </w:r>
    </w:p>
    <w:p w:rsidR="00000000" w:rsidDel="00000000" w:rsidP="00000000" w:rsidRDefault="00000000" w:rsidRPr="00000000" w14:paraId="000000A7">
      <w:pPr>
        <w:spacing w:before="240" w:line="360" w:lineRule="auto"/>
        <w:rPr>
          <w:rFonts w:ascii="Times New Roman" w:cs="Times New Roman" w:eastAsia="Times New Roman" w:hAnsi="Times New Roman"/>
          <w:color w:val="252525"/>
          <w:sz w:val="30"/>
          <w:szCs w:val="30"/>
          <w:u w:val="single"/>
          <w:shd w:fill="edfaff" w:val="clear"/>
        </w:rPr>
      </w:pPr>
      <w:r w:rsidDel="00000000" w:rsidR="00000000" w:rsidRPr="00000000">
        <w:rPr>
          <w:rFonts w:ascii="Times New Roman" w:cs="Times New Roman" w:eastAsia="Times New Roman" w:hAnsi="Times New Roman"/>
          <w:color w:val="252525"/>
          <w:sz w:val="30"/>
          <w:szCs w:val="30"/>
          <w:u w:val="single"/>
          <w:shd w:fill="edfaff" w:val="clear"/>
          <w:rtl w:val="0"/>
        </w:rPr>
        <w:t xml:space="preserve">Give users the ability to select and store particular compilation parameters.</w:t>
      </w:r>
    </w:p>
    <w:p w:rsidR="00000000" w:rsidDel="00000000" w:rsidP="00000000" w:rsidRDefault="00000000" w:rsidRPr="00000000" w14:paraId="000000A8">
      <w:pPr>
        <w:spacing w:before="240" w:line="360" w:lineRule="auto"/>
        <w:rPr>
          <w:rFonts w:ascii="Times New Roman" w:cs="Times New Roman" w:eastAsia="Times New Roman" w:hAnsi="Times New Roman"/>
          <w:color w:val="252525"/>
          <w:sz w:val="30"/>
          <w:szCs w:val="30"/>
          <w:u w:val="single"/>
          <w:shd w:fill="edfaff" w:val="clear"/>
        </w:rPr>
      </w:pPr>
      <w:r w:rsidDel="00000000" w:rsidR="00000000" w:rsidRPr="00000000">
        <w:rPr>
          <w:rFonts w:ascii="Times New Roman" w:cs="Times New Roman" w:eastAsia="Times New Roman" w:hAnsi="Times New Roman"/>
          <w:color w:val="252525"/>
          <w:sz w:val="30"/>
          <w:szCs w:val="30"/>
          <w:u w:val="single"/>
          <w:shd w:fill="edfaff" w:val="clear"/>
          <w:rtl w:val="0"/>
        </w:rPr>
        <w:t xml:space="preserve">For a customized user experience, make sure these settings are kept across sessions.</w:t>
      </w:r>
    </w:p>
    <w:p w:rsidR="00000000" w:rsidDel="00000000" w:rsidP="00000000" w:rsidRDefault="00000000" w:rsidRPr="00000000" w14:paraId="000000A9">
      <w:pPr>
        <w:spacing w:before="240" w:line="360" w:lineRule="auto"/>
        <w:rPr>
          <w:rFonts w:ascii="Times New Roman" w:cs="Times New Roman" w:eastAsia="Times New Roman" w:hAnsi="Times New Roman"/>
          <w:b w:val="1"/>
          <w:color w:val="252525"/>
          <w:sz w:val="30"/>
          <w:szCs w:val="30"/>
          <w:u w:val="single"/>
          <w:shd w:fill="edfaff" w:val="clear"/>
        </w:rPr>
      </w:pPr>
      <w:r w:rsidDel="00000000" w:rsidR="00000000" w:rsidRPr="00000000">
        <w:rPr>
          <w:rtl w:val="0"/>
        </w:rPr>
      </w:r>
    </w:p>
    <w:p w:rsidR="00000000" w:rsidDel="00000000" w:rsidP="00000000" w:rsidRDefault="00000000" w:rsidRPr="00000000" w14:paraId="000000AA">
      <w:pPr>
        <w:spacing w:before="240" w:line="360" w:lineRule="auto"/>
        <w:rPr>
          <w:rFonts w:ascii="Times New Roman" w:cs="Times New Roman" w:eastAsia="Times New Roman" w:hAnsi="Times New Roman"/>
          <w:color w:val="252525"/>
          <w:sz w:val="30"/>
          <w:szCs w:val="30"/>
          <w:u w:val="single"/>
          <w:shd w:fill="edfaff" w:val="clear"/>
        </w:rPr>
      </w:pPr>
      <w:r w:rsidDel="00000000" w:rsidR="00000000" w:rsidRPr="00000000">
        <w:rPr>
          <w:rtl w:val="0"/>
        </w:rPr>
      </w:r>
    </w:p>
    <w:p w:rsidR="00000000" w:rsidDel="00000000" w:rsidP="00000000" w:rsidRDefault="00000000" w:rsidRPr="00000000" w14:paraId="000000AB">
      <w:pPr>
        <w:spacing w:before="240" w:line="360" w:lineRule="auto"/>
        <w:rPr>
          <w:rFonts w:ascii="Times New Roman" w:cs="Times New Roman" w:eastAsia="Times New Roman" w:hAnsi="Times New Roman"/>
          <w:b w:val="1"/>
          <w:color w:val="252525"/>
          <w:sz w:val="30"/>
          <w:szCs w:val="30"/>
          <w:u w:val="single"/>
          <w:shd w:fill="edfaff" w:val="clear"/>
        </w:rPr>
      </w:pPr>
      <w:r w:rsidDel="00000000" w:rsidR="00000000" w:rsidRPr="00000000">
        <w:rPr>
          <w:rFonts w:ascii="Times New Roman" w:cs="Times New Roman" w:eastAsia="Times New Roman" w:hAnsi="Times New Roman"/>
          <w:b w:val="1"/>
          <w:color w:val="252525"/>
          <w:sz w:val="30"/>
          <w:szCs w:val="30"/>
          <w:u w:val="single"/>
          <w:shd w:fill="edfaff" w:val="clear"/>
          <w:rtl w:val="0"/>
        </w:rPr>
        <w:t xml:space="preserve">Help and Support:</w:t>
      </w:r>
    </w:p>
    <w:p w:rsidR="00000000" w:rsidDel="00000000" w:rsidP="00000000" w:rsidRDefault="00000000" w:rsidRPr="00000000" w14:paraId="000000AC">
      <w:pPr>
        <w:spacing w:before="240" w:line="360" w:lineRule="auto"/>
        <w:rPr>
          <w:rFonts w:ascii="Times New Roman" w:cs="Times New Roman" w:eastAsia="Times New Roman" w:hAnsi="Times New Roman"/>
          <w:color w:val="252525"/>
          <w:sz w:val="30"/>
          <w:szCs w:val="30"/>
          <w:u w:val="single"/>
          <w:shd w:fill="edfaff" w:val="clear"/>
        </w:rPr>
      </w:pPr>
      <w:r w:rsidDel="00000000" w:rsidR="00000000" w:rsidRPr="00000000">
        <w:rPr>
          <w:rFonts w:ascii="Times New Roman" w:cs="Times New Roman" w:eastAsia="Times New Roman" w:hAnsi="Times New Roman"/>
          <w:color w:val="252525"/>
          <w:sz w:val="30"/>
          <w:szCs w:val="30"/>
          <w:u w:val="single"/>
          <w:shd w:fill="edfaff" w:val="clear"/>
          <w:rtl w:val="0"/>
        </w:rPr>
        <w:t xml:space="preserve">Include tooltips that offer succinct, context-specific information about different UI components.</w:t>
      </w:r>
    </w:p>
    <w:p w:rsidR="00000000" w:rsidDel="00000000" w:rsidP="00000000" w:rsidRDefault="00000000" w:rsidRPr="00000000" w14:paraId="000000AD">
      <w:pPr>
        <w:spacing w:before="240" w:line="360" w:lineRule="auto"/>
        <w:rPr>
          <w:rFonts w:ascii="Times New Roman" w:cs="Times New Roman" w:eastAsia="Times New Roman" w:hAnsi="Times New Roman"/>
          <w:color w:val="252525"/>
          <w:sz w:val="30"/>
          <w:szCs w:val="30"/>
          <w:u w:val="single"/>
          <w:shd w:fill="edfaff" w:val="clear"/>
        </w:rPr>
      </w:pPr>
      <w:r w:rsidDel="00000000" w:rsidR="00000000" w:rsidRPr="00000000">
        <w:rPr>
          <w:rFonts w:ascii="Times New Roman" w:cs="Times New Roman" w:eastAsia="Times New Roman" w:hAnsi="Times New Roman"/>
          <w:color w:val="252525"/>
          <w:sz w:val="30"/>
          <w:szCs w:val="30"/>
          <w:u w:val="single"/>
          <w:shd w:fill="edfaff" w:val="clear"/>
          <w:rtl w:val="0"/>
        </w:rPr>
        <w:t xml:space="preserve">Make sure that user activities, including lingering over buttons or icons, cause tooltips to appear and offer real-time assistance.</w:t>
      </w:r>
    </w:p>
    <w:p w:rsidR="00000000" w:rsidDel="00000000" w:rsidP="00000000" w:rsidRDefault="00000000" w:rsidRPr="00000000" w14:paraId="000000AE">
      <w:pPr>
        <w:spacing w:before="240" w:line="360" w:lineRule="auto"/>
        <w:rPr>
          <w:rFonts w:ascii="Times New Roman" w:cs="Times New Roman" w:eastAsia="Times New Roman" w:hAnsi="Times New Roman"/>
          <w:b w:val="1"/>
          <w:color w:val="252525"/>
          <w:sz w:val="34"/>
          <w:szCs w:val="34"/>
          <w:shd w:fill="edfaff" w:val="clear"/>
        </w:rPr>
      </w:pPr>
      <w:r w:rsidDel="00000000" w:rsidR="00000000" w:rsidRPr="00000000">
        <w:rPr>
          <w:rFonts w:ascii="Times New Roman" w:cs="Times New Roman" w:eastAsia="Times New Roman" w:hAnsi="Times New Roman"/>
          <w:b w:val="1"/>
          <w:color w:val="252525"/>
          <w:sz w:val="34"/>
          <w:szCs w:val="34"/>
          <w:shd w:fill="edfaff" w:val="clear"/>
          <w:rtl w:val="0"/>
        </w:rPr>
        <w:t xml:space="preserve">Element Positioning and Functionality:</w:t>
      </w:r>
    </w:p>
    <w:p w:rsidR="00000000" w:rsidDel="00000000" w:rsidP="00000000" w:rsidRDefault="00000000" w:rsidRPr="00000000" w14:paraId="000000AF">
      <w:pPr>
        <w:spacing w:before="240" w:line="360" w:lineRule="auto"/>
        <w:rPr>
          <w:rFonts w:ascii="Times New Roman" w:cs="Times New Roman" w:eastAsia="Times New Roman" w:hAnsi="Times New Roman"/>
          <w:b w:val="1"/>
          <w:color w:val="252525"/>
          <w:sz w:val="30"/>
          <w:szCs w:val="30"/>
          <w:shd w:fill="edfaff" w:val="clear"/>
        </w:rPr>
      </w:pPr>
      <w:r w:rsidDel="00000000" w:rsidR="00000000" w:rsidRPr="00000000">
        <w:rPr>
          <w:rFonts w:ascii="Times New Roman" w:cs="Times New Roman" w:eastAsia="Times New Roman" w:hAnsi="Times New Roman"/>
          <w:b w:val="1"/>
          <w:color w:val="252525"/>
          <w:sz w:val="30"/>
          <w:szCs w:val="30"/>
          <w:shd w:fill="edfaff" w:val="clear"/>
          <w:rtl w:val="0"/>
        </w:rPr>
        <w:t xml:space="preserve">Real-time Monitoring:</w:t>
      </w:r>
    </w:p>
    <w:p w:rsidR="00000000" w:rsidDel="00000000" w:rsidP="00000000" w:rsidRDefault="00000000" w:rsidRPr="00000000" w14:paraId="000000B0">
      <w:pPr>
        <w:spacing w:before="240" w:line="360" w:lineRule="auto"/>
        <w:rPr>
          <w:rFonts w:ascii="Times New Roman" w:cs="Times New Roman" w:eastAsia="Times New Roman" w:hAnsi="Times New Roman"/>
          <w:color w:val="252525"/>
          <w:sz w:val="30"/>
          <w:szCs w:val="30"/>
          <w:shd w:fill="edfaff" w:val="clear"/>
        </w:rPr>
      </w:pPr>
      <w:r w:rsidDel="00000000" w:rsidR="00000000" w:rsidRPr="00000000">
        <w:rPr>
          <w:rFonts w:ascii="Times New Roman" w:cs="Times New Roman" w:eastAsia="Times New Roman" w:hAnsi="Times New Roman"/>
          <w:color w:val="252525"/>
          <w:sz w:val="30"/>
          <w:szCs w:val="30"/>
          <w:shd w:fill="edfaff" w:val="clear"/>
          <w:rtl w:val="0"/>
        </w:rPr>
        <w:t xml:space="preserve">Include systems for monitoring resource use in real-time across various computing devices (e.g., CPUs, GPUs, accelerators).</w:t>
      </w:r>
    </w:p>
    <w:p w:rsidR="00000000" w:rsidDel="00000000" w:rsidP="00000000" w:rsidRDefault="00000000" w:rsidRPr="00000000" w14:paraId="000000B1">
      <w:pPr>
        <w:spacing w:before="240" w:line="360" w:lineRule="auto"/>
        <w:rPr>
          <w:rFonts w:ascii="Times New Roman" w:cs="Times New Roman" w:eastAsia="Times New Roman" w:hAnsi="Times New Roman"/>
          <w:color w:val="252525"/>
          <w:sz w:val="30"/>
          <w:szCs w:val="30"/>
          <w:shd w:fill="edfaff" w:val="clear"/>
        </w:rPr>
      </w:pPr>
      <w:r w:rsidDel="00000000" w:rsidR="00000000" w:rsidRPr="00000000">
        <w:rPr>
          <w:rFonts w:ascii="Times New Roman" w:cs="Times New Roman" w:eastAsia="Times New Roman" w:hAnsi="Times New Roman"/>
          <w:color w:val="252525"/>
          <w:sz w:val="30"/>
          <w:szCs w:val="30"/>
          <w:shd w:fill="edfaff" w:val="clear"/>
          <w:rtl w:val="0"/>
        </w:rPr>
        <w:t xml:space="preserve">To help you decide how best to distribute jobs during compilation, gather information on CPU and GPU use, memory utilization, and other pertinent metrics.</w:t>
      </w:r>
    </w:p>
    <w:p w:rsidR="00000000" w:rsidDel="00000000" w:rsidP="00000000" w:rsidRDefault="00000000" w:rsidRPr="00000000" w14:paraId="000000B2">
      <w:pPr>
        <w:spacing w:before="240" w:line="360" w:lineRule="auto"/>
        <w:rPr>
          <w:rFonts w:ascii="Times New Roman" w:cs="Times New Roman" w:eastAsia="Times New Roman" w:hAnsi="Times New Roman"/>
          <w:b w:val="1"/>
          <w:color w:val="252525"/>
          <w:sz w:val="30"/>
          <w:szCs w:val="30"/>
          <w:shd w:fill="edfaff" w:val="clear"/>
        </w:rPr>
      </w:pPr>
      <w:r w:rsidDel="00000000" w:rsidR="00000000" w:rsidRPr="00000000">
        <w:rPr>
          <w:rFonts w:ascii="Times New Roman" w:cs="Times New Roman" w:eastAsia="Times New Roman" w:hAnsi="Times New Roman"/>
          <w:b w:val="1"/>
          <w:color w:val="252525"/>
          <w:sz w:val="30"/>
          <w:szCs w:val="30"/>
          <w:shd w:fill="edfaff" w:val="clear"/>
          <w:rtl w:val="0"/>
        </w:rPr>
        <w:t xml:space="preserve">Collaboration Features:</w:t>
      </w:r>
    </w:p>
    <w:p w:rsidR="00000000" w:rsidDel="00000000" w:rsidP="00000000" w:rsidRDefault="00000000" w:rsidRPr="00000000" w14:paraId="000000B3">
      <w:pPr>
        <w:spacing w:before="240" w:line="360" w:lineRule="auto"/>
        <w:rPr>
          <w:rFonts w:ascii="Times New Roman" w:cs="Times New Roman" w:eastAsia="Times New Roman" w:hAnsi="Times New Roman"/>
          <w:color w:val="252525"/>
          <w:sz w:val="30"/>
          <w:szCs w:val="30"/>
          <w:shd w:fill="edfaff" w:val="clear"/>
        </w:rPr>
      </w:pPr>
      <w:r w:rsidDel="00000000" w:rsidR="00000000" w:rsidRPr="00000000">
        <w:rPr>
          <w:rFonts w:ascii="Times New Roman" w:cs="Times New Roman" w:eastAsia="Times New Roman" w:hAnsi="Times New Roman"/>
          <w:color w:val="252525"/>
          <w:sz w:val="30"/>
          <w:szCs w:val="30"/>
          <w:shd w:fill="edfaff" w:val="clear"/>
          <w:rtl w:val="0"/>
        </w:rPr>
        <w:t xml:space="preserve">Incorporate real-time collaboration functionalities to facilitate the simultaneous work of several people on a same project.</w:t>
      </w:r>
    </w:p>
    <w:p w:rsidR="00000000" w:rsidDel="00000000" w:rsidP="00000000" w:rsidRDefault="00000000" w:rsidRPr="00000000" w14:paraId="000000B4">
      <w:pPr>
        <w:spacing w:before="240" w:line="360" w:lineRule="auto"/>
        <w:rPr>
          <w:rFonts w:ascii="Times New Roman" w:cs="Times New Roman" w:eastAsia="Times New Roman" w:hAnsi="Times New Roman"/>
          <w:color w:val="252525"/>
          <w:sz w:val="30"/>
          <w:szCs w:val="30"/>
          <w:shd w:fill="edfaff" w:val="clear"/>
        </w:rPr>
      </w:pPr>
      <w:r w:rsidDel="00000000" w:rsidR="00000000" w:rsidRPr="00000000">
        <w:rPr>
          <w:rFonts w:ascii="Times New Roman" w:cs="Times New Roman" w:eastAsia="Times New Roman" w:hAnsi="Times New Roman"/>
          <w:color w:val="252525"/>
          <w:sz w:val="30"/>
          <w:szCs w:val="30"/>
          <w:shd w:fill="edfaff" w:val="clear"/>
          <w:rtl w:val="0"/>
        </w:rPr>
        <w:t xml:space="preserve">Make sure that modifications made by one user are immediately reflected for other users to enable smooth collaboration.</w:t>
      </w:r>
    </w:p>
    <w:p w:rsidR="00000000" w:rsidDel="00000000" w:rsidP="00000000" w:rsidRDefault="00000000" w:rsidRPr="00000000" w14:paraId="000000B5">
      <w:pPr>
        <w:spacing w:before="240" w:line="360" w:lineRule="auto"/>
        <w:rPr>
          <w:rFonts w:ascii="Times New Roman" w:cs="Times New Roman" w:eastAsia="Times New Roman" w:hAnsi="Times New Roman"/>
          <w:b w:val="1"/>
          <w:color w:val="252525"/>
          <w:sz w:val="30"/>
          <w:szCs w:val="30"/>
          <w:shd w:fill="edfaff" w:val="clear"/>
        </w:rPr>
      </w:pPr>
      <w:r w:rsidDel="00000000" w:rsidR="00000000" w:rsidRPr="00000000">
        <w:rPr>
          <w:rFonts w:ascii="Times New Roman" w:cs="Times New Roman" w:eastAsia="Times New Roman" w:hAnsi="Times New Roman"/>
          <w:b w:val="1"/>
          <w:color w:val="252525"/>
          <w:sz w:val="30"/>
          <w:szCs w:val="30"/>
          <w:shd w:fill="edfaff" w:val="clear"/>
          <w:rtl w:val="0"/>
        </w:rPr>
        <w:t xml:space="preserve">Trend Analysis:</w:t>
      </w:r>
    </w:p>
    <w:p w:rsidR="00000000" w:rsidDel="00000000" w:rsidP="00000000" w:rsidRDefault="00000000" w:rsidRPr="00000000" w14:paraId="000000B6">
      <w:pPr>
        <w:spacing w:before="240" w:line="360" w:lineRule="auto"/>
        <w:rPr>
          <w:rFonts w:ascii="Times New Roman" w:cs="Times New Roman" w:eastAsia="Times New Roman" w:hAnsi="Times New Roman"/>
          <w:color w:val="252525"/>
          <w:sz w:val="30"/>
          <w:szCs w:val="30"/>
          <w:shd w:fill="edfaff" w:val="clear"/>
        </w:rPr>
      </w:pPr>
      <w:r w:rsidDel="00000000" w:rsidR="00000000" w:rsidRPr="00000000">
        <w:rPr>
          <w:rFonts w:ascii="Times New Roman" w:cs="Times New Roman" w:eastAsia="Times New Roman" w:hAnsi="Times New Roman"/>
          <w:color w:val="252525"/>
          <w:sz w:val="30"/>
          <w:szCs w:val="30"/>
          <w:shd w:fill="edfaff" w:val="clear"/>
          <w:rtl w:val="0"/>
        </w:rPr>
        <w:t xml:space="preserve">Examine patterns in the dynamic placement of components in environments with heterogeneous computing.</w:t>
      </w:r>
    </w:p>
    <w:p w:rsidR="00000000" w:rsidDel="00000000" w:rsidP="00000000" w:rsidRDefault="00000000" w:rsidRPr="00000000" w14:paraId="000000B7">
      <w:pPr>
        <w:spacing w:before="240" w:line="360" w:lineRule="auto"/>
        <w:rPr>
          <w:rFonts w:ascii="Times New Roman" w:cs="Times New Roman" w:eastAsia="Times New Roman" w:hAnsi="Times New Roman"/>
          <w:color w:val="252525"/>
          <w:sz w:val="30"/>
          <w:szCs w:val="30"/>
          <w:shd w:fill="edfaff" w:val="clear"/>
        </w:rPr>
      </w:pPr>
      <w:r w:rsidDel="00000000" w:rsidR="00000000" w:rsidRPr="00000000">
        <w:rPr>
          <w:rFonts w:ascii="Times New Roman" w:cs="Times New Roman" w:eastAsia="Times New Roman" w:hAnsi="Times New Roman"/>
          <w:color w:val="252525"/>
          <w:sz w:val="30"/>
          <w:szCs w:val="30"/>
          <w:shd w:fill="edfaff" w:val="clear"/>
          <w:rtl w:val="0"/>
        </w:rPr>
        <w:t xml:space="preserve">Examine how real-time element placement optimization is achieved via adaptive compilation frameworks, which can adjust to changing computer resources.</w:t>
      </w:r>
    </w:p>
    <w:p w:rsidR="00000000" w:rsidDel="00000000" w:rsidP="00000000" w:rsidRDefault="00000000" w:rsidRPr="00000000" w14:paraId="000000B8">
      <w:pPr>
        <w:spacing w:before="240" w:line="360" w:lineRule="auto"/>
        <w:rPr>
          <w:rFonts w:ascii="Times New Roman" w:cs="Times New Roman" w:eastAsia="Times New Roman" w:hAnsi="Times New Roman"/>
          <w:color w:val="252525"/>
          <w:sz w:val="30"/>
          <w:szCs w:val="30"/>
          <w:shd w:fill="edfaff" w:val="clear"/>
        </w:rPr>
      </w:pPr>
      <w:r w:rsidDel="00000000" w:rsidR="00000000" w:rsidRPr="00000000">
        <w:rPr>
          <w:rtl w:val="0"/>
        </w:rPr>
      </w:r>
    </w:p>
    <w:p w:rsidR="00000000" w:rsidDel="00000000" w:rsidP="00000000" w:rsidRDefault="00000000" w:rsidRPr="00000000" w14:paraId="000000B9">
      <w:pPr>
        <w:spacing w:before="240" w:line="360" w:lineRule="auto"/>
        <w:rPr>
          <w:rFonts w:ascii="Times New Roman" w:cs="Times New Roman" w:eastAsia="Times New Roman" w:hAnsi="Times New Roman"/>
          <w:color w:val="252525"/>
          <w:sz w:val="30"/>
          <w:szCs w:val="30"/>
          <w:shd w:fill="edfaff" w:val="clear"/>
        </w:rPr>
      </w:pPr>
      <w:r w:rsidDel="00000000" w:rsidR="00000000" w:rsidRPr="00000000">
        <w:rPr>
          <w:rtl w:val="0"/>
        </w:rPr>
      </w:r>
    </w:p>
    <w:p w:rsidR="00000000" w:rsidDel="00000000" w:rsidP="00000000" w:rsidRDefault="00000000" w:rsidRPr="00000000" w14:paraId="000000BA">
      <w:pPr>
        <w:spacing w:before="240" w:line="360" w:lineRule="auto"/>
        <w:rPr>
          <w:rFonts w:ascii="Times New Roman" w:cs="Times New Roman" w:eastAsia="Times New Roman" w:hAnsi="Times New Roman"/>
          <w:color w:val="252525"/>
          <w:sz w:val="30"/>
          <w:szCs w:val="30"/>
          <w:shd w:fill="edfaff" w:val="clear"/>
        </w:rPr>
      </w:pPr>
      <w:r w:rsidDel="00000000" w:rsidR="00000000" w:rsidRPr="00000000">
        <w:rPr>
          <w:rtl w:val="0"/>
        </w:rPr>
      </w:r>
    </w:p>
    <w:p w:rsidR="00000000" w:rsidDel="00000000" w:rsidP="00000000" w:rsidRDefault="00000000" w:rsidRPr="00000000" w14:paraId="000000BB">
      <w:pPr>
        <w:spacing w:before="240" w:line="360" w:lineRule="auto"/>
        <w:rPr>
          <w:rFonts w:ascii="Times New Roman" w:cs="Times New Roman" w:eastAsia="Times New Roman" w:hAnsi="Times New Roman"/>
          <w:color w:val="252525"/>
          <w:sz w:val="30"/>
          <w:szCs w:val="30"/>
          <w:shd w:fill="edfaff" w:val="clear"/>
        </w:rPr>
      </w:pPr>
      <w:r w:rsidDel="00000000" w:rsidR="00000000" w:rsidRPr="00000000">
        <w:rPr>
          <w:rtl w:val="0"/>
        </w:rPr>
      </w:r>
    </w:p>
    <w:p w:rsidR="00000000" w:rsidDel="00000000" w:rsidP="00000000" w:rsidRDefault="00000000" w:rsidRPr="00000000" w14:paraId="000000BC">
      <w:pPr>
        <w:spacing w:before="240" w:line="360" w:lineRule="auto"/>
        <w:rPr>
          <w:rFonts w:ascii="Times New Roman" w:cs="Times New Roman" w:eastAsia="Times New Roman" w:hAnsi="Times New Roman"/>
          <w:color w:val="252525"/>
          <w:sz w:val="30"/>
          <w:szCs w:val="30"/>
          <w:shd w:fill="edfaff" w:val="clear"/>
        </w:rPr>
      </w:pPr>
      <w:r w:rsidDel="00000000" w:rsidR="00000000" w:rsidRPr="00000000">
        <w:rPr>
          <w:rFonts w:ascii="Times New Roman" w:cs="Times New Roman" w:eastAsia="Times New Roman" w:hAnsi="Times New Roman"/>
          <w:color w:val="252525"/>
          <w:sz w:val="30"/>
          <w:szCs w:val="30"/>
          <w:shd w:fill="edfaff" w:val="clear"/>
          <w:rtl w:val="0"/>
        </w:rPr>
        <w:t xml:space="preserve">Analyze patterns in the application of machine learning methods to forecast ideal element placements using past performance information.</w:t>
      </w:r>
    </w:p>
    <w:p w:rsidR="00000000" w:rsidDel="00000000" w:rsidP="00000000" w:rsidRDefault="00000000" w:rsidRPr="00000000" w14:paraId="000000BD">
      <w:pPr>
        <w:spacing w:before="240" w:line="360" w:lineRule="auto"/>
        <w:rPr>
          <w:rFonts w:ascii="Times New Roman" w:cs="Times New Roman" w:eastAsia="Times New Roman" w:hAnsi="Times New Roman"/>
          <w:color w:val="252525"/>
          <w:sz w:val="30"/>
          <w:szCs w:val="30"/>
          <w:shd w:fill="edfaff" w:val="clear"/>
        </w:rPr>
      </w:pPr>
      <w:r w:rsidDel="00000000" w:rsidR="00000000" w:rsidRPr="00000000">
        <w:rPr>
          <w:rFonts w:ascii="Times New Roman" w:cs="Times New Roman" w:eastAsia="Times New Roman" w:hAnsi="Times New Roman"/>
          <w:color w:val="252525"/>
          <w:sz w:val="30"/>
          <w:szCs w:val="30"/>
          <w:shd w:fill="edfaff" w:val="clear"/>
          <w:rtl w:val="0"/>
        </w:rPr>
        <w:t xml:space="preserve">Examine how machine learning techniques affect compilation frameworks' flexibility and effectiveness.</w:t>
      </w:r>
    </w:p>
    <w:p w:rsidR="00000000" w:rsidDel="00000000" w:rsidP="00000000" w:rsidRDefault="00000000" w:rsidRPr="00000000" w14:paraId="000000BE">
      <w:pPr>
        <w:spacing w:before="240" w:line="360" w:lineRule="auto"/>
        <w:rPr>
          <w:rFonts w:ascii="Times New Roman" w:cs="Times New Roman" w:eastAsia="Times New Roman" w:hAnsi="Times New Roman"/>
          <w:b w:val="1"/>
          <w:color w:val="252525"/>
          <w:sz w:val="30"/>
          <w:szCs w:val="30"/>
          <w:shd w:fill="edfaff" w:val="clear"/>
        </w:rPr>
      </w:pPr>
      <w:r w:rsidDel="00000000" w:rsidR="00000000" w:rsidRPr="00000000">
        <w:rPr>
          <w:rFonts w:ascii="Times New Roman" w:cs="Times New Roman" w:eastAsia="Times New Roman" w:hAnsi="Times New Roman"/>
          <w:b w:val="1"/>
          <w:color w:val="252525"/>
          <w:sz w:val="30"/>
          <w:szCs w:val="30"/>
          <w:shd w:fill="edfaff" w:val="clear"/>
          <w:rtl w:val="0"/>
        </w:rPr>
        <w:t xml:space="preserve">Conclusion:</w:t>
      </w:r>
    </w:p>
    <w:p w:rsidR="00000000" w:rsidDel="00000000" w:rsidP="00000000" w:rsidRDefault="00000000" w:rsidRPr="00000000" w14:paraId="000000BF">
      <w:pPr>
        <w:spacing w:before="240" w:line="360" w:lineRule="auto"/>
        <w:rPr>
          <w:rFonts w:ascii="Times New Roman" w:cs="Times New Roman" w:eastAsia="Times New Roman" w:hAnsi="Times New Roman"/>
          <w:color w:val="252525"/>
          <w:sz w:val="30"/>
          <w:szCs w:val="30"/>
          <w:shd w:fill="edfaff" w:val="clear"/>
        </w:rPr>
      </w:pPr>
      <w:r w:rsidDel="00000000" w:rsidR="00000000" w:rsidRPr="00000000">
        <w:rPr>
          <w:rFonts w:ascii="Times New Roman" w:cs="Times New Roman" w:eastAsia="Times New Roman" w:hAnsi="Times New Roman"/>
          <w:color w:val="252525"/>
          <w:sz w:val="30"/>
          <w:szCs w:val="30"/>
          <w:shd w:fill="edfaff" w:val="clear"/>
          <w:rtl w:val="0"/>
        </w:rPr>
        <w:t xml:space="preserve">A meta-heuristic approach applied to a scheduling problem is typically analogous to deploying a robot in a vast maze. As intelligence impacts an algorithm's efficacy, so too does the robot's capacity for exploration and decision-making determine how quickly it can reach the end of the maze. But occasionally—especially when working with intricate and wide-ranging issues—the ideal answer is not discovered. There must be equilibrium in order to improve the calibre of scheduling solutions.</w:t>
      </w:r>
    </w:p>
    <w:p w:rsidR="00000000" w:rsidDel="00000000" w:rsidP="00000000" w:rsidRDefault="00000000" w:rsidRPr="00000000" w14:paraId="000000C0">
      <w:pPr>
        <w:spacing w:before="240" w:line="360" w:lineRule="auto"/>
        <w:rPr>
          <w:rFonts w:ascii="Times New Roman" w:cs="Times New Roman" w:eastAsia="Times New Roman" w:hAnsi="Times New Roman"/>
          <w:color w:val="252525"/>
          <w:sz w:val="30"/>
          <w:szCs w:val="30"/>
          <w:shd w:fill="edfaff" w:val="clear"/>
        </w:rPr>
      </w:pPr>
      <w:r w:rsidDel="00000000" w:rsidR="00000000" w:rsidRPr="00000000">
        <w:rPr>
          <w:rtl w:val="0"/>
        </w:rPr>
      </w:r>
    </w:p>
    <w:p w:rsidR="00000000" w:rsidDel="00000000" w:rsidP="00000000" w:rsidRDefault="00000000" w:rsidRPr="00000000" w14:paraId="000000C1">
      <w:pPr>
        <w:spacing w:before="240" w:line="360" w:lineRule="auto"/>
        <w:rPr>
          <w:color w:val="252525"/>
          <w:sz w:val="24"/>
          <w:szCs w:val="24"/>
          <w:shd w:fill="edfaff" w:val="clear"/>
        </w:rPr>
      </w:pPr>
      <w:r w:rsidDel="00000000" w:rsidR="00000000" w:rsidRPr="00000000">
        <w:rPr>
          <w:rtl w:val="0"/>
        </w:rPr>
      </w:r>
    </w:p>
    <w:p w:rsidR="00000000" w:rsidDel="00000000" w:rsidP="00000000" w:rsidRDefault="00000000" w:rsidRPr="00000000" w14:paraId="000000C2">
      <w:pPr>
        <w:spacing w:before="240" w:line="360" w:lineRule="auto"/>
        <w:rPr>
          <w:color w:val="252525"/>
          <w:sz w:val="24"/>
          <w:szCs w:val="24"/>
          <w:shd w:fill="edfaff" w:val="clear"/>
        </w:rPr>
      </w:pPr>
      <w:r w:rsidDel="00000000" w:rsidR="00000000" w:rsidRPr="00000000">
        <w:rPr>
          <w:rtl w:val="0"/>
        </w:rPr>
      </w:r>
    </w:p>
    <w:p w:rsidR="00000000" w:rsidDel="00000000" w:rsidP="00000000" w:rsidRDefault="00000000" w:rsidRPr="00000000" w14:paraId="000000C3">
      <w:pPr>
        <w:spacing w:before="240"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C4">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