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COMPUTER NETWORKS (CSA07)</w:t>
      </w:r>
    </w:p>
    <w:p>
      <w:pPr>
        <w:pStyle w:val="Heading2"/>
        <w:spacing w:lineRule="auto" w:line="360" w:beforeAutospacing="0" w:before="299" w:afterAutospacing="0" w:after="299"/>
        <w:jc w:val="both"/>
        <w:rPr>
          <w:rFonts w:ascii="Times New Roman" w:hAnsi="Times New Roman" w:eastAsia="Times New Roman" w:cs="Times New Roman"/>
          <w:b/>
          <w:bCs/>
          <w:color w:val="auto"/>
          <w:sz w:val="36"/>
          <w:szCs w:val="36"/>
          <w:lang w:val="en-US"/>
        </w:rPr>
      </w:pPr>
      <w:r>
        <w:rPr>
          <w:rFonts w:eastAsia="Times New Roman" w:cs="Times New Roman" w:ascii="Times New Roman" w:hAnsi="Times New Roman"/>
          <w:b/>
          <w:bCs/>
          <w:color w:val="auto"/>
          <w:sz w:val="36"/>
          <w:szCs w:val="36"/>
          <w:lang w:val="en-US"/>
        </w:rPr>
        <w:t>Assessment Tool 1 – Short Answer Test Solutions</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1.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9"/>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File size = 150 MB = 150,000,000 bytes </w:t>
      </w:r>
    </w:p>
    <w:p>
      <w:pPr>
        <w:pStyle w:val="ListParagraph"/>
        <w:numPr>
          <w:ilvl w:val="0"/>
          <w:numId w:val="9"/>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Segment size = 1500 bytes </w:t>
      </w:r>
    </w:p>
    <w:p>
      <w:pPr>
        <w:pStyle w:val="ListParagraph"/>
        <w:numPr>
          <w:ilvl w:val="0"/>
          <w:numId w:val="9"/>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Data Link Layer overhead = 40 bytes/frame </w:t>
      </w:r>
    </w:p>
    <w:p>
      <w:pPr>
        <w:pStyle w:val="ListParagraph"/>
        <w:numPr>
          <w:ilvl w:val="0"/>
          <w:numId w:val="9"/>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Bandwidth = 50 Mbps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segments = 150,000,000 ÷ 1500 = </w:t>
      </w:r>
      <w:r>
        <w:rPr>
          <w:rFonts w:eastAsia="Times New Roman" w:cs="Times New Roman" w:ascii="Times New Roman" w:hAnsi="Times New Roman"/>
          <w:b/>
          <w:bCs/>
          <w:color w:val="auto"/>
          <w:sz w:val="24"/>
          <w:szCs w:val="24"/>
          <w:lang w:val="en-US"/>
        </w:rPr>
        <w:t>100,000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frames = </w:t>
      </w:r>
      <w:r>
        <w:rPr>
          <w:rFonts w:eastAsia="Times New Roman" w:cs="Times New Roman" w:ascii="Times New Roman" w:hAnsi="Times New Roman"/>
          <w:b/>
          <w:bCs/>
          <w:color w:val="auto"/>
          <w:sz w:val="24"/>
          <w:szCs w:val="24"/>
          <w:lang w:val="en-US"/>
        </w:rPr>
        <w:t>100,000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Total overhead = 100,000 × 40 = </w:t>
      </w:r>
      <w:r>
        <w:rPr>
          <w:rFonts w:eastAsia="Times New Roman" w:cs="Times New Roman" w:ascii="Times New Roman" w:hAnsi="Times New Roman"/>
          <w:b/>
          <w:bCs/>
          <w:color w:val="auto"/>
          <w:sz w:val="24"/>
          <w:szCs w:val="24"/>
          <w:lang w:val="en-US"/>
        </w:rPr>
        <w:t>4,000,000 bytes (4 MB)</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Total data transmitted = 150 MB + 4 MB = </w:t>
      </w:r>
      <w:r>
        <w:rPr>
          <w:rFonts w:eastAsia="Times New Roman" w:cs="Times New Roman" w:ascii="Times New Roman" w:hAnsi="Times New Roman"/>
          <w:b/>
          <w:bCs/>
          <w:color w:val="auto"/>
          <w:sz w:val="24"/>
          <w:szCs w:val="24"/>
          <w:lang w:val="en-US"/>
        </w:rPr>
        <w:t>154 MB</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Transmission time = (154 × 8) ÷ 50 = </w:t>
      </w:r>
      <w:r>
        <w:rPr>
          <w:rFonts w:eastAsia="Times New Roman" w:cs="Times New Roman" w:ascii="Times New Roman" w:hAnsi="Times New Roman"/>
          <w:b/>
          <w:bCs/>
          <w:color w:val="auto"/>
          <w:sz w:val="24"/>
          <w:szCs w:val="24"/>
          <w:lang w:val="en-US"/>
        </w:rPr>
        <w:t>24.64 seconds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Transport Layer</w:t>
      </w:r>
      <w:r>
        <w:rPr>
          <w:rFonts w:eastAsia="Times New Roman" w:cs="Times New Roman" w:ascii="Times New Roman" w:hAnsi="Times New Roman"/>
          <w:color w:val="auto"/>
          <w:sz w:val="24"/>
          <w:szCs w:val="24"/>
          <w:lang w:val="en-US"/>
        </w:rPr>
        <w:t xml:space="preserve"> divides the file into segments and ensures reliable delivery using sequence numbers, acknowledgments, and retransmissions. The </w:t>
      </w:r>
      <w:r>
        <w:rPr>
          <w:rFonts w:eastAsia="Times New Roman" w:cs="Times New Roman" w:ascii="Times New Roman" w:hAnsi="Times New Roman"/>
          <w:b/>
          <w:bCs/>
          <w:color w:val="auto"/>
          <w:sz w:val="24"/>
          <w:szCs w:val="24"/>
          <w:lang w:val="en-US"/>
        </w:rPr>
        <w:t>Data Link Layer</w:t>
      </w:r>
      <w:r>
        <w:rPr>
          <w:rFonts w:eastAsia="Times New Roman" w:cs="Times New Roman" w:ascii="Times New Roman" w:hAnsi="Times New Roman"/>
          <w:color w:val="auto"/>
          <w:sz w:val="24"/>
          <w:szCs w:val="24"/>
          <w:lang w:val="en-US"/>
        </w:rPr>
        <w:t xml:space="preserve"> adds headers and trailers to create frames, performs error detection, and provides reliable communication between devices.</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2.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8"/>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Sliding window size = 6 frames </w:t>
      </w:r>
    </w:p>
    <w:p>
      <w:pPr>
        <w:pStyle w:val="ListParagraph"/>
        <w:numPr>
          <w:ilvl w:val="0"/>
          <w:numId w:val="8"/>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Total frames = 48 </w:t>
      </w:r>
    </w:p>
    <w:p>
      <w:pPr>
        <w:pStyle w:val="ListParagraph"/>
        <w:numPr>
          <w:ilvl w:val="0"/>
          <w:numId w:val="8"/>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Frame size = 1024 bytes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windows = 48 ÷ 6 = </w:t>
      </w:r>
      <w:r>
        <w:rPr>
          <w:rFonts w:eastAsia="Times New Roman" w:cs="Times New Roman" w:ascii="Times New Roman" w:hAnsi="Times New Roman"/>
          <w:b/>
          <w:bCs/>
          <w:color w:val="auto"/>
          <w:sz w:val="24"/>
          <w:szCs w:val="24"/>
          <w:lang w:val="en-US"/>
        </w:rPr>
        <w:t>8</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One frame is lost in each window.</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Total retransmissions = </w:t>
      </w:r>
      <w:r>
        <w:rPr>
          <w:rFonts w:eastAsia="Times New Roman" w:cs="Times New Roman" w:ascii="Times New Roman" w:hAnsi="Times New Roman"/>
          <w:b/>
          <w:bCs/>
          <w:color w:val="auto"/>
          <w:sz w:val="24"/>
          <w:szCs w:val="24"/>
          <w:lang w:val="en-US"/>
        </w:rPr>
        <w:t>8 frames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Flow control regulates the sender's transmission rate according to the receiver's capacity. This prevents data loss, avoids network congestion, and improves communication efficiency by ensuring smooth and reliable data transfer.</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3.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7"/>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IP packet size = 12,000 bytes </w:t>
      </w:r>
    </w:p>
    <w:p>
      <w:pPr>
        <w:pStyle w:val="ListParagraph"/>
        <w:numPr>
          <w:ilvl w:val="0"/>
          <w:numId w:val="7"/>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MTU = 1500 bytes </w:t>
      </w:r>
    </w:p>
    <w:p>
      <w:pPr>
        <w:pStyle w:val="ListParagraph"/>
        <w:numPr>
          <w:ilvl w:val="0"/>
          <w:numId w:val="7"/>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IP header = 20 bytes per fragment </w:t>
      </w:r>
    </w:p>
    <w:p>
      <w:pPr>
        <w:pStyle w:val="ListParagraph"/>
        <w:numPr>
          <w:ilvl w:val="0"/>
          <w:numId w:val="0"/>
        </w:numPr>
        <w:spacing w:lineRule="auto" w:line="360" w:beforeAutospacing="0" w:before="0" w:afterAutospacing="0" w:after="0"/>
        <w:ind w:hanging="0" w:left="72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fragments = 12,000 ÷ 1500 = </w:t>
      </w:r>
      <w:r>
        <w:rPr>
          <w:rFonts w:eastAsia="Times New Roman" w:cs="Times New Roman" w:ascii="Times New Roman" w:hAnsi="Times New Roman"/>
          <w:b/>
          <w:bCs/>
          <w:color w:val="auto"/>
          <w:sz w:val="24"/>
          <w:szCs w:val="24"/>
          <w:lang w:val="en-US"/>
        </w:rPr>
        <w:t>8</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Header overhead = 8 × 20 = </w:t>
      </w:r>
      <w:r>
        <w:rPr>
          <w:rFonts w:eastAsia="Times New Roman" w:cs="Times New Roman" w:ascii="Times New Roman" w:hAnsi="Times New Roman"/>
          <w:b/>
          <w:bCs/>
          <w:color w:val="auto"/>
          <w:sz w:val="24"/>
          <w:szCs w:val="24"/>
          <w:lang w:val="en-US"/>
        </w:rPr>
        <w:t>160 bytes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Network Layer</w:t>
      </w:r>
      <w:r>
        <w:rPr>
          <w:rFonts w:eastAsia="Times New Roman" w:cs="Times New Roman" w:ascii="Times New Roman" w:hAnsi="Times New Roman"/>
          <w:color w:val="auto"/>
          <w:sz w:val="24"/>
          <w:szCs w:val="24"/>
          <w:lang w:val="en-US"/>
        </w:rPr>
        <w:t xml:space="preserve"> performs fragmentation when packets exceed the MTU size. Each fragment contains its own IP header. At the destination, fragment offsets and identification fields are used to correctly reassemble the original packet.</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4.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6"/>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Sliding window size = 6 </w:t>
      </w:r>
    </w:p>
    <w:p>
      <w:pPr>
        <w:pStyle w:val="ListParagraph"/>
        <w:numPr>
          <w:ilvl w:val="0"/>
          <w:numId w:val="6"/>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Total frames = 48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windows = </w:t>
      </w:r>
      <w:r>
        <w:rPr>
          <w:rFonts w:eastAsia="Times New Roman" w:cs="Times New Roman" w:ascii="Times New Roman" w:hAnsi="Times New Roman"/>
          <w:b/>
          <w:bCs/>
          <w:color w:val="auto"/>
          <w:sz w:val="24"/>
          <w:szCs w:val="24"/>
          <w:lang w:val="en-US"/>
        </w:rPr>
        <w:t>8</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Retransmissions = </w:t>
      </w:r>
      <w:r>
        <w:rPr>
          <w:rFonts w:eastAsia="Times New Roman" w:cs="Times New Roman" w:ascii="Times New Roman" w:hAnsi="Times New Roman"/>
          <w:b/>
          <w:bCs/>
          <w:color w:val="auto"/>
          <w:sz w:val="24"/>
          <w:szCs w:val="24"/>
          <w:lang w:val="en-US"/>
        </w:rPr>
        <w:t>8 frames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Flow control ensures that the sender does not transmit data faster than the receiver can process it. It reduces congestion, improves throughput, and provides efficient communication.</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5.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5"/>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Video size = 600 MB </w:t>
      </w:r>
    </w:p>
    <w:p>
      <w:pPr>
        <w:pStyle w:val="ListParagraph"/>
        <w:numPr>
          <w:ilvl w:val="0"/>
          <w:numId w:val="5"/>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Checkpoint after every 60 MB </w:t>
      </w:r>
    </w:p>
    <w:p>
      <w:pPr>
        <w:pStyle w:val="ListParagraph"/>
        <w:numPr>
          <w:ilvl w:val="0"/>
          <w:numId w:val="5"/>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Failure after 390 MB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checkpoints before failure = 390 ÷ 60 = </w:t>
      </w:r>
      <w:r>
        <w:rPr>
          <w:rFonts w:eastAsia="Times New Roman" w:cs="Times New Roman" w:ascii="Times New Roman" w:hAnsi="Times New Roman"/>
          <w:b/>
          <w:bCs/>
          <w:color w:val="auto"/>
          <w:sz w:val="24"/>
          <w:szCs w:val="24"/>
          <w:lang w:val="en-US"/>
        </w:rPr>
        <w:t>6</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Last checkpoint = </w:t>
      </w:r>
      <w:r>
        <w:rPr>
          <w:rFonts w:eastAsia="Times New Roman" w:cs="Times New Roman" w:ascii="Times New Roman" w:hAnsi="Times New Roman"/>
          <w:b/>
          <w:bCs/>
          <w:color w:val="auto"/>
          <w:sz w:val="24"/>
          <w:szCs w:val="24"/>
          <w:lang w:val="en-US"/>
        </w:rPr>
        <w:t>360 MB</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Data to retransmit = 390 − 360 = </w:t>
      </w:r>
      <w:r>
        <w:rPr>
          <w:rFonts w:eastAsia="Times New Roman" w:cs="Times New Roman" w:ascii="Times New Roman" w:hAnsi="Times New Roman"/>
          <w:b/>
          <w:bCs/>
          <w:color w:val="auto"/>
          <w:sz w:val="24"/>
          <w:szCs w:val="24"/>
          <w:lang w:val="en-US"/>
        </w:rPr>
        <w:t>30 MB</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Session Layer</w:t>
      </w:r>
      <w:r>
        <w:rPr>
          <w:rFonts w:eastAsia="Times New Roman" w:cs="Times New Roman" w:ascii="Times New Roman" w:hAnsi="Times New Roman"/>
          <w:color w:val="auto"/>
          <w:sz w:val="24"/>
          <w:szCs w:val="24"/>
          <w:lang w:val="en-US"/>
        </w:rPr>
        <w:t xml:space="preserve"> inserts synchronization checkpoints during communication. If transmission fails, communication resumes from the last checkpoint instead of starting from the beginning, reducing retransmission time.</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6.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4"/>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Original file = 900 MB </w:t>
      </w:r>
    </w:p>
    <w:p>
      <w:pPr>
        <w:pStyle w:val="ListParagraph"/>
        <w:numPr>
          <w:ilvl w:val="0"/>
          <w:numId w:val="4"/>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Compression = 40% </w:t>
      </w:r>
    </w:p>
    <w:p>
      <w:pPr>
        <w:pStyle w:val="ListParagraph"/>
        <w:numPr>
          <w:ilvl w:val="0"/>
          <w:numId w:val="4"/>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Encryption overhead = 5%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Compressed size = 900 × 60% = </w:t>
      </w:r>
      <w:r>
        <w:rPr>
          <w:rFonts w:eastAsia="Times New Roman" w:cs="Times New Roman" w:ascii="Times New Roman" w:hAnsi="Times New Roman"/>
          <w:b/>
          <w:bCs/>
          <w:color w:val="auto"/>
          <w:sz w:val="24"/>
          <w:szCs w:val="24"/>
          <w:lang w:val="en-US"/>
        </w:rPr>
        <w:t>540 MB</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Encrypted size = 540 × 105% = </w:t>
      </w:r>
      <w:r>
        <w:rPr>
          <w:rFonts w:eastAsia="Times New Roman" w:cs="Times New Roman" w:ascii="Times New Roman" w:hAnsi="Times New Roman"/>
          <w:b/>
          <w:bCs/>
          <w:color w:val="auto"/>
          <w:sz w:val="24"/>
          <w:szCs w:val="24"/>
          <w:lang w:val="en-US"/>
        </w:rPr>
        <w:t>567 MB</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Percentage reduction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((900 − 567) ÷ 900) × 100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37%</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Presentation Layer</w:t>
      </w:r>
      <w:r>
        <w:rPr>
          <w:rFonts w:eastAsia="Times New Roman" w:cs="Times New Roman" w:ascii="Times New Roman" w:hAnsi="Times New Roman"/>
          <w:color w:val="auto"/>
          <w:sz w:val="24"/>
          <w:szCs w:val="24"/>
          <w:lang w:val="en-US"/>
        </w:rPr>
        <w:t xml:space="preserve"> compresses data to reduce transmission size and encrypts data to improve security. These functions increase efficiency while protecting data from unauthorized access.</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7.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3"/>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Data size = 3 GB = 3000 MB </w:t>
      </w:r>
    </w:p>
    <w:p>
      <w:pPr>
        <w:pStyle w:val="ListParagraph"/>
        <w:numPr>
          <w:ilvl w:val="0"/>
          <w:numId w:val="3"/>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Request size = 3 MB </w:t>
      </w:r>
    </w:p>
    <w:p>
      <w:pPr>
        <w:pStyle w:val="ListParagraph"/>
        <w:numPr>
          <w:ilvl w:val="0"/>
          <w:numId w:val="3"/>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Throughput = 120 Mbps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requests = 3000 ÷ 3 = </w:t>
      </w:r>
      <w:r>
        <w:rPr>
          <w:rFonts w:eastAsia="Times New Roman" w:cs="Times New Roman" w:ascii="Times New Roman" w:hAnsi="Times New Roman"/>
          <w:b/>
          <w:bCs/>
          <w:color w:val="auto"/>
          <w:sz w:val="24"/>
          <w:szCs w:val="24"/>
          <w:lang w:val="en-US"/>
        </w:rPr>
        <w:t>1000</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Transmission time</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(3000 × 8) ÷ 120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200 seconds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Application Layer</w:t>
      </w:r>
      <w:r>
        <w:rPr>
          <w:rFonts w:eastAsia="Times New Roman" w:cs="Times New Roman" w:ascii="Times New Roman" w:hAnsi="Times New Roman"/>
          <w:color w:val="auto"/>
          <w:sz w:val="24"/>
          <w:szCs w:val="24"/>
          <w:lang w:val="en-US"/>
        </w:rPr>
        <w:t xml:space="preserve"> provides user services such as FTP file transfer. It manages file requests, authentication, and communication with the user while ensuring reliable data exchange.</w:t>
      </w:r>
      <w:r>
        <w:rPr>
          <w:rFonts w:eastAsia="Times New Roman" w:cs="Times New Roman" w:ascii="Times New Roman" w:hAnsi="Times New Roman"/>
          <w:color w:val="auto"/>
          <w:sz w:val="24"/>
          <w:szCs w:val="24"/>
          <w:lang w:val="en-US"/>
        </w:rPr>
        <w:t xml:space="preserve"> </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b/>
          <w:bCs/>
          <w:color w:val="auto"/>
          <w:sz w:val="48"/>
          <w:szCs w:val="48"/>
          <w:lang w:val="en-US"/>
        </w:rPr>
        <w:t>8.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Application delay = 4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Transport delay = 3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Network delay = 5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Data Link delay = 2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Physical delay = 1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Propagation delay = 18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Transmission delay = 12 ms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Processing delay</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4 + 3 + 5 + 2 + 1</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15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Total end-to-end delay</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15 + 18 + 12</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45 ms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Each OSI layer performs a specific function such as application processing, segmentation, routing, framing, and transmission. Together they enable reliable end-to-end communication.</w:t>
      </w:r>
    </w:p>
    <w:p>
      <w:pPr>
        <w:pStyle w:val="Normal"/>
        <w:spacing w:lineRule="auto" w:line="360"/>
        <w:jc w:val="both"/>
        <w:rPr>
          <w:rFonts w:ascii="Times New Roman" w:hAnsi="Times New Roman" w:eastAsia="Times New Roman" w:cs="Times New Roman"/>
          <w:color w:val="auto"/>
        </w:rPr>
      </w:pPr>
      <w:r>
        <w:rPr>
          <w:rFonts w:eastAsia="Times New Roman" w:cs="Times New Roman" w:ascii="Times New Roman" w:hAnsi="Times New Roman"/>
          <w:color w:val="auto"/>
        </w:rPr>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9.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2"/>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Useful data = 80 MB = 80,000,000 bytes </w:t>
      </w:r>
    </w:p>
    <w:p>
      <w:pPr>
        <w:pStyle w:val="ListParagraph"/>
        <w:numPr>
          <w:ilvl w:val="0"/>
          <w:numId w:val="2"/>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Frame size = 1600 bytes </w:t>
      </w:r>
    </w:p>
    <w:p>
      <w:pPr>
        <w:pStyle w:val="ListParagraph"/>
        <w:numPr>
          <w:ilvl w:val="0"/>
          <w:numId w:val="2"/>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Overhead = 80 bytes/frame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Useful data per frame</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1600 − 80</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1520 bytes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Number of frames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80,000,000 ÷ 1520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52,632 frames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Total overhead</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52,632 × 80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4,210,560 bytes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Transmission efficiency</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(1520 ÷ 1600) × 100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95%</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Protocol overhead consumes additional bandwidth for headers and trailers. Although it reduces transmission efficiency slightly, it provides addressing, error detection, and reliable communication.</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10.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1"/>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Original file = 240 MB </w:t>
      </w:r>
    </w:p>
    <w:p>
      <w:pPr>
        <w:pStyle w:val="ListParagraph"/>
        <w:numPr>
          <w:ilvl w:val="0"/>
          <w:numId w:val="1"/>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Compression = 30% </w:t>
      </w:r>
    </w:p>
    <w:p>
      <w:pPr>
        <w:pStyle w:val="ListParagraph"/>
        <w:numPr>
          <w:ilvl w:val="0"/>
          <w:numId w:val="1"/>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Segment size = 1400 bytes </w:t>
      </w:r>
    </w:p>
    <w:p>
      <w:pPr>
        <w:pStyle w:val="ListParagraph"/>
        <w:numPr>
          <w:ilvl w:val="0"/>
          <w:numId w:val="1"/>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Overhead = 60 bytes/frame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Compressed size</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240 × 70%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168 MB</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Number of segments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168,000,000 ÷ 1400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120,000 segments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Protocol overhead</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120,000 × 60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7,200,000 bytes (7.2 MB)</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Final transmitted data</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168 + 7.2</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175.2 MB</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Presentation Layer</w:t>
      </w:r>
      <w:r>
        <w:rPr>
          <w:rFonts w:eastAsia="Times New Roman" w:cs="Times New Roman" w:ascii="Times New Roman" w:hAnsi="Times New Roman"/>
          <w:color w:val="auto"/>
          <w:sz w:val="24"/>
          <w:szCs w:val="24"/>
          <w:lang w:val="en-US"/>
        </w:rPr>
        <w:t xml:space="preserve"> compresses data, the </w:t>
      </w:r>
      <w:r>
        <w:rPr>
          <w:rFonts w:eastAsia="Times New Roman" w:cs="Times New Roman" w:ascii="Times New Roman" w:hAnsi="Times New Roman"/>
          <w:b/>
          <w:bCs/>
          <w:color w:val="auto"/>
          <w:sz w:val="24"/>
          <w:szCs w:val="24"/>
          <w:lang w:val="en-US"/>
        </w:rPr>
        <w:t>Transport Layer</w:t>
      </w:r>
      <w:r>
        <w:rPr>
          <w:rFonts w:eastAsia="Times New Roman" w:cs="Times New Roman" w:ascii="Times New Roman" w:hAnsi="Times New Roman"/>
          <w:color w:val="auto"/>
          <w:sz w:val="24"/>
          <w:szCs w:val="24"/>
          <w:lang w:val="en-US"/>
        </w:rPr>
        <w:t xml:space="preserve"> divides it into segments, the </w:t>
      </w:r>
      <w:r>
        <w:rPr>
          <w:rFonts w:eastAsia="Times New Roman" w:cs="Times New Roman" w:ascii="Times New Roman" w:hAnsi="Times New Roman"/>
          <w:b/>
          <w:bCs/>
          <w:color w:val="auto"/>
          <w:sz w:val="24"/>
          <w:szCs w:val="24"/>
          <w:lang w:val="en-US"/>
        </w:rPr>
        <w:t>Data Link Layer</w:t>
      </w:r>
      <w:r>
        <w:rPr>
          <w:rFonts w:eastAsia="Times New Roman" w:cs="Times New Roman" w:ascii="Times New Roman" w:hAnsi="Times New Roman"/>
          <w:color w:val="auto"/>
          <w:sz w:val="24"/>
          <w:szCs w:val="24"/>
          <w:lang w:val="en-US"/>
        </w:rPr>
        <w:t xml:space="preserve"> adds frames and overhead, and the </w:t>
      </w:r>
      <w:r>
        <w:rPr>
          <w:rFonts w:eastAsia="Times New Roman" w:cs="Times New Roman" w:ascii="Times New Roman" w:hAnsi="Times New Roman"/>
          <w:b/>
          <w:bCs/>
          <w:color w:val="auto"/>
          <w:sz w:val="24"/>
          <w:szCs w:val="24"/>
          <w:lang w:val="en-US"/>
        </w:rPr>
        <w:t>Physical Layer</w:t>
      </w:r>
      <w:r>
        <w:rPr>
          <w:rFonts w:eastAsia="Times New Roman" w:cs="Times New Roman" w:ascii="Times New Roman" w:hAnsi="Times New Roman"/>
          <w:color w:val="auto"/>
          <w:sz w:val="24"/>
          <w:szCs w:val="24"/>
          <w:lang w:val="en-US"/>
        </w:rPr>
        <w:t xml:space="preserve"> transmits the data. Together, these layers ensure secure, reliable, and efficient communication.</w:t>
      </w:r>
    </w:p>
    <w:sectPr>
      <w:type w:val="nextPage"/>
      <w:pgSz w:w="12240" w:h="15840"/>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Aptos Display">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Liberation Sans" w:cs="Liberation Sans" w:asciiTheme="minorHAnsi"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Liberation Sans" w:cs="Liberation Sans" w:asciiTheme="minorHAnsi" w:hAnsiTheme="minorHAnsi"/>
      <w:color w:val="auto"/>
      <w:kern w:val="0"/>
      <w:sz w:val="24"/>
      <w:szCs w:val="24"/>
      <w:lang w:val="en-US" w:eastAsia="ja-JP" w:bidi="ar-SA"/>
    </w:rPr>
  </w:style>
  <w:style w:type="paragraph" w:styleId="Heading1">
    <w:name w:val="heading 1"/>
    <w:basedOn w:val="Normal"/>
    <w:next w:val="Normal"/>
    <w:uiPriority w:val="9"/>
    <w:qFormat/>
    <w:rsid w:val="3b7dfd15"/>
    <w:pPr>
      <w:keepNext w:val="true"/>
      <w:keepLines/>
      <w:spacing w:before="360" w:after="80"/>
      <w:outlineLvl w:val="0"/>
    </w:pPr>
    <w:rPr>
      <w:rFonts w:ascii="Aptos Display" w:hAnsi="Aptos Display" w:eastAsia="Liberation Sans" w:cs="Liberation Sans" w:asciiTheme="majorAscii" w:hAnsiTheme="majorAscii"/>
      <w:color w:themeColor="accent1" w:themeShade="bf" w:val="0F4761"/>
      <w:sz w:val="40"/>
      <w:szCs w:val="40"/>
    </w:rPr>
  </w:style>
  <w:style w:type="paragraph" w:styleId="Heading2">
    <w:name w:val="heading 2"/>
    <w:basedOn w:val="Normal"/>
    <w:next w:val="Normal"/>
    <w:uiPriority w:val="9"/>
    <w:unhideWhenUsed/>
    <w:qFormat/>
    <w:rsid w:val="3b7dfd15"/>
    <w:pPr>
      <w:keepNext w:val="true"/>
      <w:keepLines/>
      <w:spacing w:before="160" w:after="80"/>
      <w:outlineLvl w:val="1"/>
    </w:pPr>
    <w:rPr>
      <w:rFonts w:ascii="Aptos Display" w:hAnsi="Aptos Display" w:eastAsia="Liberation Sans" w:cs="Liberation Sans" w:asciiTheme="majorAscii" w:hAnsiTheme="majorAscii"/>
      <w:color w:themeColor="accent1" w:themeShade="bf" w:val="0F4761"/>
      <w:sz w:val="32"/>
      <w:szCs w:val="32"/>
    </w:rPr>
  </w:style>
  <w:style w:type="paragraph" w:styleId="Heading3">
    <w:name w:val="heading 3"/>
    <w:basedOn w:val="Normal"/>
    <w:next w:val="Normal"/>
    <w:uiPriority w:val="9"/>
    <w:unhideWhenUsed/>
    <w:qFormat/>
    <w:rsid w:val="3b7dfd15"/>
    <w:pPr>
      <w:keepNext w:val="true"/>
      <w:keepLines/>
      <w:spacing w:before="160" w:after="80"/>
      <w:outlineLvl w:val="2"/>
    </w:pPr>
    <w:rPr>
      <w:rFonts w:eastAsia="Liberation Sans" w:cs="Liberation Sans"/>
      <w:color w:themeColor="accent1" w:themeShade="bf" w:val="0F4761"/>
      <w:sz w:val="28"/>
      <w:szCs w:val="28"/>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34"/>
    <w:qFormat/>
    <w:rsid w:val="3b7dfd15"/>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9</Pages>
  <Words>832</Words>
  <Characters>4061</Characters>
  <CharactersWithSpaces>4756</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2026-07-13T08:13:29Z</dcterms:created>
  <dc:creator>Naga Jaswanth</dc:creator>
  <dc:description/>
  <dc:language>en-US</dc:language>
  <cp:lastModifiedBy>Naga Jaswanth</cp:lastModifiedBy>
  <dcterms:modified xsi:type="dcterms:W3CDTF">2026-07-13T08:17:30Z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