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77777777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CO2_AT1 — CHART CONSTRUCTION TEST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07AC7843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4C7A2176">
            <w:r w:rsidRPr="07AC7843" w:rsidR="6EF213B4">
              <w:rPr>
                <w:sz w:val="18"/>
                <w:szCs w:val="18"/>
              </w:rPr>
              <w:t>DSA06</w:t>
            </w:r>
            <w:r w:rsidRPr="07AC7843" w:rsidR="175AA7D2">
              <w:rPr>
                <w:sz w:val="18"/>
                <w:szCs w:val="18"/>
              </w:rPr>
              <w:t>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07AC7843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73D0C822">
            <w:r>
              <w:rPr>
                <w:sz w:val="18"/>
                <w:szCs w:val="18"/>
              </w:rPr>
              <w:t>CO2 – Construction (BL3)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36CD229B" w14:textId="12D22852">
            <w:r>
              <w:rPr>
                <w:sz w:val="18"/>
                <w:szCs w:val="18"/>
              </w:rPr>
              <w:t>Assessment Tool  1 – Chart Construction</w:t>
            </w:r>
          </w:p>
        </w:tc>
      </w:tr>
      <w:tr w:rsidR="00804D6A" w:rsidTr="07AC7843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62A1" w14:paraId="36CD229E" w14:textId="3C0755FD">
            <w:r>
              <w:rPr>
                <w:sz w:val="18"/>
                <w:szCs w:val="18"/>
              </w:rPr>
              <w:t>20</w:t>
            </w:r>
            <w:bookmarkStart w:name="_GoBack" w:id="0"/>
            <w:bookmarkEnd w:id="0"/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:rsidTr="07AC7843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Apply appropriate chart construction techniques — correct chart type, axes, scales, and calculations — to accurately represent given data.(BL3)</w:t>
            </w:r>
          </w:p>
        </w:tc>
      </w:tr>
      <w:tr w:rsidR="00804D6A" w:rsidTr="07AC7843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5F136786">
            <w:r w:rsidR="126DD197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3153CB79">
            <w:r w:rsidR="7C52AC0E">
              <w:rPr/>
              <w:t>192324041</w:t>
            </w:r>
          </w:p>
        </w:tc>
      </w:tr>
      <w:tr w:rsidR="00804D6A" w:rsidTr="07AC7843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02E936CF">
            <w:r w:rsidR="7CA9463A">
              <w:rPr/>
              <w:t xml:space="preserve">2023 </w:t>
            </w:r>
            <w:r w:rsidR="7CA9463A">
              <w:rPr/>
              <w:t>Btech</w:t>
            </w:r>
            <w:r w:rsidR="7CA9463A">
              <w:rPr/>
              <w:t xml:space="preserve"> AI&amp;DS/SLOT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7267E22D">
            <w:r w:rsidR="3413F164">
              <w:rPr/>
              <w:t>30/07/2026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Tr="07AC7843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P="07AC7843" w:rsidRDefault="00ED3B0E" w14:paraId="36CD22B1" w14:textId="726B3402">
            <w:pPr>
              <w:spacing w:after="60"/>
              <w:rPr>
                <w:i w:val="1"/>
                <w:iCs w:val="1"/>
                <w:sz w:val="18"/>
                <w:szCs w:val="18"/>
              </w:rPr>
            </w:pPr>
            <w:r w:rsidR="1BA74199">
              <w:rPr/>
              <w:t>I Janani Priya G/192324041</w:t>
            </w:r>
            <w:r w:rsidRPr="07AC7843" w:rsidR="72A59971">
              <w:rPr>
                <w:i w:val="1"/>
                <w:iCs w:val="1"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36CD22B2" w14:textId="77777777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75 minutes.</w:t>
            </w:r>
          </w:p>
          <w:p w:rsidR="00804D6A" w:rsidP="009827AF" w:rsidRDefault="009827AF" w14:paraId="54A0EF9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drawing.</w:t>
            </w:r>
          </w:p>
          <w:p w:rsidR="00804D6A" w:rsidP="009827AF" w:rsidRDefault="009827AF" w14:paraId="3D13FCEC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calculations (e.g., percentages, angles, bin ranges, five-number summaries) as part of your answer.</w:t>
            </w:r>
          </w:p>
          <w:p w:rsidR="00804D6A" w:rsidP="009827AF" w:rsidRDefault="009827AF" w14:paraId="42DAC2C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applicable.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="07AC7843" w:rsidP="07AC7843" w:rsidRDefault="07AC7843" w14:paraId="1F6216AF" w14:textId="08A641C0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2A101AA2" w14:textId="65209D5F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688BDD0B" w14:textId="427C4610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5852375B" w14:textId="69CCB9A8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4F001E3D" w14:textId="4CE8E6E9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6A5B0035" w14:textId="4352CEA6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0F4D9307" w14:textId="5CB37114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79B28E74" w14:textId="0DB06D04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50E74654" w14:textId="56AB1678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="07AC7843" w:rsidP="07AC7843" w:rsidRDefault="07AC7843" w14:paraId="18096F9E" w14:textId="177D0D07">
      <w:pPr>
        <w:pBdr>
          <w:bottom w:val="single" w:color="C00000" w:sz="4" w:space="1"/>
        </w:pBdr>
        <w:spacing w:before="80" w:after="40"/>
        <w:rPr>
          <w:b w:val="1"/>
          <w:bCs w:val="1"/>
          <w:color w:val="C00000"/>
          <w:sz w:val="22"/>
          <w:szCs w:val="22"/>
        </w:rPr>
      </w:pPr>
    </w:p>
    <w:p w:rsidRPr="005040E2" w:rsidR="0093681E" w:rsidRDefault="00ED3B0E" w14:paraId="1187F7E6" w14:textId="43BF0F0E">
      <w:pPr>
        <w:pBdr>
          <w:bottom w:val="single" w:color="C00000" w:sz="4" w:space="1"/>
        </w:pBdr>
        <w:spacing w:before="80" w:after="40"/>
        <w:rPr>
          <w:b/>
          <w:bCs/>
          <w:color w:val="C00000"/>
          <w:sz w:val="22"/>
          <w:szCs w:val="22"/>
        </w:rPr>
      </w:pPr>
      <w:r w:rsidRPr="07AC7843" w:rsidR="72A59971">
        <w:rPr>
          <w:b w:val="1"/>
          <w:bCs w:val="1"/>
          <w:color w:val="C00000"/>
          <w:sz w:val="22"/>
          <w:szCs w:val="22"/>
        </w:rPr>
        <w:t>Annexure A – CHART CONSTRUCTION</w:t>
      </w:r>
    </w:p>
    <w:p w:rsidR="0093681E" w:rsidP="07AC7843" w:rsidRDefault="0093681E" w14:paraId="6FBDBD61" w14:textId="193D0BD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</w:p>
    <w:p w:rsidR="0093681E" w:rsidP="07AC7843" w:rsidRDefault="0093681E" w14:paraId="4C9A1F5F" w14:textId="55CAC030">
      <w:pPr>
        <w:pStyle w:val="Normal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07AC7843" w:rsidR="34E6F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Problem 11 — Scatter Plot — With Trend:</w:t>
      </w:r>
    </w:p>
    <w:p w:rsidR="00804D6A" w:rsidRDefault="00804D6A" w14:paraId="36CD22F9" w14:textId="77777777">
      <w:pPr>
        <w:spacing w:after="30"/>
      </w:pPr>
    </w:p>
    <w:p w:rsidR="00804D6A" w:rsidP="07AC7843" w:rsidRDefault="00804D6A" w14:paraId="51F48FF0" w14:textId="26BF136A">
      <w:pPr>
        <w:spacing w:after="30"/>
      </w:pPr>
    </w:p>
    <w:p w:rsidR="00804D6A" w:rsidP="07AC7843" w:rsidRDefault="00804D6A" w14:paraId="36CD2570" w14:textId="12867FC3">
      <w:pPr>
        <w:pStyle w:val="Normal"/>
        <w:spacing w:after="50"/>
      </w:pPr>
      <w:r w:rsidR="34E6F515">
        <w:drawing>
          <wp:inline wp14:editId="7A6FA74D" wp14:anchorId="186048B8">
            <wp:extent cx="6296585" cy="5647422"/>
            <wp:effectExtent l="0" t="0" r="0" b="0"/>
            <wp:docPr id="2071211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211797" name="Picture 2071211797"/>
                    <pic:cNvPicPr/>
                  </pic:nvPicPr>
                  <pic:blipFill>
                    <a:blip xmlns:r="http://schemas.openxmlformats.org/officeDocument/2006/relationships" r:embed="rId312041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5705" t="10318" r="19391" b="19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585" cy="564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175" w:rsidRDefault="00965175" w14:paraId="1A57805D" w14:textId="77777777">
      <w:pPr>
        <w:spacing w:after="50"/>
      </w:pPr>
    </w:p>
    <w:p w:rsidR="00965175" w:rsidRDefault="00965175" w14:paraId="30EFEA17" w14:textId="77777777">
      <w:pPr>
        <w:spacing w:after="50"/>
      </w:pPr>
    </w:p>
    <w:p w:rsidR="00965175" w:rsidRDefault="00965175" w14:paraId="7AF8E1E5" w14:textId="77777777">
      <w:pPr>
        <w:spacing w:after="50"/>
      </w:pPr>
    </w:p>
    <w:p w:rsidR="00965175" w:rsidRDefault="00965175" w14:paraId="2D92B686" w14:textId="77777777">
      <w:pPr>
        <w:spacing w:after="50"/>
      </w:pPr>
    </w:p>
    <w:p w:rsidR="00965175" w:rsidRDefault="00965175" w14:paraId="39D514B1" w14:textId="77777777">
      <w:pPr>
        <w:spacing w:after="50"/>
      </w:pPr>
    </w:p>
    <w:p w:rsidR="00965175" w:rsidRDefault="00965175" w14:paraId="71DC6B56" w14:textId="77777777">
      <w:pPr>
        <w:spacing w:after="50"/>
      </w:pPr>
    </w:p>
    <w:p w:rsidR="00965175" w:rsidRDefault="00965175" w14:paraId="419C9D48" w14:textId="77777777">
      <w:pPr>
        <w:spacing w:after="50"/>
      </w:pPr>
    </w:p>
    <w:p w:rsidR="00965175" w:rsidRDefault="00965175" w14:paraId="3B8DE7CD" w14:textId="77777777">
      <w:pPr>
        <w:spacing w:after="50"/>
      </w:pPr>
    </w:p>
    <w:p w:rsidR="00965175" w:rsidRDefault="00965175" w14:paraId="4FEA5F1B" w14:textId="77777777">
      <w:pPr>
        <w:spacing w:after="50"/>
      </w:pPr>
    </w:p>
    <w:p w:rsidR="00965175" w:rsidP="07AC7843" w:rsidRDefault="00965175" w14:paraId="6CAEF17E" w14:textId="66AE062F">
      <w:pPr>
        <w:pStyle w:val="Normal"/>
        <w:spacing w:after="50"/>
      </w:pPr>
    </w:p>
    <w:p w:rsidR="00965175" w:rsidP="07AC7843" w:rsidRDefault="00965175" w14:paraId="7964AD61" w14:textId="563C6F73">
      <w:pPr>
        <w:pStyle w:val="Normal"/>
        <w:spacing w:after="50"/>
      </w:pPr>
      <w:r w:rsidRPr="07AC7843" w:rsidR="34E6F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Pr</w:t>
      </w:r>
      <w:r w:rsidRPr="07AC7843" w:rsidR="716F6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</w:t>
      </w:r>
      <w:r w:rsidRPr="07AC7843" w:rsidR="34E6F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blem 12 — Area Chart — Cumulative Growth:</w:t>
      </w:r>
    </w:p>
    <w:p w:rsidR="00965175" w:rsidP="07AC7843" w:rsidRDefault="00965175" w14:paraId="3A118A00" w14:textId="31F15C31">
      <w:pPr>
        <w:pStyle w:val="Normal"/>
        <w:spacing w:after="5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</w:p>
    <w:p w:rsidR="00965175" w:rsidP="07AC7843" w:rsidRDefault="00965175" w14:paraId="418CB6F9" w14:textId="43F970EE">
      <w:pPr>
        <w:pStyle w:val="Normal"/>
        <w:spacing w:after="50"/>
      </w:pPr>
      <w:r w:rsidR="34E6F515">
        <w:drawing>
          <wp:inline wp14:editId="7937D5F2" wp14:anchorId="42558159">
            <wp:extent cx="6153842" cy="3030071"/>
            <wp:effectExtent l="0" t="0" r="0" b="0"/>
            <wp:docPr id="1408042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042212" name="Picture 1408042212"/>
                    <pic:cNvPicPr/>
                  </pic:nvPicPr>
                  <pic:blipFill>
                    <a:blip xmlns:r="http://schemas.openxmlformats.org/officeDocument/2006/relationships" r:embed="rId30160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230" t="0" r="19871" b="227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842" cy="30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C7843" w:rsidP="07AC7843" w:rsidRDefault="07AC7843" w14:paraId="6B92A0F6" w14:textId="09059AF4">
      <w:pPr>
        <w:pStyle w:val="Normal"/>
        <w:spacing w:after="50"/>
      </w:pPr>
    </w:p>
    <w:p w:rsidR="00965175" w:rsidRDefault="00965175" w14:paraId="11AB85B1" w14:textId="77777777">
      <w:pPr>
        <w:spacing w:after="50"/>
      </w:pPr>
    </w:p>
    <w:p w:rsidR="00965175" w:rsidP="07AC7843" w:rsidRDefault="00965175" w14:paraId="0691A7E9" w14:textId="5B0AD843">
      <w:pPr>
        <w:pStyle w:val="Normal"/>
        <w:spacing w:after="5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</w:pPr>
      <w:r w:rsidRPr="07AC7843" w:rsidR="34E6F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Problem 13 — Bubble Chart — Three Variables:</w:t>
      </w:r>
    </w:p>
    <w:p w:rsidR="00965175" w:rsidRDefault="00965175" w14:paraId="542E9651" w14:textId="77777777">
      <w:pPr>
        <w:spacing w:after="50"/>
      </w:pPr>
    </w:p>
    <w:p w:rsidR="00965175" w:rsidRDefault="00965175" w14:paraId="7CCB7C5E" w14:textId="77777777">
      <w:pPr>
        <w:spacing w:after="50"/>
      </w:pPr>
    </w:p>
    <w:p w:rsidR="00965175" w:rsidRDefault="00965175" w14:paraId="67D4E20F" w14:textId="77777777">
      <w:pPr>
        <w:spacing w:after="50"/>
      </w:pPr>
    </w:p>
    <w:p w:rsidR="00676CED" w:rsidP="07AC7843" w:rsidRDefault="00676CED" w14:paraId="64118A20" w14:textId="2EEAFA33">
      <w:pPr>
        <w:pStyle w:val="Normal"/>
        <w:spacing w:after="250"/>
      </w:pPr>
      <w:r w:rsidR="34E6F515">
        <w:drawing>
          <wp:inline wp14:editId="2665817A" wp14:anchorId="15015547">
            <wp:extent cx="6420524" cy="3508767"/>
            <wp:effectExtent l="0" t="0" r="0" b="0"/>
            <wp:docPr id="39293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930878" name="Picture 392930878"/>
                    <pic:cNvPicPr/>
                  </pic:nvPicPr>
                  <pic:blipFill>
                    <a:blip xmlns:r="http://schemas.openxmlformats.org/officeDocument/2006/relationships" r:embed="rId792447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551" t="0" r="20512" b="316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0524" cy="350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6F515" w:rsidP="07AC7843" w:rsidRDefault="34E6F515" w14:paraId="507B96EC" w14:textId="7177B480">
      <w:pPr>
        <w:spacing w:before="0" w:beforeAutospacing="off" w:after="160" w:afterAutospacing="off" w:line="278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07AC7843" w:rsidR="34E6F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Problem 14 — Box Plot — Five-Number Summary:</w:t>
      </w:r>
    </w:p>
    <w:p w:rsidR="34E6F515" w:rsidP="07AC7843" w:rsidRDefault="34E6F515" w14:paraId="0381BE12" w14:textId="56CABCEB">
      <w:pPr>
        <w:pStyle w:val="Normal"/>
        <w:spacing w:after="250"/>
      </w:pPr>
      <w:r w:rsidR="34E6F515">
        <w:drawing>
          <wp:inline wp14:editId="0200C155" wp14:anchorId="352DEAAC">
            <wp:extent cx="6420443" cy="2904186"/>
            <wp:effectExtent l="0" t="0" r="0" b="0"/>
            <wp:docPr id="1361125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125566" name="Picture 1361125566"/>
                    <pic:cNvPicPr/>
                  </pic:nvPicPr>
                  <pic:blipFill>
                    <a:blip xmlns:r="http://schemas.openxmlformats.org/officeDocument/2006/relationships" r:embed="rId704349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519" t="0" r="1282" b="48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0443" cy="29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6F515" w:rsidP="07AC7843" w:rsidRDefault="34E6F515" w14:paraId="52BA5266" w14:textId="359F6611">
      <w:p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7AC7843" w:rsidR="34E6F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Problem 15 — Radar (Spider) Chart:</w:t>
      </w:r>
      <w:r>
        <w:br/>
      </w:r>
      <w:r w:rsidRPr="07AC7843" w:rsidR="34E6F51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>
        <w:br/>
      </w:r>
    </w:p>
    <w:p w:rsidR="07AC7843" w:rsidP="07AC7843" w:rsidRDefault="07AC7843" w14:paraId="3602111F" w14:textId="40FF9CAC">
      <w:pPr>
        <w:pStyle w:val="Normal"/>
        <w:spacing w:after="250"/>
      </w:pPr>
    </w:p>
    <w:p w:rsidR="34E6F515" w:rsidP="07AC7843" w:rsidRDefault="34E6F515" w14:paraId="666330A8" w14:textId="7A3098C5">
      <w:pPr>
        <w:pStyle w:val="Normal"/>
        <w:spacing w:after="250"/>
      </w:pPr>
      <w:r w:rsidR="34E6F515">
        <w:drawing>
          <wp:inline wp14:editId="79DCFE7D" wp14:anchorId="5C60B31A">
            <wp:extent cx="6496718" cy="2667231"/>
            <wp:effectExtent l="0" t="0" r="0" b="0"/>
            <wp:docPr id="577906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06876" name="Picture 577906876"/>
                    <pic:cNvPicPr/>
                  </pic:nvPicPr>
                  <pic:blipFill>
                    <a:blip xmlns:r="http://schemas.openxmlformats.org/officeDocument/2006/relationships" r:embed="rId1009891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602" t="0" r="2243" b="287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71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CB6" w:rsidRDefault="00824CB6" w14:paraId="305365A8" w14:textId="77777777">
      <w:pPr>
        <w:spacing w:after="50"/>
      </w:pPr>
    </w:p>
    <w:p w:rsidR="07AC7843" w:rsidP="07AC7843" w:rsidRDefault="07AC7843" w14:paraId="0989AAE9" w14:textId="3FD7777E">
      <w:pPr>
        <w:spacing w:after="50"/>
      </w:pPr>
    </w:p>
    <w:p w:rsidR="07AC7843" w:rsidP="07AC7843" w:rsidRDefault="07AC7843" w14:paraId="3C474EE1" w14:textId="0401AA60">
      <w:pPr>
        <w:spacing w:after="50"/>
      </w:pPr>
    </w:p>
    <w:p w:rsidR="07AC7843" w:rsidP="07AC7843" w:rsidRDefault="07AC7843" w14:paraId="7512348F" w14:textId="33ABB978">
      <w:pPr>
        <w:spacing w:after="50"/>
      </w:pPr>
    </w:p>
    <w:p w:rsidR="07AC7843" w:rsidP="07AC7843" w:rsidRDefault="07AC7843" w14:paraId="5FAA7EB8" w14:textId="6A91FAF0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E8E42699-D760-4521-A630-98A11C571A35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EB85B307-EBFA-43AA-B325-13C195151A7D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8468904-7A07-4305-9930-15B22913A70F}" r:id="rId3"/>
  </w:font>
</w:fonts>
</file>

<file path=word/intelligence2.xml><?xml version="1.0" encoding="utf-8"?>
<int2:intelligence xmlns:int2="http://schemas.microsoft.com/office/intelligence/2020/intelligence">
  <int2:observations>
    <int2:textHash int2:hashCode="RfwxX8YRGLnbTB" int2:id="Es5ojyT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76BB4"/>
    <w:rsid w:val="000D1A89"/>
    <w:rsid w:val="00127DDD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6D62A1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5A97AC8"/>
    <w:rsid w:val="07AC7843"/>
    <w:rsid w:val="126DD197"/>
    <w:rsid w:val="175AA7D2"/>
    <w:rsid w:val="1BA74199"/>
    <w:rsid w:val="2079FECA"/>
    <w:rsid w:val="2B00AC6F"/>
    <w:rsid w:val="2EEF8079"/>
    <w:rsid w:val="331C98D9"/>
    <w:rsid w:val="3413F164"/>
    <w:rsid w:val="34E6F515"/>
    <w:rsid w:val="388332CA"/>
    <w:rsid w:val="3CB7A16F"/>
    <w:rsid w:val="437C3D0D"/>
    <w:rsid w:val="55628685"/>
    <w:rsid w:val="58B37B3C"/>
    <w:rsid w:val="59ED0D7E"/>
    <w:rsid w:val="5ABC9A85"/>
    <w:rsid w:val="617DE77E"/>
    <w:rsid w:val="63207C68"/>
    <w:rsid w:val="6ACE3BF6"/>
    <w:rsid w:val="6D6C9907"/>
    <w:rsid w:val="6EF213B4"/>
    <w:rsid w:val="716F6E52"/>
    <w:rsid w:val="72A59971"/>
    <w:rsid w:val="7420F699"/>
    <w:rsid w:val="74FFBE94"/>
    <w:rsid w:val="7C52AC0E"/>
    <w:rsid w:val="7CA9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312041825" /><Relationship Type="http://schemas.openxmlformats.org/officeDocument/2006/relationships/image" Target="/media/image2.png" Id="rId301606901" /><Relationship Type="http://schemas.openxmlformats.org/officeDocument/2006/relationships/image" Target="/media/image3.png" Id="rId792447810" /><Relationship Type="http://schemas.openxmlformats.org/officeDocument/2006/relationships/image" Target="/media/image4.png" Id="rId704349645" /><Relationship Type="http://schemas.openxmlformats.org/officeDocument/2006/relationships/image" Target="/media/image5.png" Id="rId1009891091" /><Relationship Type="http://schemas.microsoft.com/office/2020/10/relationships/intelligence" Target="intelligence2.xml" Id="R8130efec4ca0452e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4</revision>
  <dcterms:created xsi:type="dcterms:W3CDTF">2026-07-28T07:59:00.0000000Z</dcterms:created>
  <dcterms:modified xsi:type="dcterms:W3CDTF">2026-08-05T15:08:23.6784558Z</dcterms:modified>
</coreProperties>
</file>