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CA04" w14:textId="2F599BB6" w:rsidR="00247F6D" w:rsidRDefault="00724136">
      <w:r w:rsidRPr="00724136">
        <w:t>We employ over 4,000 people in a network of offices across the UK.</w:t>
      </w:r>
    </w:p>
    <w:p w14:paraId="09C3DB5E" w14:textId="45C3B854" w:rsidR="00724136" w:rsidRDefault="00425DD0">
      <w:r w:rsidRPr="00425DD0">
        <w:t>Issues circa 6 million passports</w:t>
      </w:r>
    </w:p>
    <w:p w14:paraId="465C29AA" w14:textId="3F81EDDB" w:rsidR="00425DD0" w:rsidRDefault="00425DD0">
      <w:r w:rsidRPr="00425DD0">
        <w:t>Responds to over 6 million passport validation service requests.</w:t>
      </w:r>
    </w:p>
    <w:p w14:paraId="74F53EDE" w14:textId="677849A2" w:rsidR="009179AA" w:rsidRDefault="009179AA" w:rsidP="009179AA">
      <w:r>
        <w:t>O</w:t>
      </w:r>
      <w:r>
        <w:t>ther</w:t>
      </w:r>
      <w:r>
        <w:t xml:space="preserve"> </w:t>
      </w:r>
      <w:r>
        <w:t>government departments and a credit-reference</w:t>
      </w:r>
      <w:r>
        <w:t xml:space="preserve"> </w:t>
      </w:r>
      <w:r>
        <w:t>agency to help us check your identity. We may</w:t>
      </w:r>
      <w:r>
        <w:t xml:space="preserve"> </w:t>
      </w:r>
      <w:r>
        <w:t>also pass the information you give us to UK law</w:t>
      </w:r>
      <w:r>
        <w:t xml:space="preserve"> </w:t>
      </w:r>
      <w:r>
        <w:t>enforcement agencies or government departments</w:t>
      </w:r>
      <w:r>
        <w:t xml:space="preserve"> </w:t>
      </w:r>
      <w:r>
        <w:t>involved in preventing fraud to help prevent or</w:t>
      </w:r>
      <w:r>
        <w:t xml:space="preserve"> </w:t>
      </w:r>
      <w:r>
        <w:t>detect identity theft, fraud or other criminal activity.</w:t>
      </w:r>
      <w:r>
        <w:t xml:space="preserve"> </w:t>
      </w:r>
      <w:r>
        <w:t>You can find details about the personal information</w:t>
      </w:r>
      <w:r>
        <w:t xml:space="preserve"> </w:t>
      </w:r>
      <w:r>
        <w:t>we hold, how we protect it, who we pass it to and</w:t>
      </w:r>
      <w:r>
        <w:t xml:space="preserve"> </w:t>
      </w:r>
      <w:r>
        <w:t>how you can get a copy of that information and</w:t>
      </w:r>
      <w:r>
        <w:t xml:space="preserve"> </w:t>
      </w:r>
      <w:r>
        <w:t>other rights in our Privacy Information Notice (PIN)</w:t>
      </w:r>
      <w:r>
        <w:t xml:space="preserve"> </w:t>
      </w:r>
      <w:r>
        <w:t>on our website</w:t>
      </w:r>
    </w:p>
    <w:p w14:paraId="68F097E1" w14:textId="77EAB9E5" w:rsidR="00300CA9" w:rsidRDefault="00300CA9" w:rsidP="00300CA9">
      <w:pPr>
        <w:pStyle w:val="ListParagraph"/>
        <w:numPr>
          <w:ilvl w:val="0"/>
          <w:numId w:val="2"/>
        </w:numPr>
      </w:pPr>
      <w:hyperlink r:id="rId5" w:history="1">
        <w:r w:rsidRPr="00E4434D">
          <w:rPr>
            <w:rStyle w:val="Hyperlink"/>
          </w:rPr>
          <w:t>https://assets.publishing.service.gov.uk/media/636e1326e90e07618e6ae553/09.22_Guidance_Booklet_IND.pdf</w:t>
        </w:r>
      </w:hyperlink>
    </w:p>
    <w:p w14:paraId="42C6778E" w14:textId="77777777" w:rsidR="00300CA9" w:rsidRDefault="00300CA9" w:rsidP="00300CA9"/>
    <w:p w14:paraId="07BF8E68" w14:textId="77777777" w:rsidR="00300CA9" w:rsidRDefault="00300CA9" w:rsidP="009179AA"/>
    <w:p w14:paraId="1C7AE11D" w14:textId="0B5029C9" w:rsidR="00300CA9" w:rsidRDefault="00300CA9" w:rsidP="009179AA">
      <w:pPr>
        <w:rPr>
          <w:b/>
          <w:bCs/>
        </w:rPr>
      </w:pPr>
      <w:r>
        <w:rPr>
          <w:b/>
          <w:bCs/>
        </w:rPr>
        <w:t>Type of Information gathered: - personal identifiable information (PIN)</w:t>
      </w:r>
    </w:p>
    <w:p w14:paraId="474ED670" w14:textId="3080A368" w:rsidR="00300CA9" w:rsidRDefault="00300CA9" w:rsidP="00300CA9">
      <w:pPr>
        <w:pStyle w:val="ListParagraph"/>
        <w:numPr>
          <w:ilvl w:val="0"/>
          <w:numId w:val="1"/>
        </w:numPr>
      </w:pPr>
      <w:r>
        <w:t>Full name</w:t>
      </w:r>
    </w:p>
    <w:p w14:paraId="55C02526" w14:textId="00F40CCC" w:rsidR="00300CA9" w:rsidRDefault="00300CA9" w:rsidP="00300CA9">
      <w:pPr>
        <w:pStyle w:val="ListParagraph"/>
        <w:numPr>
          <w:ilvl w:val="0"/>
          <w:numId w:val="1"/>
        </w:numPr>
      </w:pPr>
      <w:r>
        <w:t>House address</w:t>
      </w:r>
    </w:p>
    <w:p w14:paraId="43B8AA04" w14:textId="3BA91A8F" w:rsidR="00300CA9" w:rsidRDefault="00300CA9" w:rsidP="00300CA9">
      <w:pPr>
        <w:pStyle w:val="ListParagraph"/>
        <w:numPr>
          <w:ilvl w:val="0"/>
          <w:numId w:val="1"/>
        </w:numPr>
      </w:pPr>
      <w:r>
        <w:t>Gender</w:t>
      </w:r>
    </w:p>
    <w:p w14:paraId="206B96B0" w14:textId="19DCA349" w:rsidR="00300CA9" w:rsidRDefault="00300CA9" w:rsidP="00300CA9">
      <w:pPr>
        <w:pStyle w:val="ListParagraph"/>
        <w:numPr>
          <w:ilvl w:val="0"/>
          <w:numId w:val="1"/>
        </w:numPr>
      </w:pPr>
      <w:r>
        <w:t>Date of birth</w:t>
      </w:r>
    </w:p>
    <w:p w14:paraId="47EC9383" w14:textId="0EE4B5A0" w:rsidR="00300CA9" w:rsidRDefault="00300CA9" w:rsidP="00300CA9">
      <w:pPr>
        <w:pStyle w:val="ListParagraph"/>
        <w:numPr>
          <w:ilvl w:val="0"/>
          <w:numId w:val="1"/>
        </w:numPr>
      </w:pPr>
      <w:r>
        <w:t>Place of birth</w:t>
      </w:r>
    </w:p>
    <w:p w14:paraId="021DDBAE" w14:textId="2E9724CD" w:rsidR="00300CA9" w:rsidRDefault="00300CA9" w:rsidP="00300CA9">
      <w:pPr>
        <w:pStyle w:val="ListParagraph"/>
        <w:numPr>
          <w:ilvl w:val="0"/>
          <w:numId w:val="1"/>
        </w:numPr>
      </w:pPr>
      <w:r>
        <w:t>Contact details</w:t>
      </w:r>
    </w:p>
    <w:p w14:paraId="788D3495" w14:textId="2A541317" w:rsidR="00300CA9" w:rsidRDefault="00300CA9" w:rsidP="00300CA9">
      <w:pPr>
        <w:pStyle w:val="ListParagraph"/>
        <w:numPr>
          <w:ilvl w:val="0"/>
          <w:numId w:val="1"/>
        </w:numPr>
      </w:pPr>
      <w:r>
        <w:t>Biometric information (photo ID, fingerprints)</w:t>
      </w:r>
    </w:p>
    <w:p w14:paraId="55BC6910" w14:textId="487605DA" w:rsidR="00300CA9" w:rsidRDefault="00300CA9" w:rsidP="00300CA9">
      <w:pPr>
        <w:pStyle w:val="ListParagraph"/>
        <w:numPr>
          <w:ilvl w:val="0"/>
          <w:numId w:val="1"/>
        </w:numPr>
      </w:pPr>
      <w:r>
        <w:t>Credit card info/payment info (both for paying, but also for renewing ur passport)</w:t>
      </w:r>
    </w:p>
    <w:p w14:paraId="7BFE5C77" w14:textId="77777777" w:rsidR="00300CA9" w:rsidRPr="00300CA9" w:rsidRDefault="00300CA9" w:rsidP="00300CA9">
      <w:pPr>
        <w:pStyle w:val="ListParagraph"/>
        <w:numPr>
          <w:ilvl w:val="0"/>
          <w:numId w:val="1"/>
        </w:numPr>
      </w:pPr>
    </w:p>
    <w:sectPr w:rsidR="00300CA9" w:rsidRPr="0030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7392"/>
    <w:multiLevelType w:val="hybridMultilevel"/>
    <w:tmpl w:val="412CB6C6"/>
    <w:lvl w:ilvl="0" w:tplc="E506D5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D72350"/>
    <w:multiLevelType w:val="hybridMultilevel"/>
    <w:tmpl w:val="D64219DA"/>
    <w:lvl w:ilvl="0" w:tplc="994A1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90030">
    <w:abstractNumId w:val="1"/>
  </w:num>
  <w:num w:numId="2" w16cid:durableId="45483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3C"/>
    <w:rsid w:val="00247F6D"/>
    <w:rsid w:val="00300CA9"/>
    <w:rsid w:val="00425DD0"/>
    <w:rsid w:val="00724136"/>
    <w:rsid w:val="009179AA"/>
    <w:rsid w:val="0093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6F8F"/>
  <w15:chartTrackingRefBased/>
  <w15:docId w15:val="{1643FA20-499E-4EB2-9941-0B9DA67F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publishing.service.gov.uk/media/636e1326e90e07618e6ae553/09.22_Guidance_Booklet_IN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Penri Jones</dc:creator>
  <cp:keywords/>
  <dc:description/>
  <cp:lastModifiedBy>Penri Jones</cp:lastModifiedBy>
  <cp:revision>3</cp:revision>
  <dcterms:created xsi:type="dcterms:W3CDTF">2024-02-29T19:07:00Z</dcterms:created>
  <dcterms:modified xsi:type="dcterms:W3CDTF">2024-02-29T19:34:00Z</dcterms:modified>
</cp:coreProperties>
</file>