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C9E77" w14:textId="003C316E" w:rsidR="00B13584" w:rsidRPr="001073B9" w:rsidRDefault="008C7F7E" w:rsidP="001073B9">
      <w:pPr>
        <w:autoSpaceDE w:val="0"/>
        <w:autoSpaceDN w:val="0"/>
        <w:adjustRightInd w:val="0"/>
        <w:ind w:firstLineChars="556" w:firstLine="1417"/>
        <w:rPr>
          <w:rFonts w:ascii="ＭＳ ゴシック" w:eastAsia="ＭＳ ゴシック" w:hAnsi="ＭＳ ゴシック"/>
          <w:kern w:val="0"/>
          <w:sz w:val="24"/>
        </w:rPr>
      </w:pPr>
      <w:r>
        <w:rPr>
          <w:rFonts w:ascii="ＭＳ ゴシック" w:eastAsia="ＭＳ ゴシック" w:hAnsi="ＭＳ ゴシック" w:hint="eastAsia"/>
          <w:b/>
          <w:color w:val="000000"/>
          <w:spacing w:val="22"/>
          <w:kern w:val="0"/>
        </w:rPr>
        <w:t>感情表現に基づく人とロボットのインタラクション</w:t>
      </w:r>
    </w:p>
    <w:p w14:paraId="1AA819B8" w14:textId="77777777" w:rsidR="00B13584" w:rsidRPr="00C048CF" w:rsidRDefault="00B13584" w:rsidP="00C048CF">
      <w:pPr>
        <w:autoSpaceDE w:val="0"/>
        <w:autoSpaceDN w:val="0"/>
        <w:adjustRightInd w:val="0"/>
        <w:spacing w:line="210" w:lineRule="exact"/>
        <w:jc w:val="left"/>
        <w:rPr>
          <w:color w:val="000000"/>
          <w:kern w:val="0"/>
        </w:rPr>
      </w:pPr>
    </w:p>
    <w:p w14:paraId="22D7073B" w14:textId="7AC83C9E" w:rsidR="00B13584" w:rsidRDefault="00F20184" w:rsidP="008E495C">
      <w:pPr>
        <w:autoSpaceDE w:val="0"/>
        <w:autoSpaceDN w:val="0"/>
        <w:adjustRightInd w:val="0"/>
        <w:jc w:val="left"/>
        <w:rPr>
          <w:color w:val="000000"/>
          <w:kern w:val="0"/>
        </w:rPr>
      </w:pPr>
      <w:r>
        <w:rPr>
          <w:rFonts w:ascii="ＭＳ 明朝" w:hAnsi="Times New Roman" w:hint="eastAsia"/>
          <w:color w:val="000000"/>
          <w:spacing w:val="22"/>
          <w:kern w:val="0"/>
        </w:rPr>
        <w:t xml:space="preserve">　　</w:t>
      </w:r>
      <w:r w:rsidR="008C7F7E">
        <w:rPr>
          <w:rFonts w:ascii="ＭＳ 明朝" w:hAnsi="Times New Roman" w:hint="eastAsia"/>
          <w:color w:val="000000"/>
          <w:spacing w:val="22"/>
          <w:kern w:val="0"/>
        </w:rPr>
        <w:t>佐賀</w:t>
      </w:r>
      <w:r w:rsidR="00B13584">
        <w:rPr>
          <w:rFonts w:ascii="ＭＳ 明朝" w:hAnsi="Times New Roman" w:hint="eastAsia"/>
          <w:color w:val="000000"/>
          <w:spacing w:val="22"/>
          <w:kern w:val="0"/>
        </w:rPr>
        <w:t xml:space="preserve">大学　</w:t>
      </w:r>
      <w:r>
        <w:rPr>
          <w:rFonts w:ascii="ＭＳ 明朝" w:hAnsi="Times New Roman" w:hint="eastAsia"/>
          <w:color w:val="000000"/>
          <w:spacing w:val="22"/>
          <w:kern w:val="0"/>
        </w:rPr>
        <w:t>○</w:t>
      </w:r>
      <w:r w:rsidR="008C7F7E">
        <w:rPr>
          <w:rFonts w:ascii="ＭＳ 明朝" w:hAnsi="Times New Roman" w:hint="eastAsia"/>
          <w:color w:val="000000"/>
          <w:spacing w:val="22"/>
          <w:kern w:val="0"/>
        </w:rPr>
        <w:t>明石華実</w:t>
      </w:r>
      <w:r>
        <w:rPr>
          <w:rFonts w:ascii="ＭＳ 明朝" w:hAnsi="Times New Roman" w:hint="eastAsia"/>
          <w:color w:val="000000"/>
          <w:spacing w:val="22"/>
          <w:kern w:val="0"/>
        </w:rPr>
        <w:t xml:space="preserve">　</w:t>
      </w:r>
      <w:r w:rsidR="008E495C">
        <w:rPr>
          <w:rFonts w:ascii="ＭＳ 明朝" w:hAnsi="Times New Roman" w:hint="eastAsia"/>
          <w:color w:val="000000"/>
          <w:spacing w:val="22"/>
          <w:kern w:val="0"/>
        </w:rPr>
        <w:t>Y</w:t>
      </w:r>
      <w:r w:rsidR="008E495C">
        <w:rPr>
          <w:rFonts w:ascii="ＭＳ 明朝" w:hAnsi="Times New Roman"/>
          <w:color w:val="000000"/>
          <w:spacing w:val="22"/>
          <w:kern w:val="0"/>
        </w:rPr>
        <w:t>e</w:t>
      </w:r>
      <w:r w:rsidR="00253574">
        <w:rPr>
          <w:rFonts w:ascii="ＭＳ 明朝" w:hAnsi="Times New Roman"/>
          <w:color w:val="000000"/>
          <w:spacing w:val="22"/>
          <w:kern w:val="0"/>
        </w:rPr>
        <w:t>o</w:t>
      </w:r>
      <w:r w:rsidR="008E495C">
        <w:rPr>
          <w:rFonts w:ascii="ＭＳ 明朝" w:hAnsi="Times New Roman"/>
          <w:color w:val="000000"/>
          <w:spacing w:val="22"/>
          <w:kern w:val="0"/>
        </w:rPr>
        <w:t>h Wen Liang</w:t>
      </w:r>
      <w:r w:rsidR="008E495C">
        <w:rPr>
          <w:rFonts w:ascii="ＭＳ 明朝" w:hAnsi="Times New Roman" w:hint="eastAsia"/>
          <w:color w:val="000000"/>
          <w:spacing w:val="22"/>
          <w:kern w:val="0"/>
        </w:rPr>
        <w:t xml:space="preserve">　福田修　山口暢彦　奧村浩</w:t>
      </w:r>
    </w:p>
    <w:p w14:paraId="2E3D2186" w14:textId="491BBC86" w:rsidR="00B13584" w:rsidRDefault="00B13584">
      <w:pPr>
        <w:autoSpaceDE w:val="0"/>
        <w:autoSpaceDN w:val="0"/>
        <w:adjustRightInd w:val="0"/>
        <w:spacing w:line="236" w:lineRule="exact"/>
        <w:jc w:val="left"/>
        <w:rPr>
          <w:color w:val="000000"/>
          <w:kern w:val="0"/>
        </w:rPr>
      </w:pPr>
    </w:p>
    <w:p w14:paraId="6770E2DE" w14:textId="57BC22EA" w:rsidR="00B13584" w:rsidRDefault="008E495C" w:rsidP="008E495C">
      <w:pPr>
        <w:autoSpaceDE w:val="0"/>
        <w:autoSpaceDN w:val="0"/>
        <w:adjustRightInd w:val="0"/>
        <w:spacing w:line="236" w:lineRule="exact"/>
        <w:jc w:val="center"/>
        <w:rPr>
          <w:color w:val="000000"/>
          <w:kern w:val="0"/>
        </w:rPr>
      </w:pPr>
      <w:r w:rsidRPr="008E495C">
        <w:rPr>
          <w:rFonts w:ascii="ＭＳ 明朝" w:hAnsi="Times New Roman"/>
          <w:color w:val="000000"/>
          <w:spacing w:val="22"/>
          <w:kern w:val="0"/>
        </w:rPr>
        <w:t>Human-robot interaction based on emotional expression</w:t>
      </w:r>
    </w:p>
    <w:p w14:paraId="18FEEBDD" w14:textId="757A5CA2" w:rsidR="008E495C" w:rsidRPr="00E64878" w:rsidRDefault="008E495C">
      <w:pPr>
        <w:autoSpaceDE w:val="0"/>
        <w:autoSpaceDN w:val="0"/>
        <w:adjustRightInd w:val="0"/>
        <w:spacing w:line="158" w:lineRule="exact"/>
        <w:jc w:val="center"/>
        <w:rPr>
          <w:color w:val="000000"/>
          <w:kern w:val="0"/>
        </w:rPr>
      </w:pPr>
    </w:p>
    <w:p w14:paraId="0106571E" w14:textId="3877C7CB" w:rsidR="00B13584" w:rsidRDefault="00910F24" w:rsidP="008E495C">
      <w:pPr>
        <w:autoSpaceDE w:val="0"/>
        <w:autoSpaceDN w:val="0"/>
        <w:adjustRightInd w:val="0"/>
        <w:spacing w:line="236" w:lineRule="exact"/>
        <w:jc w:val="center"/>
        <w:rPr>
          <w:color w:val="000000"/>
          <w:kern w:val="0"/>
        </w:rPr>
      </w:pPr>
      <w:r>
        <w:rPr>
          <w:rFonts w:ascii="ＭＳ 明朝" w:hAnsi="Times New Roman"/>
          <w:color w:val="000000"/>
          <w:spacing w:val="22"/>
          <w:kern w:val="0"/>
        </w:rPr>
        <w:t xml:space="preserve">Harumi </w:t>
      </w:r>
      <w:r w:rsidR="008E495C">
        <w:rPr>
          <w:rFonts w:ascii="ＭＳ 明朝" w:hAnsi="Times New Roman"/>
          <w:color w:val="000000"/>
          <w:spacing w:val="22"/>
          <w:kern w:val="0"/>
        </w:rPr>
        <w:t>A</w:t>
      </w:r>
      <w:r w:rsidR="00253574">
        <w:rPr>
          <w:rFonts w:ascii="ＭＳ 明朝" w:hAnsi="Times New Roman"/>
          <w:color w:val="000000"/>
          <w:spacing w:val="22"/>
          <w:kern w:val="0"/>
        </w:rPr>
        <w:t>KASHI</w:t>
      </w:r>
      <w:r w:rsidR="00145B5D">
        <w:rPr>
          <w:rFonts w:ascii="ＭＳ 明朝" w:hAnsi="Times New Roman"/>
          <w:color w:val="000000"/>
          <w:spacing w:val="22"/>
          <w:kern w:val="0"/>
        </w:rPr>
        <w:t xml:space="preserve">, </w:t>
      </w:r>
      <w:r>
        <w:rPr>
          <w:rFonts w:ascii="ＭＳ 明朝" w:hAnsi="Times New Roman"/>
          <w:color w:val="000000"/>
          <w:spacing w:val="22"/>
          <w:kern w:val="0"/>
        </w:rPr>
        <w:t xml:space="preserve">Wen Liang </w:t>
      </w:r>
      <w:r w:rsidR="00145B5D">
        <w:rPr>
          <w:rFonts w:ascii="ＭＳ 明朝" w:hAnsi="Times New Roman"/>
          <w:color w:val="000000"/>
          <w:spacing w:val="22"/>
          <w:kern w:val="0"/>
        </w:rPr>
        <w:t>Yeoh</w:t>
      </w:r>
      <w:r w:rsidR="00145B5D">
        <w:rPr>
          <w:rFonts w:ascii="ＭＳ 明朝" w:hAnsi="Times New Roman" w:hint="eastAsia"/>
          <w:color w:val="000000"/>
          <w:spacing w:val="22"/>
          <w:kern w:val="0"/>
        </w:rPr>
        <w:t>,</w:t>
      </w:r>
      <w:r w:rsidR="008E495C">
        <w:rPr>
          <w:rFonts w:ascii="ＭＳ 明朝" w:hAnsi="Times New Roman"/>
          <w:color w:val="000000"/>
          <w:spacing w:val="22"/>
          <w:kern w:val="0"/>
        </w:rPr>
        <w:t xml:space="preserve"> </w:t>
      </w:r>
      <w:r>
        <w:rPr>
          <w:rFonts w:ascii="ＭＳ 明朝" w:hAnsi="Times New Roman"/>
          <w:color w:val="000000"/>
          <w:spacing w:val="22"/>
          <w:kern w:val="0"/>
        </w:rPr>
        <w:t xml:space="preserve">Osamu </w:t>
      </w:r>
      <w:r w:rsidR="008E495C">
        <w:rPr>
          <w:rFonts w:ascii="ＭＳ 明朝" w:hAnsi="Times New Roman"/>
          <w:color w:val="000000"/>
          <w:spacing w:val="22"/>
          <w:kern w:val="0"/>
        </w:rPr>
        <w:t>F</w:t>
      </w:r>
      <w:r w:rsidR="00253574">
        <w:rPr>
          <w:rFonts w:ascii="ＭＳ 明朝" w:hAnsi="Times New Roman"/>
          <w:color w:val="000000"/>
          <w:spacing w:val="22"/>
          <w:kern w:val="0"/>
        </w:rPr>
        <w:t>UKUDA</w:t>
      </w:r>
      <w:r w:rsidR="00145B5D">
        <w:rPr>
          <w:rFonts w:ascii="ＭＳ 明朝" w:hAnsi="Times New Roman" w:hint="eastAsia"/>
          <w:color w:val="000000"/>
          <w:spacing w:val="22"/>
          <w:kern w:val="0"/>
        </w:rPr>
        <w:t>,</w:t>
      </w:r>
      <w:r w:rsidR="008E495C">
        <w:rPr>
          <w:rFonts w:ascii="ＭＳ 明朝" w:hAnsi="Times New Roman"/>
          <w:color w:val="000000"/>
          <w:spacing w:val="22"/>
          <w:kern w:val="0"/>
        </w:rPr>
        <w:t xml:space="preserve"> </w:t>
      </w:r>
      <w:r>
        <w:rPr>
          <w:rFonts w:ascii="ＭＳ 明朝" w:hAnsi="Times New Roman"/>
          <w:color w:val="000000"/>
          <w:spacing w:val="22"/>
          <w:kern w:val="0"/>
        </w:rPr>
        <w:t xml:space="preserve">Nobuhiko </w:t>
      </w:r>
      <w:r w:rsidR="00253574">
        <w:rPr>
          <w:rFonts w:ascii="ＭＳ 明朝" w:hAnsi="Times New Roman"/>
          <w:color w:val="000000"/>
          <w:spacing w:val="22"/>
          <w:kern w:val="0"/>
        </w:rPr>
        <w:t>YAMAGUCHI</w:t>
      </w:r>
      <w:r w:rsidR="008E495C">
        <w:rPr>
          <w:rFonts w:ascii="ＭＳ 明朝" w:hAnsi="Times New Roman"/>
          <w:color w:val="000000"/>
          <w:spacing w:val="22"/>
          <w:kern w:val="0"/>
        </w:rPr>
        <w:t xml:space="preserve"> </w:t>
      </w:r>
      <w:r w:rsidR="003B706E">
        <w:rPr>
          <w:rFonts w:ascii="ＭＳ 明朝" w:hAnsi="Times New Roman"/>
          <w:color w:val="000000"/>
          <w:spacing w:val="22"/>
          <w:kern w:val="0"/>
        </w:rPr>
        <w:t>and</w:t>
      </w:r>
      <w:r w:rsidR="008E495C">
        <w:rPr>
          <w:rFonts w:ascii="ＭＳ 明朝" w:hAnsi="Times New Roman"/>
          <w:color w:val="000000"/>
          <w:spacing w:val="22"/>
          <w:kern w:val="0"/>
        </w:rPr>
        <w:t xml:space="preserve"> </w:t>
      </w:r>
      <w:r>
        <w:rPr>
          <w:rFonts w:ascii="ＭＳ 明朝" w:hAnsi="Times New Roman"/>
          <w:color w:val="000000"/>
          <w:spacing w:val="22"/>
          <w:kern w:val="0"/>
        </w:rPr>
        <w:t xml:space="preserve">Hiroshi </w:t>
      </w:r>
      <w:r w:rsidR="008E495C">
        <w:rPr>
          <w:rFonts w:ascii="ＭＳ 明朝" w:hAnsi="Times New Roman"/>
          <w:color w:val="000000"/>
          <w:spacing w:val="22"/>
          <w:kern w:val="0"/>
        </w:rPr>
        <w:t>O</w:t>
      </w:r>
      <w:r w:rsidR="00253574">
        <w:rPr>
          <w:rFonts w:ascii="ＭＳ 明朝" w:hAnsi="Times New Roman"/>
          <w:color w:val="000000"/>
          <w:spacing w:val="22"/>
          <w:kern w:val="0"/>
        </w:rPr>
        <w:t>KUMURA</w:t>
      </w:r>
      <w:r w:rsidR="00B13584">
        <w:rPr>
          <w:rFonts w:ascii="ＭＳ 明朝" w:hAnsi="Times New Roman" w:hint="eastAsia"/>
          <w:color w:val="000000"/>
          <w:spacing w:val="22"/>
          <w:kern w:val="0"/>
        </w:rPr>
        <w:t xml:space="preserve">, </w:t>
      </w:r>
      <w:r w:rsidR="008C7F7E">
        <w:rPr>
          <w:rFonts w:ascii="ＭＳ 明朝" w:hAnsi="Times New Roman"/>
          <w:color w:val="000000"/>
          <w:spacing w:val="22"/>
          <w:kern w:val="0"/>
        </w:rPr>
        <w:t xml:space="preserve">Saga </w:t>
      </w:r>
      <w:r w:rsidR="00B13584">
        <w:rPr>
          <w:rFonts w:ascii="ＭＳ 明朝" w:hAnsi="Times New Roman" w:hint="eastAsia"/>
          <w:color w:val="000000"/>
          <w:spacing w:val="22"/>
          <w:kern w:val="0"/>
        </w:rPr>
        <w:t>U</w:t>
      </w:r>
      <w:r w:rsidR="00B13584">
        <w:rPr>
          <w:rFonts w:ascii="ＭＳ 明朝" w:hAnsi="Times New Roman"/>
          <w:color w:val="000000"/>
          <w:spacing w:val="22"/>
          <w:kern w:val="0"/>
        </w:rPr>
        <w:t>niversity</w:t>
      </w:r>
    </w:p>
    <w:p w14:paraId="01307F32" w14:textId="77777777" w:rsidR="00146712" w:rsidRDefault="00146712" w:rsidP="00146712">
      <w:pPr>
        <w:autoSpaceDE w:val="0"/>
        <w:autoSpaceDN w:val="0"/>
        <w:adjustRightInd w:val="0"/>
        <w:spacing w:line="236" w:lineRule="exact"/>
        <w:rPr>
          <w:color w:val="000000"/>
          <w:kern w:val="0"/>
        </w:rPr>
      </w:pPr>
    </w:p>
    <w:p w14:paraId="7C69514C" w14:textId="0DD402A4" w:rsidR="00D020D3" w:rsidRPr="001073B9" w:rsidRDefault="00D020D3" w:rsidP="00D020D3">
      <w:pPr>
        <w:autoSpaceDE w:val="0"/>
        <w:autoSpaceDN w:val="0"/>
        <w:adjustRightInd w:val="0"/>
        <w:spacing w:line="236" w:lineRule="exact"/>
        <w:rPr>
          <w:rFonts w:ascii="ＭＳ 明朝" w:hAnsi="Times New Roman"/>
          <w:color w:val="000000"/>
          <w:spacing w:val="22"/>
          <w:kern w:val="0"/>
        </w:rPr>
      </w:pPr>
      <w:r w:rsidRPr="00146712">
        <w:rPr>
          <w:rFonts w:ascii="ＭＳ 明朝" w:hAnsi="Times New Roman"/>
          <w:color w:val="000000"/>
          <w:spacing w:val="22"/>
          <w:kern w:val="0"/>
        </w:rPr>
        <w:t xml:space="preserve">Abstract: </w:t>
      </w:r>
      <w:r w:rsidRPr="00DA2B9B">
        <w:rPr>
          <w:rFonts w:ascii="ＭＳ 明朝" w:hAnsi="Times New Roman"/>
          <w:color w:val="000000"/>
          <w:spacing w:val="22"/>
          <w:kern w:val="0"/>
        </w:rPr>
        <w:t xml:space="preserve">There are various </w:t>
      </w:r>
      <w:r>
        <w:rPr>
          <w:rFonts w:ascii="ＭＳ 明朝" w:hAnsi="Times New Roman"/>
          <w:color w:val="000000"/>
          <w:spacing w:val="22"/>
          <w:kern w:val="0"/>
        </w:rPr>
        <w:t>kind</w:t>
      </w:r>
      <w:r w:rsidRPr="00DA2B9B">
        <w:rPr>
          <w:rFonts w:ascii="ＭＳ 明朝" w:hAnsi="Times New Roman"/>
          <w:color w:val="000000"/>
          <w:spacing w:val="22"/>
          <w:kern w:val="0"/>
        </w:rPr>
        <w:t xml:space="preserve">s of pet robots in the world. However, a </w:t>
      </w:r>
      <w:r>
        <w:rPr>
          <w:rFonts w:ascii="ＭＳ 明朝" w:hAnsi="Times New Roman"/>
          <w:color w:val="000000"/>
          <w:spacing w:val="22"/>
          <w:kern w:val="0"/>
        </w:rPr>
        <w:t xml:space="preserve">crucial </w:t>
      </w:r>
      <w:r w:rsidRPr="00DA2B9B">
        <w:rPr>
          <w:rFonts w:ascii="ＭＳ 明朝" w:hAnsi="Times New Roman"/>
          <w:color w:val="000000"/>
          <w:spacing w:val="22"/>
          <w:kern w:val="0"/>
        </w:rPr>
        <w:t xml:space="preserve">problem </w:t>
      </w:r>
      <w:r>
        <w:rPr>
          <w:rFonts w:ascii="ＭＳ 明朝" w:hAnsi="Times New Roman"/>
          <w:color w:val="000000"/>
          <w:spacing w:val="22"/>
          <w:kern w:val="0"/>
        </w:rPr>
        <w:t xml:space="preserve">exists </w:t>
      </w:r>
      <w:r w:rsidRPr="00DA2B9B">
        <w:rPr>
          <w:rFonts w:ascii="ＭＳ 明朝" w:hAnsi="Times New Roman"/>
          <w:color w:val="000000"/>
          <w:spacing w:val="22"/>
          <w:kern w:val="0"/>
        </w:rPr>
        <w:t xml:space="preserve">that </w:t>
      </w:r>
      <w:r w:rsidR="00C40707">
        <w:rPr>
          <w:rFonts w:ascii="ＭＳ 明朝" w:hAnsi="Times New Roman"/>
          <w:color w:val="000000"/>
          <w:spacing w:val="22"/>
          <w:kern w:val="0"/>
        </w:rPr>
        <w:t xml:space="preserve">the </w:t>
      </w:r>
      <w:r w:rsidRPr="00DA2B9B">
        <w:rPr>
          <w:rFonts w:ascii="ＭＳ 明朝" w:hAnsi="Times New Roman" w:hint="eastAsia"/>
          <w:color w:val="000000"/>
          <w:spacing w:val="22"/>
          <w:kern w:val="0"/>
        </w:rPr>
        <w:t>u</w:t>
      </w:r>
      <w:r w:rsidRPr="00DA2B9B">
        <w:rPr>
          <w:rFonts w:ascii="ＭＳ 明朝" w:hAnsi="Times New Roman"/>
          <w:color w:val="000000"/>
          <w:spacing w:val="22"/>
          <w:kern w:val="0"/>
        </w:rPr>
        <w:t xml:space="preserve">sers </w:t>
      </w:r>
      <w:r>
        <w:rPr>
          <w:rFonts w:ascii="ＭＳ 明朝" w:hAnsi="Times New Roman"/>
          <w:color w:val="000000"/>
          <w:spacing w:val="22"/>
          <w:kern w:val="0"/>
        </w:rPr>
        <w:t xml:space="preserve">easily </w:t>
      </w:r>
      <w:r w:rsidRPr="00DA2B9B">
        <w:rPr>
          <w:rFonts w:ascii="ＭＳ 明朝" w:hAnsi="Times New Roman"/>
          <w:color w:val="000000"/>
          <w:spacing w:val="22"/>
          <w:kern w:val="0"/>
        </w:rPr>
        <w:t xml:space="preserve">get bored with them in </w:t>
      </w:r>
      <w:r>
        <w:rPr>
          <w:rFonts w:ascii="ＭＳ 明朝" w:hAnsi="Times New Roman"/>
          <w:color w:val="000000"/>
          <w:spacing w:val="22"/>
          <w:kern w:val="0"/>
        </w:rPr>
        <w:t>a short time</w:t>
      </w:r>
      <w:r w:rsidRPr="00DA2B9B">
        <w:rPr>
          <w:rFonts w:ascii="ＭＳ 明朝" w:hAnsi="Times New Roman"/>
          <w:color w:val="000000"/>
          <w:spacing w:val="22"/>
          <w:kern w:val="0"/>
        </w:rPr>
        <w:t xml:space="preserve">. This study </w:t>
      </w:r>
      <w:r>
        <w:rPr>
          <w:rFonts w:ascii="ＭＳ 明朝" w:hAnsi="Times New Roman"/>
          <w:color w:val="000000"/>
          <w:spacing w:val="22"/>
          <w:kern w:val="0"/>
        </w:rPr>
        <w:t xml:space="preserve">proposes an emotion-based interaction </w:t>
      </w:r>
      <w:r w:rsidRPr="00DA2B9B">
        <w:rPr>
          <w:rFonts w:ascii="ＭＳ 明朝" w:hAnsi="Times New Roman"/>
          <w:color w:val="000000"/>
          <w:spacing w:val="22"/>
          <w:kern w:val="0"/>
        </w:rPr>
        <w:t>to</w:t>
      </w:r>
      <w:r>
        <w:rPr>
          <w:rFonts w:ascii="ＭＳ 明朝" w:hAnsi="Times New Roman"/>
          <w:color w:val="000000"/>
          <w:spacing w:val="22"/>
          <w:kern w:val="0"/>
        </w:rPr>
        <w:t xml:space="preserve"> </w:t>
      </w:r>
      <w:r w:rsidR="00C40707">
        <w:rPr>
          <w:rFonts w:ascii="ＭＳ 明朝" w:hAnsi="Times New Roman"/>
          <w:color w:val="000000"/>
          <w:spacing w:val="22"/>
          <w:kern w:val="0"/>
        </w:rPr>
        <w:t>stimulat</w:t>
      </w:r>
      <w:r w:rsidR="00CE0353">
        <w:rPr>
          <w:rFonts w:ascii="ＭＳ 明朝" w:hAnsi="Times New Roman"/>
          <w:color w:val="000000"/>
          <w:spacing w:val="22"/>
          <w:kern w:val="0"/>
        </w:rPr>
        <w:t>e</w:t>
      </w:r>
      <w:r w:rsidR="00C40707">
        <w:rPr>
          <w:rFonts w:ascii="ＭＳ 明朝" w:hAnsi="Times New Roman" w:hint="eastAsia"/>
          <w:color w:val="000000"/>
          <w:spacing w:val="22"/>
          <w:kern w:val="0"/>
        </w:rPr>
        <w:t xml:space="preserve"> </w:t>
      </w:r>
      <w:r>
        <w:rPr>
          <w:rFonts w:ascii="ＭＳ 明朝" w:hAnsi="Times New Roman"/>
          <w:color w:val="000000"/>
          <w:spacing w:val="22"/>
          <w:kern w:val="0"/>
        </w:rPr>
        <w:t xml:space="preserve">his/her </w:t>
      </w:r>
      <w:r w:rsidRPr="00666F27">
        <w:rPr>
          <w:rFonts w:ascii="ＭＳ 明朝" w:hAnsi="Times New Roman"/>
          <w:color w:val="000000"/>
          <w:spacing w:val="22"/>
          <w:kern w:val="0"/>
        </w:rPr>
        <w:t xml:space="preserve">interest </w:t>
      </w:r>
      <w:r>
        <w:rPr>
          <w:rFonts w:ascii="ＭＳ 明朝" w:hAnsi="Times New Roman"/>
          <w:color w:val="000000"/>
          <w:spacing w:val="22"/>
          <w:kern w:val="0"/>
        </w:rPr>
        <w:t>to interact with</w:t>
      </w:r>
      <w:r w:rsidRPr="00666F27">
        <w:rPr>
          <w:rFonts w:ascii="ＭＳ 明朝" w:hAnsi="Times New Roman"/>
          <w:color w:val="000000"/>
          <w:spacing w:val="22"/>
          <w:kern w:val="0"/>
        </w:rPr>
        <w:t xml:space="preserve"> </w:t>
      </w:r>
      <w:r>
        <w:rPr>
          <w:rFonts w:ascii="ＭＳ 明朝" w:hAnsi="Times New Roman"/>
          <w:color w:val="000000"/>
          <w:spacing w:val="22"/>
          <w:kern w:val="0"/>
        </w:rPr>
        <w:t xml:space="preserve">the </w:t>
      </w:r>
      <w:r w:rsidRPr="00666F27">
        <w:rPr>
          <w:rFonts w:ascii="ＭＳ 明朝" w:hAnsi="Times New Roman"/>
          <w:color w:val="000000"/>
          <w:spacing w:val="22"/>
          <w:kern w:val="0"/>
        </w:rPr>
        <w:t>pet robots</w:t>
      </w:r>
      <w:r>
        <w:rPr>
          <w:rFonts w:ascii="ＭＳ 明朝" w:hAnsi="Times New Roman"/>
          <w:color w:val="000000"/>
          <w:spacing w:val="22"/>
          <w:kern w:val="0"/>
        </w:rPr>
        <w:t xml:space="preserve">. The preliminary experiments showed that emotion estimation accuracy was improved </w:t>
      </w:r>
      <w:r w:rsidRPr="00DA2B9B">
        <w:rPr>
          <w:rFonts w:ascii="ＭＳ 明朝" w:hAnsi="Times New Roman"/>
          <w:color w:val="000000"/>
          <w:spacing w:val="22"/>
          <w:kern w:val="0"/>
        </w:rPr>
        <w:t>by 58.3%</w:t>
      </w:r>
      <w:r>
        <w:rPr>
          <w:rFonts w:ascii="ＭＳ 明朝" w:hAnsi="Times New Roman"/>
          <w:color w:val="000000"/>
          <w:spacing w:val="22"/>
          <w:kern w:val="0"/>
        </w:rPr>
        <w:t xml:space="preserve"> through the real-time feedback of emotion estimation results</w:t>
      </w:r>
      <w:r w:rsidRPr="00DA2B9B">
        <w:rPr>
          <w:rFonts w:ascii="ＭＳ 明朝" w:hAnsi="Times New Roman"/>
          <w:color w:val="000000"/>
          <w:spacing w:val="22"/>
          <w:kern w:val="0"/>
        </w:rPr>
        <w:t>.</w:t>
      </w:r>
      <w:r w:rsidRPr="0083073C">
        <w:t xml:space="preserve"> </w:t>
      </w:r>
      <w:r w:rsidRPr="0083073C">
        <w:rPr>
          <w:rFonts w:ascii="ＭＳ 明朝" w:hAnsi="Times New Roman"/>
          <w:color w:val="000000"/>
          <w:spacing w:val="22"/>
          <w:kern w:val="0"/>
        </w:rPr>
        <w:t>The results revealed that emotional expression can be used</w:t>
      </w:r>
      <w:r>
        <w:rPr>
          <w:rFonts w:ascii="ＭＳ 明朝" w:hAnsi="Times New Roman"/>
          <w:color w:val="000000"/>
          <w:spacing w:val="22"/>
          <w:kern w:val="0"/>
        </w:rPr>
        <w:t xml:space="preserve"> for</w:t>
      </w:r>
      <w:r w:rsidRPr="0083073C">
        <w:rPr>
          <w:rFonts w:ascii="ＭＳ 明朝" w:hAnsi="Times New Roman" w:hint="eastAsia"/>
          <w:color w:val="000000"/>
          <w:spacing w:val="22"/>
          <w:kern w:val="0"/>
        </w:rPr>
        <w:t xml:space="preserve"> </w:t>
      </w:r>
      <w:r w:rsidRPr="0083073C">
        <w:rPr>
          <w:rFonts w:ascii="ＭＳ 明朝" w:hAnsi="Times New Roman"/>
          <w:color w:val="000000"/>
          <w:spacing w:val="22"/>
          <w:kern w:val="0"/>
        </w:rPr>
        <w:t>interact</w:t>
      </w:r>
      <w:r>
        <w:rPr>
          <w:rFonts w:ascii="ＭＳ 明朝" w:hAnsi="Times New Roman"/>
          <w:color w:val="000000"/>
          <w:spacing w:val="22"/>
          <w:kern w:val="0"/>
        </w:rPr>
        <w:t>ion</w:t>
      </w:r>
      <w:r w:rsidRPr="0083073C">
        <w:rPr>
          <w:rFonts w:ascii="ＭＳ 明朝" w:hAnsi="Times New Roman"/>
          <w:color w:val="000000"/>
          <w:spacing w:val="22"/>
          <w:kern w:val="0"/>
        </w:rPr>
        <w:t xml:space="preserve"> with pet robots.</w:t>
      </w:r>
      <w:r>
        <w:rPr>
          <w:rFonts w:ascii="ＭＳ 明朝" w:hAnsi="Times New Roman"/>
          <w:color w:val="000000"/>
          <w:spacing w:val="22"/>
          <w:kern w:val="0"/>
        </w:rPr>
        <w:t xml:space="preserve"> </w:t>
      </w:r>
    </w:p>
    <w:p w14:paraId="2A85931D" w14:textId="1BD009D7" w:rsidR="00B13584" w:rsidRDefault="008B3039">
      <w:pPr>
        <w:autoSpaceDE w:val="0"/>
        <w:autoSpaceDN w:val="0"/>
        <w:adjustRightInd w:val="0"/>
        <w:spacing w:line="236" w:lineRule="exact"/>
        <w:jc w:val="left"/>
        <w:rPr>
          <w:color w:val="000000"/>
          <w:kern w:val="0"/>
        </w:rPr>
      </w:pPr>
      <w:r>
        <w:rPr>
          <w:rFonts w:ascii="ＭＳ 明朝" w:hAnsi="Times New Roman" w:hint="eastAsia"/>
          <w:noProof/>
          <w:color w:val="000000"/>
          <w:spacing w:val="22"/>
          <w:kern w:val="0"/>
        </w:rPr>
        <mc:AlternateContent>
          <mc:Choice Requires="wps">
            <w:drawing>
              <wp:anchor distT="0" distB="0" distL="114300" distR="114300" simplePos="0" relativeHeight="251702272" behindDoc="0" locked="0" layoutInCell="1" allowOverlap="1" wp14:anchorId="3F5E343E" wp14:editId="500CE20F">
                <wp:simplePos x="0" y="0"/>
                <wp:positionH relativeFrom="margin">
                  <wp:posOffset>2835910</wp:posOffset>
                </wp:positionH>
                <wp:positionV relativeFrom="margin">
                  <wp:posOffset>2871470</wp:posOffset>
                </wp:positionV>
                <wp:extent cx="2862470" cy="1248355"/>
                <wp:effectExtent l="0" t="0" r="0" b="0"/>
                <wp:wrapSquare wrapText="bothSides"/>
                <wp:docPr id="2" name="テキスト ボックス 2"/>
                <wp:cNvGraphicFramePr/>
                <a:graphic xmlns:a="http://schemas.openxmlformats.org/drawingml/2006/main">
                  <a:graphicData uri="http://schemas.microsoft.com/office/word/2010/wordprocessingShape">
                    <wps:wsp>
                      <wps:cNvSpPr txBox="1"/>
                      <wps:spPr>
                        <a:xfrm>
                          <a:off x="0" y="0"/>
                          <a:ext cx="2862470" cy="1248355"/>
                        </a:xfrm>
                        <a:prstGeom prst="rect">
                          <a:avLst/>
                        </a:prstGeom>
                        <a:solidFill>
                          <a:schemeClr val="lt1"/>
                        </a:solidFill>
                        <a:ln w="6350">
                          <a:noFill/>
                        </a:ln>
                      </wps:spPr>
                      <wps:txbx>
                        <w:txbxContent>
                          <w:p w14:paraId="76F93E02" w14:textId="52CCD267" w:rsidR="004600B2" w:rsidRDefault="008B3039" w:rsidP="004600B2">
                            <w:pPr>
                              <w:jc w:val="center"/>
                            </w:pPr>
                            <w:r>
                              <w:rPr>
                                <w:noProof/>
                              </w:rPr>
                              <w:drawing>
                                <wp:inline distT="0" distB="0" distL="0" distR="0" wp14:anchorId="7009B0D6" wp14:editId="640B18D4">
                                  <wp:extent cx="2672715" cy="749347"/>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672715" cy="749347"/>
                                          </a:xfrm>
                                          <a:prstGeom prst="rect">
                                            <a:avLst/>
                                          </a:prstGeom>
                                        </pic:spPr>
                                      </pic:pic>
                                    </a:graphicData>
                                  </a:graphic>
                                </wp:inline>
                              </w:drawing>
                            </w:r>
                          </w:p>
                          <w:p w14:paraId="69EBD235" w14:textId="7690BCBA" w:rsidR="008B3039" w:rsidRPr="004F04FF" w:rsidRDefault="008B3039" w:rsidP="004F04FF">
                            <w:pPr>
                              <w:jc w:val="center"/>
                              <w:rPr>
                                <w:b/>
                                <w:bCs/>
                              </w:rPr>
                            </w:pPr>
                            <w:r w:rsidRPr="004F04FF">
                              <w:rPr>
                                <w:b/>
                                <w:bCs/>
                              </w:rPr>
                              <w:t>Figure 1: System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5E343E" id="_x0000_t202" coordsize="21600,21600" o:spt="202" path="m,l,21600r21600,l21600,xe">
                <v:stroke joinstyle="miter"/>
                <v:path gradientshapeok="t" o:connecttype="rect"/>
              </v:shapetype>
              <v:shape id="テキスト ボックス 2" o:spid="_x0000_s1026" type="#_x0000_t202" style="position:absolute;margin-left:223.3pt;margin-top:226.1pt;width:225.4pt;height:98.3pt;z-index:25170227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" fillcolor="white [3201]" stroked="f" strokeweight=".5pt">
                <v:textbox>
                  <w:txbxContent>
                    <w:p w14:paraId="76F93E02" w14:textId="52CCD267" w:rsidR="004600B2" w:rsidRDefault="008B3039" w:rsidP="004600B2">
                      <w:pPr>
                        <w:jc w:val="center"/>
                        <w:rPr>
                          <w:rFonts w:hint="eastAsia"/>
                        </w:rPr>
                      </w:pPr>
                      <w:r>
                        <w:rPr>
                          <w:noProof/>
                        </w:rPr>
                        <w:drawing>
                          <wp:inline distT="0" distB="0" distL="0" distR="0" wp14:anchorId="7009B0D6" wp14:editId="640B18D4">
                            <wp:extent cx="2672715" cy="749347"/>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672715" cy="749347"/>
                                    </a:xfrm>
                                    <a:prstGeom prst="rect">
                                      <a:avLst/>
                                    </a:prstGeom>
                                  </pic:spPr>
                                </pic:pic>
                              </a:graphicData>
                            </a:graphic>
                          </wp:inline>
                        </w:drawing>
                      </w:r>
                    </w:p>
                    <w:p w14:paraId="69EBD235" w14:textId="7690BCBA" w:rsidR="008B3039" w:rsidRPr="004F04FF" w:rsidRDefault="008B3039" w:rsidP="004F04FF">
                      <w:pPr>
                        <w:jc w:val="center"/>
                        <w:rPr>
                          <w:b/>
                          <w:bCs/>
                        </w:rPr>
                      </w:pPr>
                      <w:r w:rsidRPr="004F04FF">
                        <w:rPr>
                          <w:b/>
                          <w:bCs/>
                        </w:rPr>
                        <w:t>Figure 1: System overview</w:t>
                      </w:r>
                    </w:p>
                  </w:txbxContent>
                </v:textbox>
                <w10:wrap type="square" anchorx="margin" anchory="margin"/>
              </v:shape>
            </w:pict>
          </mc:Fallback>
        </mc:AlternateContent>
      </w:r>
    </w:p>
    <w:p w14:paraId="61698F08" w14:textId="77777777" w:rsidR="00B13584" w:rsidRPr="00F81990" w:rsidRDefault="00B13584">
      <w:pPr>
        <w:autoSpaceDE w:val="0"/>
        <w:autoSpaceDN w:val="0"/>
        <w:adjustRightInd w:val="0"/>
        <w:jc w:val="left"/>
        <w:rPr>
          <w:rFonts w:ascii="ＭＳ 明朝" w:hAnsi="Times New Roman"/>
          <w:color w:val="000000"/>
          <w:spacing w:val="22"/>
          <w:kern w:val="0"/>
        </w:rPr>
        <w:sectPr w:rsidR="00B13584" w:rsidRPr="00F81990">
          <w:pgSz w:w="11906" w:h="16838"/>
          <w:pgMar w:top="1985" w:right="1701" w:bottom="1701" w:left="1701" w:header="851" w:footer="992" w:gutter="0"/>
          <w:cols w:space="425"/>
          <w:docGrid w:type="lines" w:linePitch="360"/>
        </w:sectPr>
      </w:pPr>
    </w:p>
    <w:p w14:paraId="051FEC84" w14:textId="7BEB85B4" w:rsidR="00D020D3" w:rsidRPr="007F3D72" w:rsidRDefault="00B13584" w:rsidP="00D020D3">
      <w:pPr>
        <w:numPr>
          <w:ilvl w:val="0"/>
          <w:numId w:val="1"/>
        </w:numPr>
        <w:autoSpaceDE w:val="0"/>
        <w:autoSpaceDN w:val="0"/>
        <w:adjustRightInd w:val="0"/>
        <w:spacing w:line="280" w:lineRule="exact"/>
        <w:jc w:val="left"/>
        <w:rPr>
          <w:color w:val="000000"/>
          <w:kern w:val="0"/>
        </w:rPr>
      </w:pPr>
      <w:r>
        <w:rPr>
          <w:rFonts w:ascii="ＭＳ 明朝" w:hAnsi="Times New Roman" w:hint="eastAsia"/>
          <w:color w:val="000000"/>
          <w:spacing w:val="22"/>
          <w:kern w:val="0"/>
        </w:rPr>
        <w:t>まえがき</w:t>
      </w:r>
    </w:p>
    <w:p w14:paraId="393DFF77" w14:textId="68111338" w:rsidR="007F3D72" w:rsidRPr="007F3D72" w:rsidRDefault="007F3D72" w:rsidP="004F04FF">
      <w:pPr>
        <w:autoSpaceDE w:val="0"/>
        <w:autoSpaceDN w:val="0"/>
        <w:adjustRightInd w:val="0"/>
        <w:spacing w:line="280" w:lineRule="exact"/>
        <w:ind w:firstLineChars="100" w:firstLine="254"/>
        <w:rPr>
          <w:rFonts w:ascii="ＭＳ 明朝" w:hAnsi="Times New Roman"/>
          <w:color w:val="000000"/>
          <w:spacing w:val="22"/>
          <w:kern w:val="0"/>
        </w:rPr>
      </w:pPr>
      <w:r w:rsidRPr="007F3D72">
        <w:rPr>
          <w:rFonts w:ascii="ＭＳ 明朝" w:hAnsi="Times New Roman" w:hint="eastAsia"/>
          <w:color w:val="000000"/>
          <w:spacing w:val="22"/>
          <w:kern w:val="0"/>
        </w:rPr>
        <w:t>現在までに，様々なペットロボットが研究開発され，その一部は商用販売されて多くのユーザを得ている．これらには，飼い主との社会的交流の強いペット（犬，猫など）を目指しているものも多いが，その多くは玩具の域を超えず，途中でユーザが飽きてしまうという致命的な問題</w:t>
      </w:r>
      <w:r w:rsidR="000B5597">
        <w:rPr>
          <w:rFonts w:ascii="ＭＳ 明朝" w:hAnsi="Times New Roman" w:hint="eastAsia"/>
          <w:color w:val="000000"/>
          <w:spacing w:val="22"/>
          <w:kern w:val="0"/>
        </w:rPr>
        <w:t>を抱えている</w:t>
      </w:r>
      <w:r w:rsidRPr="007F3D72">
        <w:rPr>
          <w:rFonts w:ascii="ＭＳ 明朝" w:hAnsi="Times New Roman" w:hint="eastAsia"/>
          <w:color w:val="000000"/>
          <w:spacing w:val="22"/>
          <w:kern w:val="0"/>
        </w:rPr>
        <w:t>[1]．</w:t>
      </w:r>
    </w:p>
    <w:p w14:paraId="1A7E4688" w14:textId="5305AE2E" w:rsidR="007F3D72" w:rsidRPr="007F3D72" w:rsidRDefault="007F3D72" w:rsidP="004F04FF">
      <w:pPr>
        <w:autoSpaceDE w:val="0"/>
        <w:autoSpaceDN w:val="0"/>
        <w:adjustRightInd w:val="0"/>
        <w:spacing w:line="280" w:lineRule="exact"/>
        <w:ind w:firstLineChars="100" w:firstLine="254"/>
        <w:rPr>
          <w:rFonts w:ascii="ＭＳ 明朝" w:hAnsi="Times New Roman"/>
          <w:color w:val="000000"/>
          <w:spacing w:val="22"/>
          <w:kern w:val="0"/>
        </w:rPr>
      </w:pPr>
      <w:r w:rsidRPr="007F3D72">
        <w:rPr>
          <w:rFonts w:ascii="ＭＳ 明朝" w:hAnsi="Times New Roman" w:hint="eastAsia"/>
          <w:color w:val="000000"/>
          <w:spacing w:val="22"/>
          <w:kern w:val="0"/>
        </w:rPr>
        <w:t>犬は，飼い主の感情を汲み取り行動し，人間と犬とは長い時間を共に過ごすことで，動物行動学や行動学による「情動の伝染」が起こると言われている[2]．このような事実からも，人間とペットロボットとのインタラクション</w:t>
      </w:r>
      <w:r w:rsidR="008B3039">
        <w:rPr>
          <w:rFonts w:ascii="ＭＳ 明朝" w:hAnsi="Times New Roman" w:hint="eastAsia"/>
          <w:color w:val="000000"/>
          <w:spacing w:val="22"/>
          <w:kern w:val="0"/>
        </w:rPr>
        <w:t>の設計</w:t>
      </w:r>
      <w:r w:rsidRPr="007F3D72">
        <w:rPr>
          <w:rFonts w:ascii="ＭＳ 明朝" w:hAnsi="Times New Roman" w:hint="eastAsia"/>
          <w:color w:val="000000"/>
          <w:spacing w:val="22"/>
          <w:kern w:val="0"/>
        </w:rPr>
        <w:t>は極めて重要である[3]．しかしながら，現在のペットロボットには，人間の多様な感情を汲み取り行動するものがほとんどない．</w:t>
      </w:r>
    </w:p>
    <w:p w14:paraId="293620EB" w14:textId="664F447E" w:rsidR="007F3D72" w:rsidRDefault="007F3D72" w:rsidP="004F04FF">
      <w:pPr>
        <w:autoSpaceDE w:val="0"/>
        <w:autoSpaceDN w:val="0"/>
        <w:adjustRightInd w:val="0"/>
        <w:spacing w:line="280" w:lineRule="exact"/>
        <w:ind w:firstLineChars="100" w:firstLine="254"/>
        <w:rPr>
          <w:rFonts w:ascii="ＭＳ 明朝" w:hAnsi="Times New Roman"/>
          <w:color w:val="000000"/>
          <w:spacing w:val="22"/>
          <w:kern w:val="0"/>
        </w:rPr>
      </w:pPr>
      <w:r w:rsidRPr="007F3D72">
        <w:rPr>
          <w:rFonts w:ascii="ＭＳ 明朝" w:hAnsi="Times New Roman" w:hint="eastAsia"/>
          <w:color w:val="000000"/>
          <w:spacing w:val="22"/>
          <w:kern w:val="0"/>
        </w:rPr>
        <w:t>本研究では，感情表現に基づくインタラクションが，人間とペットロボットとの親密な関係構築に寄与するとの仮説に基づき，このようなインタラクションを実現するペットロボットの開発を目指す．</w:t>
      </w:r>
    </w:p>
    <w:p w14:paraId="134C84AA" w14:textId="44917BF9" w:rsidR="007F3D72" w:rsidRDefault="007F3D72" w:rsidP="004F04FF">
      <w:pPr>
        <w:autoSpaceDE w:val="0"/>
        <w:autoSpaceDN w:val="0"/>
        <w:adjustRightInd w:val="0"/>
        <w:spacing w:line="280" w:lineRule="exact"/>
        <w:jc w:val="left"/>
        <w:rPr>
          <w:color w:val="000000"/>
          <w:kern w:val="0"/>
        </w:rPr>
      </w:pPr>
    </w:p>
    <w:p w14:paraId="5969215A" w14:textId="78D05FE8" w:rsidR="001F4CCD" w:rsidRPr="001F4CCD" w:rsidRDefault="007F3D72" w:rsidP="001F4CCD">
      <w:pPr>
        <w:numPr>
          <w:ilvl w:val="0"/>
          <w:numId w:val="1"/>
        </w:numPr>
        <w:autoSpaceDE w:val="0"/>
        <w:autoSpaceDN w:val="0"/>
        <w:adjustRightInd w:val="0"/>
        <w:spacing w:line="280" w:lineRule="exact"/>
        <w:jc w:val="left"/>
        <w:rPr>
          <w:color w:val="000000"/>
          <w:kern w:val="0"/>
        </w:rPr>
      </w:pPr>
      <w:r>
        <w:rPr>
          <w:rFonts w:ascii="ＭＳ 明朝" w:hAnsi="Times New Roman" w:hint="eastAsia"/>
          <w:color w:val="000000"/>
          <w:spacing w:val="22"/>
          <w:kern w:val="0"/>
        </w:rPr>
        <w:t>システム概要</w:t>
      </w:r>
    </w:p>
    <w:p w14:paraId="1D34BC1A" w14:textId="77777777" w:rsidR="001F4CCD" w:rsidRPr="001F4CCD" w:rsidRDefault="001F4CCD" w:rsidP="001F4CCD">
      <w:pPr>
        <w:autoSpaceDE w:val="0"/>
        <w:autoSpaceDN w:val="0"/>
        <w:adjustRightInd w:val="0"/>
        <w:spacing w:line="280" w:lineRule="exact"/>
        <w:ind w:firstLineChars="100" w:firstLine="254"/>
        <w:rPr>
          <w:rFonts w:ascii="ＭＳ 明朝" w:hAnsi="Times New Roman"/>
          <w:color w:val="000000"/>
          <w:spacing w:val="22"/>
          <w:kern w:val="0"/>
        </w:rPr>
      </w:pPr>
      <w:r w:rsidRPr="001F4CCD">
        <w:rPr>
          <w:rFonts w:ascii="ＭＳ 明朝" w:hAnsi="Times New Roman" w:hint="eastAsia"/>
          <w:color w:val="000000"/>
          <w:spacing w:val="22"/>
          <w:kern w:val="0"/>
        </w:rPr>
        <w:t>システムの概要をFigure 1に示す．図に示すように，人は自身の顔で感情を表現し，ペットロボットに伝える．ロボットは，カメラで計測した人の表情から感情を推定し，推定結果に応じた行動をする．その行動に呼応して,人がまた感情を表出するというループにより，お互いの親密な関係を構築するのが狙いである．</w:t>
      </w:r>
    </w:p>
    <w:p w14:paraId="6364B605" w14:textId="7BCC0EF5" w:rsidR="00D3031A" w:rsidRDefault="001F4CCD" w:rsidP="004F04FF">
      <w:pPr>
        <w:autoSpaceDE w:val="0"/>
        <w:autoSpaceDN w:val="0"/>
        <w:adjustRightInd w:val="0"/>
        <w:spacing w:line="280" w:lineRule="exact"/>
        <w:ind w:firstLineChars="100" w:firstLine="254"/>
        <w:rPr>
          <w:rFonts w:ascii="ＭＳ 明朝" w:hAnsi="Times New Roman"/>
          <w:color w:val="000000"/>
          <w:spacing w:val="22"/>
          <w:kern w:val="0"/>
        </w:rPr>
      </w:pPr>
      <w:r w:rsidRPr="001F4CCD">
        <w:rPr>
          <w:rFonts w:ascii="ＭＳ 明朝" w:hAnsi="Times New Roman" w:hint="eastAsia"/>
          <w:color w:val="000000"/>
          <w:spacing w:val="22"/>
          <w:kern w:val="0"/>
        </w:rPr>
        <w:t>システムは，カメラ(</w:t>
      </w:r>
      <w:proofErr w:type="spellStart"/>
      <w:r w:rsidRPr="001F4CCD">
        <w:rPr>
          <w:rFonts w:ascii="ＭＳ 明朝" w:hAnsi="Times New Roman" w:hint="eastAsia"/>
          <w:color w:val="000000"/>
          <w:spacing w:val="22"/>
          <w:kern w:val="0"/>
        </w:rPr>
        <w:t>Logicool</w:t>
      </w:r>
      <w:proofErr w:type="spellEnd"/>
      <w:r w:rsidRPr="001F4CCD">
        <w:rPr>
          <w:rFonts w:ascii="ＭＳ 明朝" w:hAnsi="Times New Roman" w:hint="eastAsia"/>
          <w:color w:val="000000"/>
          <w:spacing w:val="22"/>
          <w:kern w:val="0"/>
        </w:rPr>
        <w:t xml:space="preserve"> C922n)から得られる動画像から，クラウドプラットフォーム（Amazon Web Services：以下AWSを略記）を利用して感情推定を行い，その推定結果に基づいて，ワンボードマイコン(</w:t>
      </w:r>
      <w:proofErr w:type="spellStart"/>
      <w:r w:rsidRPr="001F4CCD">
        <w:rPr>
          <w:rFonts w:ascii="ＭＳ 明朝" w:hAnsi="Times New Roman" w:hint="eastAsia"/>
          <w:color w:val="000000"/>
          <w:spacing w:val="22"/>
          <w:kern w:val="0"/>
        </w:rPr>
        <w:t>Rasberry</w:t>
      </w:r>
      <w:proofErr w:type="spellEnd"/>
      <w:r w:rsidRPr="001F4CCD">
        <w:rPr>
          <w:rFonts w:ascii="ＭＳ 明朝" w:hAnsi="Times New Roman" w:hint="eastAsia"/>
          <w:color w:val="000000"/>
          <w:spacing w:val="22"/>
          <w:kern w:val="0"/>
        </w:rPr>
        <w:t xml:space="preserve"> Pi 3 Model B)が，ペットロボットの関節に組み込まれたサーボモータ(Micro Servo 9g SG90)を制御する．</w:t>
      </w:r>
    </w:p>
    <w:p w14:paraId="1BC75C06" w14:textId="77777777" w:rsidR="00CA53EC" w:rsidRPr="006F4D02" w:rsidRDefault="00CA53EC" w:rsidP="004F04FF">
      <w:pPr>
        <w:autoSpaceDE w:val="0"/>
        <w:autoSpaceDN w:val="0"/>
        <w:adjustRightInd w:val="0"/>
        <w:spacing w:line="280" w:lineRule="exact"/>
        <w:jc w:val="left"/>
        <w:rPr>
          <w:color w:val="000000"/>
          <w:kern w:val="0"/>
        </w:rPr>
      </w:pPr>
    </w:p>
    <w:p w14:paraId="05E643FA" w14:textId="432A6B65" w:rsidR="007F3D72" w:rsidRPr="007F3D72" w:rsidRDefault="007F3D72" w:rsidP="007F3D72">
      <w:pPr>
        <w:numPr>
          <w:ilvl w:val="0"/>
          <w:numId w:val="1"/>
        </w:numPr>
        <w:autoSpaceDE w:val="0"/>
        <w:autoSpaceDN w:val="0"/>
        <w:adjustRightInd w:val="0"/>
        <w:spacing w:line="280" w:lineRule="exact"/>
        <w:jc w:val="left"/>
        <w:rPr>
          <w:color w:val="000000"/>
          <w:kern w:val="0"/>
        </w:rPr>
      </w:pPr>
      <w:r>
        <w:rPr>
          <w:rFonts w:ascii="ＭＳ 明朝" w:hAnsi="Times New Roman" w:hint="eastAsia"/>
          <w:color w:val="000000"/>
          <w:spacing w:val="22"/>
          <w:kern w:val="0"/>
        </w:rPr>
        <w:t>検証実験</w:t>
      </w:r>
    </w:p>
    <w:p w14:paraId="45F81403" w14:textId="78EC518D" w:rsidR="001F4CCD" w:rsidRDefault="007F3D72" w:rsidP="001F4CCD">
      <w:pPr>
        <w:autoSpaceDE w:val="0"/>
        <w:autoSpaceDN w:val="0"/>
        <w:adjustRightInd w:val="0"/>
        <w:spacing w:line="280" w:lineRule="exact"/>
        <w:rPr>
          <w:rFonts w:ascii="ＭＳ 明朝" w:hAnsi="Times New Roman"/>
          <w:color w:val="000000"/>
          <w:spacing w:val="22"/>
          <w:kern w:val="0"/>
        </w:rPr>
      </w:pPr>
      <w:r>
        <w:rPr>
          <w:rFonts w:ascii="ＭＳ 明朝" w:hAnsi="Times New Roman"/>
          <w:color w:val="000000"/>
          <w:spacing w:val="22"/>
          <w:kern w:val="0"/>
        </w:rPr>
        <w:t>3.1</w:t>
      </w:r>
      <w:r w:rsidRPr="007F3D72">
        <w:rPr>
          <w:rFonts w:ascii="ＭＳ 明朝" w:hAnsi="Times New Roman"/>
          <w:color w:val="000000"/>
          <w:spacing w:val="22"/>
          <w:kern w:val="0"/>
        </w:rPr>
        <w:t xml:space="preserve"> </w:t>
      </w:r>
      <w:r>
        <w:rPr>
          <w:rFonts w:ascii="ＭＳ 明朝" w:hAnsi="Times New Roman" w:hint="eastAsia"/>
          <w:color w:val="000000"/>
          <w:spacing w:val="22"/>
          <w:kern w:val="0"/>
        </w:rPr>
        <w:t>感情表現推定の基礎実験</w:t>
      </w:r>
    </w:p>
    <w:p w14:paraId="3DC4F0DF" w14:textId="12422C7F" w:rsidR="001F4CCD" w:rsidRDefault="001F4CCD" w:rsidP="001F4CCD">
      <w:pPr>
        <w:autoSpaceDE w:val="0"/>
        <w:autoSpaceDN w:val="0"/>
        <w:adjustRightInd w:val="0"/>
        <w:spacing w:line="280" w:lineRule="exact"/>
        <w:ind w:firstLineChars="100" w:firstLine="254"/>
        <w:rPr>
          <w:rFonts w:ascii="ＭＳ 明朝" w:hAnsi="Times New Roman"/>
          <w:color w:val="000000"/>
          <w:spacing w:val="22"/>
          <w:kern w:val="0"/>
        </w:rPr>
      </w:pPr>
      <w:r w:rsidRPr="001F4CCD">
        <w:rPr>
          <w:rFonts w:ascii="ＭＳ 明朝" w:hAnsi="Times New Roman" w:hint="eastAsia"/>
          <w:color w:val="000000"/>
          <w:spacing w:val="22"/>
          <w:kern w:val="0"/>
        </w:rPr>
        <w:t>まず，感情表現をインタラクションに使用可能であるかについて基礎的な検証を行った．被験者は20代男性1名とし，指定される感情を5秒間，表情のみで表現する．指定される感情は，(1)HAPPY，(2)CONFUSED，(3)SURPRISED，(4)FEAR，(5)ANGRY，(6)SAD，(7)DISGUSTED，(8)CALMの8種類である．実験はこれら8つの各感情をランダムに指定することを1セット</w:t>
      </w:r>
      <w:r w:rsidRPr="001F4CCD">
        <w:rPr>
          <w:rFonts w:ascii="ＭＳ 明朝" w:hAnsi="Times New Roman" w:hint="eastAsia"/>
          <w:color w:val="000000"/>
          <w:spacing w:val="22"/>
          <w:kern w:val="0"/>
        </w:rPr>
        <w:lastRenderedPageBreak/>
        <w:t>とし，3セット実施した．実験の際の被験者へのフィードバックは，Table 1に示す4種類とした．</w:t>
      </w:r>
    </w:p>
    <w:p w14:paraId="0FB1B7C4" w14:textId="7B1E4E80" w:rsidR="001F4CCD" w:rsidRDefault="001F4CCD" w:rsidP="001F4CCD">
      <w:pPr>
        <w:autoSpaceDE w:val="0"/>
        <w:autoSpaceDN w:val="0"/>
        <w:adjustRightInd w:val="0"/>
        <w:spacing w:line="280" w:lineRule="exact"/>
        <w:ind w:firstLineChars="100" w:firstLine="254"/>
        <w:rPr>
          <w:rFonts w:ascii="ＭＳ 明朝" w:hAnsi="Times New Roman"/>
          <w:color w:val="000000"/>
          <w:spacing w:val="22"/>
          <w:kern w:val="0"/>
        </w:rPr>
      </w:pPr>
      <w:r w:rsidRPr="001F4CCD">
        <w:rPr>
          <w:rFonts w:ascii="ＭＳ 明朝" w:hAnsi="Times New Roman" w:hint="eastAsia"/>
          <w:color w:val="000000"/>
          <w:spacing w:val="22"/>
          <w:kern w:val="0"/>
        </w:rPr>
        <w:t>実験は3種類で，Table 1に示すフィードバックを組み合わせて，(a)なし，(b)鏡&amp;見本，(c)鏡&amp;見本&amp;推定結果，の条件を設定し，順番に実施した．被験者に指定した感情と，認識結果が一致した割合を</w:t>
      </w:r>
      <w:r w:rsidR="00FF6D76">
        <w:rPr>
          <w:rFonts w:ascii="ＭＳ 明朝" w:hAnsi="Times New Roman" w:hint="eastAsia"/>
          <w:color w:val="000000"/>
          <w:spacing w:val="22"/>
          <w:kern w:val="0"/>
        </w:rPr>
        <w:t>適合</w:t>
      </w:r>
      <w:r w:rsidRPr="001F4CCD">
        <w:rPr>
          <w:rFonts w:ascii="ＭＳ 明朝" w:hAnsi="Times New Roman" w:hint="eastAsia"/>
          <w:color w:val="000000"/>
          <w:spacing w:val="22"/>
          <w:kern w:val="0"/>
        </w:rPr>
        <w:t>率とする．各条件下での</w:t>
      </w:r>
      <w:r w:rsidR="00FF6D76">
        <w:rPr>
          <w:rFonts w:ascii="ＭＳ 明朝" w:hAnsi="Times New Roman" w:hint="eastAsia"/>
          <w:color w:val="000000"/>
          <w:spacing w:val="22"/>
          <w:kern w:val="0"/>
        </w:rPr>
        <w:t>適合</w:t>
      </w:r>
      <w:r w:rsidRPr="001F4CCD">
        <w:rPr>
          <w:rFonts w:ascii="ＭＳ 明朝" w:hAnsi="Times New Roman" w:hint="eastAsia"/>
          <w:color w:val="000000"/>
          <w:spacing w:val="22"/>
          <w:kern w:val="0"/>
        </w:rPr>
        <w:t>率をFigure 2に示す．(b)では，(a)と比べて</w:t>
      </w:r>
      <w:r w:rsidR="00FF6D76">
        <w:rPr>
          <w:rFonts w:ascii="ＭＳ 明朝" w:hAnsi="Times New Roman" w:hint="eastAsia"/>
          <w:color w:val="000000"/>
          <w:spacing w:val="22"/>
          <w:kern w:val="0"/>
        </w:rPr>
        <w:t>適合</w:t>
      </w:r>
      <w:r w:rsidRPr="001F4CCD">
        <w:rPr>
          <w:rFonts w:ascii="ＭＳ 明朝" w:hAnsi="Times New Roman" w:hint="eastAsia"/>
          <w:color w:val="000000"/>
          <w:spacing w:val="22"/>
          <w:kern w:val="0"/>
        </w:rPr>
        <w:t>率が15.0%上昇した．また，(c)では，(a)と比べ</w:t>
      </w:r>
      <w:r w:rsidR="00FF6D76">
        <w:rPr>
          <w:rFonts w:ascii="ＭＳ 明朝" w:hAnsi="Times New Roman" w:hint="eastAsia"/>
          <w:color w:val="000000"/>
          <w:spacing w:val="22"/>
          <w:kern w:val="0"/>
        </w:rPr>
        <w:t>適合</w:t>
      </w:r>
      <w:r w:rsidRPr="001F4CCD">
        <w:rPr>
          <w:rFonts w:ascii="ＭＳ 明朝" w:hAnsi="Times New Roman" w:hint="eastAsia"/>
          <w:color w:val="000000"/>
          <w:spacing w:val="22"/>
          <w:kern w:val="0"/>
        </w:rPr>
        <w:t>率が58.3%と大幅に上昇した．練習により，高精度な感情推定が可能となることが示された．</w:t>
      </w:r>
    </w:p>
    <w:p w14:paraId="04D9C39D" w14:textId="4075AE03" w:rsidR="007F3D72" w:rsidRDefault="00F0621B" w:rsidP="004F04FF">
      <w:pPr>
        <w:autoSpaceDE w:val="0"/>
        <w:autoSpaceDN w:val="0"/>
        <w:adjustRightInd w:val="0"/>
        <w:spacing w:line="280" w:lineRule="exact"/>
        <w:rPr>
          <w:color w:val="000000"/>
          <w:kern w:val="0"/>
        </w:rPr>
      </w:pPr>
      <w:r>
        <w:rPr>
          <w:rFonts w:ascii="ＭＳ 明朝" w:hAnsi="Times New Roman" w:hint="eastAsia"/>
          <w:noProof/>
          <w:color w:val="000000"/>
          <w:spacing w:val="22"/>
          <w:kern w:val="0"/>
        </w:rPr>
        <mc:AlternateContent>
          <mc:Choice Requires="wps">
            <w:drawing>
              <wp:anchor distT="0" distB="0" distL="114300" distR="114300" simplePos="0" relativeHeight="251704320" behindDoc="0" locked="0" layoutInCell="1" allowOverlap="1" wp14:anchorId="2B744F14" wp14:editId="65B5FE29">
                <wp:simplePos x="0" y="0"/>
                <wp:positionH relativeFrom="margin">
                  <wp:posOffset>3202057</wp:posOffset>
                </wp:positionH>
                <wp:positionV relativeFrom="margin">
                  <wp:posOffset>37575</wp:posOffset>
                </wp:positionV>
                <wp:extent cx="2861945" cy="2407920"/>
                <wp:effectExtent l="0" t="0" r="0" b="5080"/>
                <wp:wrapSquare wrapText="bothSides"/>
                <wp:docPr id="4" name="テキスト ボックス 4"/>
                <wp:cNvGraphicFramePr/>
                <a:graphic xmlns:a="http://schemas.openxmlformats.org/drawingml/2006/main">
                  <a:graphicData uri="http://schemas.microsoft.com/office/word/2010/wordprocessingShape">
                    <wps:wsp>
                      <wps:cNvSpPr txBox="1"/>
                      <wps:spPr>
                        <a:xfrm>
                          <a:off x="0" y="0"/>
                          <a:ext cx="2861945" cy="2407920"/>
                        </a:xfrm>
                        <a:prstGeom prst="rect">
                          <a:avLst/>
                        </a:prstGeom>
                        <a:solidFill>
                          <a:schemeClr val="lt1"/>
                        </a:solidFill>
                        <a:ln w="6350">
                          <a:noFill/>
                        </a:ln>
                      </wps:spPr>
                      <wps:txbx>
                        <w:txbxContent>
                          <w:p w14:paraId="5681E257" w14:textId="11774B1A" w:rsidR="008B3039" w:rsidRDefault="008B3039" w:rsidP="004F04FF">
                            <w:pPr>
                              <w:jc w:val="center"/>
                            </w:pPr>
                            <w:r>
                              <w:rPr>
                                <w:noProof/>
                              </w:rPr>
                              <w:drawing>
                                <wp:inline distT="0" distB="0" distL="0" distR="0" wp14:anchorId="2888DE97" wp14:editId="6D28DCD3">
                                  <wp:extent cx="2672715" cy="2021414"/>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1">
                                            <a:extLst>
                                              <a:ext uri="{28A0092B-C50C-407E-A947-70E740481C1C}">
                                                <a14:useLocalDpi xmlns:a14="http://schemas.microsoft.com/office/drawing/2010/main" val="0"/>
                                              </a:ext>
                                            </a:extLst>
                                          </a:blip>
                                          <a:stretch>
                                            <a:fillRect/>
                                          </a:stretch>
                                        </pic:blipFill>
                                        <pic:spPr>
                                          <a:xfrm>
                                            <a:off x="0" y="0"/>
                                            <a:ext cx="2672715" cy="2021414"/>
                                          </a:xfrm>
                                          <a:prstGeom prst="rect">
                                            <a:avLst/>
                                          </a:prstGeom>
                                        </pic:spPr>
                                      </pic:pic>
                                    </a:graphicData>
                                  </a:graphic>
                                </wp:inline>
                              </w:drawing>
                            </w:r>
                          </w:p>
                          <w:p w14:paraId="049ED106" w14:textId="28782577" w:rsidR="00D3031A" w:rsidRPr="007845A8" w:rsidRDefault="00D3031A" w:rsidP="00D3031A">
                            <w:pPr>
                              <w:pStyle w:val="a7"/>
                              <w:jc w:val="center"/>
                              <w:rPr>
                                <w:rFonts w:ascii="ＭＳ 明朝" w:hAnsi="Times New Roman"/>
                                <w:color w:val="000000"/>
                                <w:spacing w:val="22"/>
                                <w:kern w:val="0"/>
                              </w:rPr>
                            </w:pPr>
                            <w:r>
                              <w:t xml:space="preserve">Figure </w:t>
                            </w:r>
                            <w:r>
                              <w:rPr>
                                <w:noProof/>
                              </w:rPr>
                              <w:t>2</w:t>
                            </w:r>
                            <w:r>
                              <w:rPr>
                                <w:rFonts w:hint="eastAsia"/>
                              </w:rPr>
                              <w:t>:</w:t>
                            </w:r>
                            <w:r>
                              <w:t xml:space="preserve"> Emotion estimation results</w:t>
                            </w:r>
                          </w:p>
                          <w:p w14:paraId="4FD50AA2" w14:textId="3268F152" w:rsidR="008B3039" w:rsidRDefault="008B3039" w:rsidP="004F04FF">
                            <w:pPr>
                              <w:jc w:val="center"/>
                            </w:pPr>
                          </w:p>
                          <w:p w14:paraId="1CB811B4" w14:textId="7EFEAD7A" w:rsidR="00D3031A" w:rsidRPr="007845A8" w:rsidRDefault="00D3031A" w:rsidP="00D3031A">
                            <w:pPr>
                              <w:pStyle w:val="a7"/>
                              <w:jc w:val="center"/>
                              <w:rPr>
                                <w:rFonts w:ascii="ＭＳ 明朝" w:hAnsi="Times New Roman"/>
                                <w:color w:val="000000"/>
                                <w:spacing w:val="22"/>
                                <w:kern w:val="0"/>
                              </w:rPr>
                            </w:pPr>
                            <w:r>
                              <w:t xml:space="preserve">Figure </w:t>
                            </w:r>
                            <w:r>
                              <w:rPr>
                                <w:noProof/>
                              </w:rPr>
                              <w:t>2</w:t>
                            </w:r>
                            <w:r>
                              <w:rPr>
                                <w:rFonts w:hint="eastAsia"/>
                              </w:rPr>
                              <w:t>:</w:t>
                            </w:r>
                            <w:r>
                              <w:t xml:space="preserve"> Emotion estimation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44F14" id="_x0000_t202" coordsize="21600,21600" o:spt="202" path="m,l,21600r21600,l21600,xe">
                <v:stroke joinstyle="miter"/>
                <v:path gradientshapeok="t" o:connecttype="rect"/>
              </v:shapetype>
              <v:shape id="テキスト ボックス 4" o:spid="_x0000_s1027" type="#_x0000_t202" style="position:absolute;left:0;text-align:left;margin-left:252.15pt;margin-top:2.95pt;width:225.35pt;height:189.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" fillcolor="white [3201]" stroked="f" strokeweight=".5pt">
                <v:textbox>
                  <w:txbxContent>
                    <w:p w14:paraId="5681E257" w14:textId="11774B1A" w:rsidR="008B3039" w:rsidRDefault="008B3039" w:rsidP="004F04FF">
                      <w:pPr>
                        <w:jc w:val="center"/>
                      </w:pPr>
                      <w:r>
                        <w:rPr>
                          <w:noProof/>
                        </w:rPr>
                        <w:drawing>
                          <wp:inline distT="0" distB="0" distL="0" distR="0" wp14:anchorId="2888DE97" wp14:editId="6D28DCD3">
                            <wp:extent cx="2672715" cy="2021414"/>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1">
                                      <a:extLst>
                                        <a:ext uri="{28A0092B-C50C-407E-A947-70E740481C1C}">
                                          <a14:useLocalDpi xmlns:a14="http://schemas.microsoft.com/office/drawing/2010/main" val="0"/>
                                        </a:ext>
                                      </a:extLst>
                                    </a:blip>
                                    <a:stretch>
                                      <a:fillRect/>
                                    </a:stretch>
                                  </pic:blipFill>
                                  <pic:spPr>
                                    <a:xfrm>
                                      <a:off x="0" y="0"/>
                                      <a:ext cx="2672715" cy="2021414"/>
                                    </a:xfrm>
                                    <a:prstGeom prst="rect">
                                      <a:avLst/>
                                    </a:prstGeom>
                                  </pic:spPr>
                                </pic:pic>
                              </a:graphicData>
                            </a:graphic>
                          </wp:inline>
                        </w:drawing>
                      </w:r>
                    </w:p>
                    <w:p w14:paraId="049ED106" w14:textId="28782577" w:rsidR="00D3031A" w:rsidRPr="007845A8" w:rsidRDefault="00D3031A" w:rsidP="00D3031A">
                      <w:pPr>
                        <w:pStyle w:val="a7"/>
                        <w:jc w:val="center"/>
                        <w:rPr>
                          <w:rFonts w:ascii="ＭＳ 明朝" w:hAnsi="Times New Roman"/>
                          <w:color w:val="000000"/>
                          <w:spacing w:val="22"/>
                          <w:kern w:val="0"/>
                        </w:rPr>
                      </w:pPr>
                      <w:r>
                        <w:t xml:space="preserve">Figure </w:t>
                      </w:r>
                      <w:r>
                        <w:rPr>
                          <w:noProof/>
                        </w:rPr>
                        <w:t>2</w:t>
                      </w:r>
                      <w:r>
                        <w:rPr>
                          <w:rFonts w:hint="eastAsia"/>
                        </w:rPr>
                        <w:t>:</w:t>
                      </w:r>
                      <w:r>
                        <w:t xml:space="preserve"> Emotion estimation results</w:t>
                      </w:r>
                    </w:p>
                    <w:p w14:paraId="4FD50AA2" w14:textId="3268F152" w:rsidR="008B3039" w:rsidRDefault="008B3039" w:rsidP="004F04FF">
                      <w:pPr>
                        <w:jc w:val="center"/>
                      </w:pPr>
                    </w:p>
                    <w:p w14:paraId="1CB811B4" w14:textId="7EFEAD7A" w:rsidR="00D3031A" w:rsidRPr="007845A8" w:rsidRDefault="00D3031A" w:rsidP="00D3031A">
                      <w:pPr>
                        <w:pStyle w:val="a7"/>
                        <w:jc w:val="center"/>
                        <w:rPr>
                          <w:rFonts w:ascii="ＭＳ 明朝" w:hAnsi="Times New Roman"/>
                          <w:color w:val="000000"/>
                          <w:spacing w:val="22"/>
                          <w:kern w:val="0"/>
                        </w:rPr>
                      </w:pPr>
                      <w:r>
                        <w:t xml:space="preserve">Figure </w:t>
                      </w:r>
                      <w:r>
                        <w:rPr>
                          <w:noProof/>
                        </w:rPr>
                        <w:t>2</w:t>
                      </w:r>
                      <w:r>
                        <w:rPr>
                          <w:rFonts w:hint="eastAsia"/>
                        </w:rPr>
                        <w:t>:</w:t>
                      </w:r>
                      <w:r>
                        <w:t xml:space="preserve"> Emotion estimation results</w:t>
                      </w:r>
                    </w:p>
                  </w:txbxContent>
                </v:textbox>
                <w10:wrap type="square" anchorx="margin" anchory="margin"/>
              </v:shape>
            </w:pict>
          </mc:Fallback>
        </mc:AlternateContent>
      </w:r>
      <w:r w:rsidR="003451C8">
        <w:rPr>
          <w:rFonts w:ascii="ＭＳ 明朝" w:hAnsi="Times New Roman" w:hint="eastAsia"/>
          <w:noProof/>
          <w:color w:val="000000"/>
          <w:spacing w:val="22"/>
          <w:kern w:val="0"/>
        </w:rPr>
        <mc:AlternateContent>
          <mc:Choice Requires="wps">
            <w:drawing>
              <wp:anchor distT="0" distB="0" distL="114300" distR="114300" simplePos="0" relativeHeight="251706368" behindDoc="0" locked="0" layoutInCell="1" allowOverlap="1" wp14:anchorId="2C14CBB9" wp14:editId="5A1F7E05">
                <wp:simplePos x="0" y="0"/>
                <wp:positionH relativeFrom="margin">
                  <wp:posOffset>0</wp:posOffset>
                </wp:positionH>
                <wp:positionV relativeFrom="margin">
                  <wp:posOffset>46990</wp:posOffset>
                </wp:positionV>
                <wp:extent cx="2861945" cy="1677670"/>
                <wp:effectExtent l="0" t="0" r="0" b="0"/>
                <wp:wrapSquare wrapText="bothSides"/>
                <wp:docPr id="7" name="テキスト ボックス 7"/>
                <wp:cNvGraphicFramePr/>
                <a:graphic xmlns:a="http://schemas.openxmlformats.org/drawingml/2006/main">
                  <a:graphicData uri="http://schemas.microsoft.com/office/word/2010/wordprocessingShape">
                    <wps:wsp>
                      <wps:cNvSpPr txBox="1"/>
                      <wps:spPr>
                        <a:xfrm>
                          <a:off x="0" y="0"/>
                          <a:ext cx="2861945" cy="1677670"/>
                        </a:xfrm>
                        <a:prstGeom prst="rect">
                          <a:avLst/>
                        </a:prstGeom>
                        <a:noFill/>
                        <a:ln w="6350">
                          <a:noFill/>
                        </a:ln>
                      </wps:spPr>
                      <wps:txbx>
                        <w:txbxContent>
                          <w:p w14:paraId="6A668DBC" w14:textId="7ADCDC3D" w:rsidR="00FF448B" w:rsidRDefault="00FF448B" w:rsidP="00FF448B">
                            <w:pPr>
                              <w:jc w:val="center"/>
                            </w:pPr>
                            <w:r w:rsidRPr="00FF448B">
                              <w:t xml:space="preserve">Table 1: </w:t>
                            </w:r>
                            <w:r>
                              <w:rPr>
                                <w:rFonts w:hint="eastAsia"/>
                              </w:rPr>
                              <w:t xml:space="preserve">Types of </w:t>
                            </w:r>
                            <w:r>
                              <w:t>f</w:t>
                            </w:r>
                            <w:r w:rsidRPr="00FF448B">
                              <w:rPr>
                                <w:rFonts w:hint="eastAsia"/>
                              </w:rPr>
                              <w:t>e</w:t>
                            </w:r>
                            <w:r w:rsidRPr="00FF448B">
                              <w:t>edback</w:t>
                            </w:r>
                          </w:p>
                          <w:tbl>
                            <w:tblPr>
                              <w:tblStyle w:val="a5"/>
                              <w:tblW w:w="0" w:type="auto"/>
                              <w:tblLook w:val="04A0" w:firstRow="1" w:lastRow="0" w:firstColumn="1" w:lastColumn="0" w:noHBand="0" w:noVBand="1"/>
                            </w:tblPr>
                            <w:tblGrid>
                              <w:gridCol w:w="1413"/>
                              <w:gridCol w:w="2786"/>
                            </w:tblGrid>
                            <w:tr w:rsidR="007C7114" w:rsidRPr="00254665" w14:paraId="12122DB5" w14:textId="77777777" w:rsidTr="007C7114">
                              <w:trPr>
                                <w:trHeight w:val="454"/>
                              </w:trPr>
                              <w:tc>
                                <w:tcPr>
                                  <w:tcW w:w="1413" w:type="dxa"/>
                                  <w:shd w:val="clear" w:color="auto" w:fill="auto"/>
                                  <w:vAlign w:val="center"/>
                                </w:tcPr>
                                <w:p w14:paraId="4DCB3C90"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Pr>
                                      <w:rFonts w:ascii="ＭＳ 明朝" w:hAnsi="Times New Roman" w:hint="eastAsia"/>
                                      <w:color w:val="000000"/>
                                      <w:spacing w:val="22"/>
                                      <w:kern w:val="0"/>
                                      <w:sz w:val="16"/>
                                      <w:szCs w:val="20"/>
                                    </w:rPr>
                                    <w:t>推定</w:t>
                                  </w:r>
                                  <w:r w:rsidRPr="00254665">
                                    <w:rPr>
                                      <w:rFonts w:ascii="ＭＳ 明朝" w:hAnsi="Times New Roman" w:hint="eastAsia"/>
                                      <w:color w:val="000000"/>
                                      <w:spacing w:val="22"/>
                                      <w:kern w:val="0"/>
                                      <w:sz w:val="16"/>
                                      <w:szCs w:val="20"/>
                                    </w:rPr>
                                    <w:t>結果</w:t>
                                  </w:r>
                                </w:p>
                              </w:tc>
                              <w:tc>
                                <w:tcPr>
                                  <w:tcW w:w="2786" w:type="dxa"/>
                                  <w:shd w:val="clear" w:color="auto" w:fill="auto"/>
                                  <w:vAlign w:val="center"/>
                                </w:tcPr>
                                <w:p w14:paraId="08DF3CDA"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リアルタイムで結果をフィードバック</w:t>
                                  </w:r>
                                </w:p>
                              </w:tc>
                            </w:tr>
                            <w:tr w:rsidR="007C7114" w:rsidRPr="00254665" w14:paraId="4A0EA677" w14:textId="77777777" w:rsidTr="007C7114">
                              <w:trPr>
                                <w:trHeight w:val="454"/>
                              </w:trPr>
                              <w:tc>
                                <w:tcPr>
                                  <w:tcW w:w="1413" w:type="dxa"/>
                                  <w:shd w:val="clear" w:color="auto" w:fill="auto"/>
                                  <w:vAlign w:val="center"/>
                                </w:tcPr>
                                <w:p w14:paraId="4307E48F"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鏡</w:t>
                                  </w:r>
                                </w:p>
                              </w:tc>
                              <w:tc>
                                <w:tcPr>
                                  <w:tcW w:w="2786" w:type="dxa"/>
                                  <w:shd w:val="clear" w:color="auto" w:fill="auto"/>
                                  <w:vAlign w:val="center"/>
                                </w:tcPr>
                                <w:p w14:paraId="20D81DBD"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被験者が自身の顔を確認</w:t>
                                  </w:r>
                                </w:p>
                              </w:tc>
                            </w:tr>
                            <w:tr w:rsidR="007C7114" w:rsidRPr="00254665" w14:paraId="62577E4C" w14:textId="77777777" w:rsidTr="007C7114">
                              <w:trPr>
                                <w:trHeight w:val="454"/>
                              </w:trPr>
                              <w:tc>
                                <w:tcPr>
                                  <w:tcW w:w="1413" w:type="dxa"/>
                                  <w:shd w:val="clear" w:color="auto" w:fill="auto"/>
                                  <w:vAlign w:val="center"/>
                                </w:tcPr>
                                <w:p w14:paraId="0CE341A3"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見本</w:t>
                                  </w:r>
                                </w:p>
                              </w:tc>
                              <w:tc>
                                <w:tcPr>
                                  <w:tcW w:w="2786" w:type="dxa"/>
                                  <w:shd w:val="clear" w:color="auto" w:fill="auto"/>
                                  <w:vAlign w:val="center"/>
                                </w:tcPr>
                                <w:p w14:paraId="0559BBD2"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color w:val="000000"/>
                                      <w:spacing w:val="22"/>
                                      <w:kern w:val="0"/>
                                      <w:sz w:val="16"/>
                                      <w:szCs w:val="20"/>
                                    </w:rPr>
                                    <w:t>8</w:t>
                                  </w:r>
                                  <w:r w:rsidRPr="00254665">
                                    <w:rPr>
                                      <w:rFonts w:ascii="ＭＳ 明朝" w:hAnsi="Times New Roman" w:hint="eastAsia"/>
                                      <w:color w:val="000000"/>
                                      <w:spacing w:val="22"/>
                                      <w:kern w:val="0"/>
                                      <w:sz w:val="16"/>
                                      <w:szCs w:val="20"/>
                                    </w:rPr>
                                    <w:t>種類の典型的な表情が提示される</w:t>
                                  </w:r>
                                </w:p>
                              </w:tc>
                            </w:tr>
                            <w:tr w:rsidR="007C7114" w:rsidRPr="00254665" w14:paraId="75B74189" w14:textId="77777777" w:rsidTr="007C7114">
                              <w:trPr>
                                <w:trHeight w:val="454"/>
                              </w:trPr>
                              <w:tc>
                                <w:tcPr>
                                  <w:tcW w:w="1413" w:type="dxa"/>
                                  <w:shd w:val="clear" w:color="auto" w:fill="auto"/>
                                  <w:vAlign w:val="center"/>
                                </w:tcPr>
                                <w:p w14:paraId="0184D296"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なし</w:t>
                                  </w:r>
                                </w:p>
                              </w:tc>
                              <w:tc>
                                <w:tcPr>
                                  <w:tcW w:w="2786" w:type="dxa"/>
                                  <w:shd w:val="clear" w:color="auto" w:fill="auto"/>
                                  <w:vAlign w:val="center"/>
                                </w:tcPr>
                                <w:p w14:paraId="5F8F62FD"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フィードバックを行わない</w:t>
                                  </w:r>
                                </w:p>
                              </w:tc>
                            </w:tr>
                          </w:tbl>
                          <w:p w14:paraId="729EB679" w14:textId="77777777" w:rsidR="00FF448B" w:rsidRPr="00FF448B" w:rsidRDefault="00FF448B" w:rsidP="00FF44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4CBB9" id="テキスト ボックス 7" o:spid="_x0000_s1028" type="#_x0000_t202" style="position:absolute;left:0;text-align:left;margin-left:0;margin-top:3.7pt;width:225.35pt;height:132.1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" filled="f" stroked="f" strokeweight=".5pt">
                <v:textbox>
                  <w:txbxContent>
                    <w:p w14:paraId="6A668DBC" w14:textId="7ADCDC3D" w:rsidR="00FF448B" w:rsidRDefault="00FF448B" w:rsidP="00FF448B">
                      <w:pPr>
                        <w:jc w:val="center"/>
                      </w:pPr>
                      <w:r w:rsidRPr="00FF448B">
                        <w:t xml:space="preserve">Table 1: </w:t>
                      </w:r>
                      <w:r>
                        <w:rPr>
                          <w:rFonts w:hint="eastAsia"/>
                        </w:rPr>
                        <w:t xml:space="preserve">Types of </w:t>
                      </w:r>
                      <w:r>
                        <w:t>f</w:t>
                      </w:r>
                      <w:r w:rsidRPr="00FF448B">
                        <w:rPr>
                          <w:rFonts w:hint="eastAsia"/>
                        </w:rPr>
                        <w:t>e</w:t>
                      </w:r>
                      <w:r w:rsidRPr="00FF448B">
                        <w:t>edback</w:t>
                      </w:r>
                    </w:p>
                    <w:tbl>
                      <w:tblPr>
                        <w:tblStyle w:val="a5"/>
                        <w:tblW w:w="0" w:type="auto"/>
                        <w:tblLook w:val="04A0" w:firstRow="1" w:lastRow="0" w:firstColumn="1" w:lastColumn="0" w:noHBand="0" w:noVBand="1"/>
                      </w:tblPr>
                      <w:tblGrid>
                        <w:gridCol w:w="1413"/>
                        <w:gridCol w:w="2786"/>
                      </w:tblGrid>
                      <w:tr w:rsidR="007C7114" w:rsidRPr="00254665" w14:paraId="12122DB5" w14:textId="77777777" w:rsidTr="007C7114">
                        <w:trPr>
                          <w:trHeight w:val="454"/>
                        </w:trPr>
                        <w:tc>
                          <w:tcPr>
                            <w:tcW w:w="1413" w:type="dxa"/>
                            <w:shd w:val="clear" w:color="auto" w:fill="auto"/>
                            <w:vAlign w:val="center"/>
                          </w:tcPr>
                          <w:p w14:paraId="4DCB3C90"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Pr>
                                <w:rFonts w:ascii="ＭＳ 明朝" w:hAnsi="Times New Roman" w:hint="eastAsia"/>
                                <w:color w:val="000000"/>
                                <w:spacing w:val="22"/>
                                <w:kern w:val="0"/>
                                <w:sz w:val="16"/>
                                <w:szCs w:val="20"/>
                              </w:rPr>
                              <w:t>推定</w:t>
                            </w:r>
                            <w:r w:rsidRPr="00254665">
                              <w:rPr>
                                <w:rFonts w:ascii="ＭＳ 明朝" w:hAnsi="Times New Roman" w:hint="eastAsia"/>
                                <w:color w:val="000000"/>
                                <w:spacing w:val="22"/>
                                <w:kern w:val="0"/>
                                <w:sz w:val="16"/>
                                <w:szCs w:val="20"/>
                              </w:rPr>
                              <w:t>結果</w:t>
                            </w:r>
                          </w:p>
                        </w:tc>
                        <w:tc>
                          <w:tcPr>
                            <w:tcW w:w="2786" w:type="dxa"/>
                            <w:shd w:val="clear" w:color="auto" w:fill="auto"/>
                            <w:vAlign w:val="center"/>
                          </w:tcPr>
                          <w:p w14:paraId="08DF3CDA"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リアルタイムで結果をフィードバック</w:t>
                            </w:r>
                          </w:p>
                        </w:tc>
                      </w:tr>
                      <w:tr w:rsidR="007C7114" w:rsidRPr="00254665" w14:paraId="4A0EA677" w14:textId="77777777" w:rsidTr="007C7114">
                        <w:trPr>
                          <w:trHeight w:val="454"/>
                        </w:trPr>
                        <w:tc>
                          <w:tcPr>
                            <w:tcW w:w="1413" w:type="dxa"/>
                            <w:shd w:val="clear" w:color="auto" w:fill="auto"/>
                            <w:vAlign w:val="center"/>
                          </w:tcPr>
                          <w:p w14:paraId="4307E48F"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鏡</w:t>
                            </w:r>
                          </w:p>
                        </w:tc>
                        <w:tc>
                          <w:tcPr>
                            <w:tcW w:w="2786" w:type="dxa"/>
                            <w:shd w:val="clear" w:color="auto" w:fill="auto"/>
                            <w:vAlign w:val="center"/>
                          </w:tcPr>
                          <w:p w14:paraId="20D81DBD"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被験者が自身の顔を確認</w:t>
                            </w:r>
                          </w:p>
                        </w:tc>
                      </w:tr>
                      <w:tr w:rsidR="007C7114" w:rsidRPr="00254665" w14:paraId="62577E4C" w14:textId="77777777" w:rsidTr="007C7114">
                        <w:trPr>
                          <w:trHeight w:val="454"/>
                        </w:trPr>
                        <w:tc>
                          <w:tcPr>
                            <w:tcW w:w="1413" w:type="dxa"/>
                            <w:shd w:val="clear" w:color="auto" w:fill="auto"/>
                            <w:vAlign w:val="center"/>
                          </w:tcPr>
                          <w:p w14:paraId="0CE341A3"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見本</w:t>
                            </w:r>
                          </w:p>
                        </w:tc>
                        <w:tc>
                          <w:tcPr>
                            <w:tcW w:w="2786" w:type="dxa"/>
                            <w:shd w:val="clear" w:color="auto" w:fill="auto"/>
                            <w:vAlign w:val="center"/>
                          </w:tcPr>
                          <w:p w14:paraId="0559BBD2"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color w:val="000000"/>
                                <w:spacing w:val="22"/>
                                <w:kern w:val="0"/>
                                <w:sz w:val="16"/>
                                <w:szCs w:val="20"/>
                              </w:rPr>
                              <w:t>8</w:t>
                            </w:r>
                            <w:r w:rsidRPr="00254665">
                              <w:rPr>
                                <w:rFonts w:ascii="ＭＳ 明朝" w:hAnsi="Times New Roman" w:hint="eastAsia"/>
                                <w:color w:val="000000"/>
                                <w:spacing w:val="22"/>
                                <w:kern w:val="0"/>
                                <w:sz w:val="16"/>
                                <w:szCs w:val="20"/>
                              </w:rPr>
                              <w:t>種類の典型的な表情が提示される</w:t>
                            </w:r>
                          </w:p>
                        </w:tc>
                      </w:tr>
                      <w:tr w:rsidR="007C7114" w:rsidRPr="00254665" w14:paraId="75B74189" w14:textId="77777777" w:rsidTr="007C7114">
                        <w:trPr>
                          <w:trHeight w:val="454"/>
                        </w:trPr>
                        <w:tc>
                          <w:tcPr>
                            <w:tcW w:w="1413" w:type="dxa"/>
                            <w:shd w:val="clear" w:color="auto" w:fill="auto"/>
                            <w:vAlign w:val="center"/>
                          </w:tcPr>
                          <w:p w14:paraId="0184D296"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なし</w:t>
                            </w:r>
                          </w:p>
                        </w:tc>
                        <w:tc>
                          <w:tcPr>
                            <w:tcW w:w="2786" w:type="dxa"/>
                            <w:shd w:val="clear" w:color="auto" w:fill="auto"/>
                            <w:vAlign w:val="center"/>
                          </w:tcPr>
                          <w:p w14:paraId="5F8F62FD" w14:textId="77777777" w:rsidR="00FF448B" w:rsidRPr="00254665" w:rsidRDefault="00FF448B" w:rsidP="00FF448B">
                            <w:pPr>
                              <w:autoSpaceDE w:val="0"/>
                              <w:autoSpaceDN w:val="0"/>
                              <w:adjustRightInd w:val="0"/>
                              <w:spacing w:line="280" w:lineRule="exact"/>
                              <w:jc w:val="center"/>
                              <w:rPr>
                                <w:rFonts w:ascii="ＭＳ 明朝" w:hAnsi="Times New Roman"/>
                                <w:color w:val="000000"/>
                                <w:spacing w:val="22"/>
                                <w:kern w:val="0"/>
                                <w:sz w:val="16"/>
                                <w:szCs w:val="20"/>
                              </w:rPr>
                            </w:pPr>
                            <w:r w:rsidRPr="00254665">
                              <w:rPr>
                                <w:rFonts w:ascii="ＭＳ 明朝" w:hAnsi="Times New Roman" w:hint="eastAsia"/>
                                <w:color w:val="000000"/>
                                <w:spacing w:val="22"/>
                                <w:kern w:val="0"/>
                                <w:sz w:val="16"/>
                                <w:szCs w:val="20"/>
                              </w:rPr>
                              <w:t>フィードバックを行わない</w:t>
                            </w:r>
                          </w:p>
                        </w:tc>
                      </w:tr>
                    </w:tbl>
                    <w:p w14:paraId="729EB679" w14:textId="77777777" w:rsidR="00FF448B" w:rsidRPr="00FF448B" w:rsidRDefault="00FF448B" w:rsidP="00FF448B"/>
                  </w:txbxContent>
                </v:textbox>
                <w10:wrap type="square" anchorx="margin" anchory="margin"/>
              </v:shape>
            </w:pict>
          </mc:Fallback>
        </mc:AlternateContent>
      </w:r>
      <w:r>
        <w:rPr>
          <w:rFonts w:ascii="ＭＳ 明朝" w:hAnsi="Times New Roman" w:hint="eastAsia"/>
          <w:noProof/>
          <w:color w:val="000000"/>
          <w:spacing w:val="22"/>
          <w:kern w:val="0"/>
        </w:rPr>
        <mc:AlternateContent>
          <mc:Choice Requires="wps">
            <w:drawing>
              <wp:anchor distT="0" distB="0" distL="114300" distR="114300" simplePos="0" relativeHeight="251708416" behindDoc="0" locked="0" layoutInCell="1" allowOverlap="1" wp14:anchorId="42AB2558" wp14:editId="5F1D4745">
                <wp:simplePos x="0" y="0"/>
                <wp:positionH relativeFrom="margin">
                  <wp:posOffset>3199130</wp:posOffset>
                </wp:positionH>
                <wp:positionV relativeFrom="margin">
                  <wp:posOffset>2504744</wp:posOffset>
                </wp:positionV>
                <wp:extent cx="2861945" cy="2893695"/>
                <wp:effectExtent l="0" t="0" r="0" b="1905"/>
                <wp:wrapSquare wrapText="bothSides"/>
                <wp:docPr id="10" name="テキスト ボックス 10"/>
                <wp:cNvGraphicFramePr/>
                <a:graphic xmlns:a="http://schemas.openxmlformats.org/drawingml/2006/main">
                  <a:graphicData uri="http://schemas.microsoft.com/office/word/2010/wordprocessingShape">
                    <wps:wsp>
                      <wps:cNvSpPr txBox="1"/>
                      <wps:spPr>
                        <a:xfrm>
                          <a:off x="0" y="0"/>
                          <a:ext cx="2861945" cy="2893695"/>
                        </a:xfrm>
                        <a:prstGeom prst="rect">
                          <a:avLst/>
                        </a:prstGeom>
                        <a:solidFill>
                          <a:schemeClr val="lt1"/>
                        </a:solidFill>
                        <a:ln w="6350">
                          <a:noFill/>
                        </a:ln>
                      </wps:spPr>
                      <wps:txbx>
                        <w:txbxContent>
                          <w:p w14:paraId="43CE4FA3" w14:textId="4CA428C2" w:rsidR="00F0621B" w:rsidRDefault="00F0621B" w:rsidP="004F04FF">
                            <w:pPr>
                              <w:jc w:val="center"/>
                            </w:pPr>
                            <w:r>
                              <w:rPr>
                                <w:noProof/>
                              </w:rPr>
                              <w:drawing>
                                <wp:inline distT="0" distB="0" distL="0" distR="0" wp14:anchorId="6DCEF3DC" wp14:editId="6507E7BF">
                                  <wp:extent cx="2221722" cy="2310130"/>
                                  <wp:effectExtent l="0" t="0" r="1270" b="0"/>
                                  <wp:docPr id="21" name="図 2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2">
                                            <a:extLst>
                                              <a:ext uri="{28A0092B-C50C-407E-A947-70E740481C1C}">
                                                <a14:useLocalDpi xmlns:a14="http://schemas.microsoft.com/office/drawing/2010/main" val="0"/>
                                              </a:ext>
                                            </a:extLst>
                                          </a:blip>
                                          <a:stretch>
                                            <a:fillRect/>
                                          </a:stretch>
                                        </pic:blipFill>
                                        <pic:spPr>
                                          <a:xfrm>
                                            <a:off x="0" y="0"/>
                                            <a:ext cx="2221722" cy="2310130"/>
                                          </a:xfrm>
                                          <a:prstGeom prst="rect">
                                            <a:avLst/>
                                          </a:prstGeom>
                                        </pic:spPr>
                                      </pic:pic>
                                    </a:graphicData>
                                  </a:graphic>
                                </wp:inline>
                              </w:drawing>
                            </w:r>
                          </w:p>
                          <w:p w14:paraId="014EF795" w14:textId="264979A0" w:rsidR="00F0621B" w:rsidRPr="001B3012" w:rsidRDefault="00F0621B" w:rsidP="00F0621B">
                            <w:pPr>
                              <w:pStyle w:val="a7"/>
                              <w:jc w:val="center"/>
                              <w:rPr>
                                <w:rFonts w:ascii="ＭＳ 明朝" w:hAnsi="Times New Roman"/>
                                <w:noProof/>
                                <w:color w:val="000000"/>
                                <w:spacing w:val="22"/>
                                <w:kern w:val="0"/>
                              </w:rPr>
                            </w:pPr>
                            <w:r>
                              <w:t xml:space="preserve">Figure 3: </w:t>
                            </w:r>
                            <w:r w:rsidRPr="00423A40">
                              <w:t xml:space="preserve">Consistency </w:t>
                            </w:r>
                            <w:r>
                              <w:t>v</w:t>
                            </w:r>
                            <w:r w:rsidRPr="00423A40">
                              <w:t xml:space="preserve">erification </w:t>
                            </w:r>
                            <w:r>
                              <w:rPr>
                                <w:rFonts w:hint="eastAsia"/>
                              </w:rPr>
                              <w:t>r</w:t>
                            </w:r>
                            <w:r w:rsidRPr="00423A40">
                              <w:t>esults</w:t>
                            </w:r>
                          </w:p>
                          <w:p w14:paraId="7D61A90A" w14:textId="2CD93D8C" w:rsidR="00F0621B" w:rsidRDefault="00F0621B" w:rsidP="004F04FF">
                            <w:pPr>
                              <w:pStyle w:val="a7"/>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B2558" id="テキスト ボックス 10" o:spid="_x0000_s1029" type="#_x0000_t202" style="position:absolute;left:0;text-align:left;margin-left:251.9pt;margin-top:197.2pt;width:225.35pt;height:227.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" fillcolor="white [3201]" stroked="f" strokeweight=".5pt">
                <v:textbox>
                  <w:txbxContent>
                    <w:p w14:paraId="43CE4FA3" w14:textId="4CA428C2" w:rsidR="00F0621B" w:rsidRDefault="00F0621B" w:rsidP="004F04FF">
                      <w:pPr>
                        <w:jc w:val="center"/>
                      </w:pPr>
                      <w:r>
                        <w:rPr>
                          <w:noProof/>
                        </w:rPr>
                        <w:drawing>
                          <wp:inline distT="0" distB="0" distL="0" distR="0" wp14:anchorId="6DCEF3DC" wp14:editId="6507E7BF">
                            <wp:extent cx="2221722" cy="2310130"/>
                            <wp:effectExtent l="0" t="0" r="1270" b="0"/>
                            <wp:docPr id="21" name="図 2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2">
                                      <a:extLst>
                                        <a:ext uri="{28A0092B-C50C-407E-A947-70E740481C1C}">
                                          <a14:useLocalDpi xmlns:a14="http://schemas.microsoft.com/office/drawing/2010/main" val="0"/>
                                        </a:ext>
                                      </a:extLst>
                                    </a:blip>
                                    <a:stretch>
                                      <a:fillRect/>
                                    </a:stretch>
                                  </pic:blipFill>
                                  <pic:spPr>
                                    <a:xfrm>
                                      <a:off x="0" y="0"/>
                                      <a:ext cx="2221722" cy="2310130"/>
                                    </a:xfrm>
                                    <a:prstGeom prst="rect">
                                      <a:avLst/>
                                    </a:prstGeom>
                                  </pic:spPr>
                                </pic:pic>
                              </a:graphicData>
                            </a:graphic>
                          </wp:inline>
                        </w:drawing>
                      </w:r>
                    </w:p>
                    <w:p w14:paraId="014EF795" w14:textId="264979A0" w:rsidR="00F0621B" w:rsidRPr="001B3012" w:rsidRDefault="00F0621B" w:rsidP="00F0621B">
                      <w:pPr>
                        <w:pStyle w:val="a7"/>
                        <w:jc w:val="center"/>
                        <w:rPr>
                          <w:rFonts w:ascii="ＭＳ 明朝" w:hAnsi="Times New Roman"/>
                          <w:noProof/>
                          <w:color w:val="000000"/>
                          <w:spacing w:val="22"/>
                          <w:kern w:val="0"/>
                        </w:rPr>
                      </w:pPr>
                      <w:r>
                        <w:t xml:space="preserve">Figure 3: </w:t>
                      </w:r>
                      <w:r w:rsidRPr="00423A40">
                        <w:t xml:space="preserve">Consistency </w:t>
                      </w:r>
                      <w:r>
                        <w:t>v</w:t>
                      </w:r>
                      <w:r w:rsidRPr="00423A40">
                        <w:t xml:space="preserve">erification </w:t>
                      </w:r>
                      <w:r>
                        <w:rPr>
                          <w:rFonts w:hint="eastAsia"/>
                        </w:rPr>
                        <w:t>r</w:t>
                      </w:r>
                      <w:r w:rsidRPr="00423A40">
                        <w:t>esults</w:t>
                      </w:r>
                    </w:p>
                    <w:p w14:paraId="7D61A90A" w14:textId="2CD93D8C" w:rsidR="00F0621B" w:rsidRDefault="00F0621B" w:rsidP="004F04FF">
                      <w:pPr>
                        <w:pStyle w:val="a7"/>
                        <w:jc w:val="center"/>
                      </w:pPr>
                    </w:p>
                  </w:txbxContent>
                </v:textbox>
                <w10:wrap type="square" anchorx="margin" anchory="margin"/>
              </v:shape>
            </w:pict>
          </mc:Fallback>
        </mc:AlternateContent>
      </w:r>
    </w:p>
    <w:p w14:paraId="588174A7" w14:textId="35AD72B7" w:rsidR="007F3D72" w:rsidRPr="0095705F" w:rsidRDefault="0095705F" w:rsidP="0095705F">
      <w:pPr>
        <w:autoSpaceDE w:val="0"/>
        <w:autoSpaceDN w:val="0"/>
        <w:adjustRightInd w:val="0"/>
        <w:spacing w:line="280" w:lineRule="exact"/>
        <w:jc w:val="left"/>
        <w:rPr>
          <w:rFonts w:ascii="ＭＳ 明朝" w:hAnsi="Times New Roman"/>
          <w:color w:val="000000"/>
          <w:spacing w:val="22"/>
          <w:kern w:val="0"/>
        </w:rPr>
      </w:pPr>
      <w:r w:rsidRPr="0095705F">
        <w:rPr>
          <w:rFonts w:ascii="ＭＳ 明朝" w:hAnsi="Times New Roman" w:hint="eastAsia"/>
          <w:color w:val="000000"/>
          <w:spacing w:val="22"/>
          <w:kern w:val="0"/>
        </w:rPr>
        <w:t>3.</w:t>
      </w:r>
      <w:r>
        <w:rPr>
          <w:rFonts w:ascii="ＭＳ 明朝" w:hAnsi="Times New Roman" w:hint="eastAsia"/>
          <w:color w:val="000000"/>
          <w:spacing w:val="22"/>
          <w:kern w:val="0"/>
        </w:rPr>
        <w:t>2</w:t>
      </w:r>
      <w:r w:rsidR="00595693">
        <w:rPr>
          <w:rFonts w:ascii="ＭＳ 明朝" w:hAnsi="Times New Roman"/>
          <w:color w:val="000000"/>
          <w:spacing w:val="22"/>
          <w:kern w:val="0"/>
        </w:rPr>
        <w:t xml:space="preserve"> </w:t>
      </w:r>
      <w:r w:rsidR="007F3D72" w:rsidRPr="0095705F">
        <w:rPr>
          <w:rFonts w:ascii="ＭＳ 明朝" w:hAnsi="Times New Roman" w:hint="eastAsia"/>
          <w:color w:val="000000"/>
          <w:spacing w:val="22"/>
          <w:kern w:val="0"/>
        </w:rPr>
        <w:t>人による感情評価との比較</w:t>
      </w:r>
    </w:p>
    <w:p w14:paraId="52CA37E5" w14:textId="03C67FE9" w:rsidR="0095705F" w:rsidRDefault="005751C9" w:rsidP="004F04FF">
      <w:pPr>
        <w:autoSpaceDE w:val="0"/>
        <w:autoSpaceDN w:val="0"/>
        <w:adjustRightInd w:val="0"/>
        <w:spacing w:line="280" w:lineRule="exact"/>
        <w:ind w:firstLineChars="100" w:firstLine="254"/>
        <w:rPr>
          <w:rFonts w:ascii="ＭＳ 明朝" w:hAnsi="Times New Roman"/>
          <w:color w:val="000000"/>
          <w:spacing w:val="22"/>
          <w:kern w:val="0"/>
        </w:rPr>
      </w:pPr>
      <w:r>
        <w:rPr>
          <w:rFonts w:ascii="ＭＳ 明朝" w:hAnsi="Times New Roman" w:hint="eastAsia"/>
          <w:color w:val="000000"/>
          <w:spacing w:val="22"/>
          <w:kern w:val="0"/>
        </w:rPr>
        <w:t>次に</w:t>
      </w:r>
      <w:r w:rsidR="0095705F" w:rsidRPr="0095705F">
        <w:rPr>
          <w:rFonts w:ascii="ＭＳ 明朝" w:hAnsi="Times New Roman" w:hint="eastAsia"/>
          <w:color w:val="000000"/>
          <w:spacing w:val="22"/>
          <w:kern w:val="0"/>
        </w:rPr>
        <w:t>第三者による感情推定と，AWSによる感情推定</w:t>
      </w:r>
      <w:r w:rsidR="00F0621B">
        <w:rPr>
          <w:rFonts w:ascii="ＭＳ 明朝" w:hAnsi="Times New Roman" w:hint="eastAsia"/>
          <w:color w:val="000000"/>
          <w:spacing w:val="22"/>
          <w:kern w:val="0"/>
        </w:rPr>
        <w:t>と</w:t>
      </w:r>
      <w:r w:rsidR="0095705F" w:rsidRPr="0095705F">
        <w:rPr>
          <w:rFonts w:ascii="ＭＳ 明朝" w:hAnsi="Times New Roman" w:hint="eastAsia"/>
          <w:color w:val="000000"/>
          <w:spacing w:val="22"/>
          <w:kern w:val="0"/>
        </w:rPr>
        <w:t>の整合性の検証を行った．3.1の検証実験で撮影した動画像を第三者に視聴</w:t>
      </w:r>
      <w:r w:rsidR="000B5597">
        <w:rPr>
          <w:rFonts w:ascii="ＭＳ 明朝" w:hAnsi="Times New Roman" w:hint="eastAsia"/>
          <w:color w:val="000000"/>
          <w:spacing w:val="22"/>
          <w:kern w:val="0"/>
        </w:rPr>
        <w:t>させ</w:t>
      </w:r>
      <w:r w:rsidR="0095705F" w:rsidRPr="0095705F">
        <w:rPr>
          <w:rFonts w:ascii="ＭＳ 明朝" w:hAnsi="Times New Roman" w:hint="eastAsia"/>
          <w:color w:val="000000"/>
          <w:spacing w:val="22"/>
          <w:kern w:val="0"/>
        </w:rPr>
        <w:t>，感情を推定する．被験者は20代男女3名とし，動画像</w:t>
      </w:r>
      <w:r w:rsidR="00685639">
        <w:rPr>
          <w:rFonts w:ascii="ＭＳ 明朝" w:hAnsi="Times New Roman" w:hint="eastAsia"/>
          <w:color w:val="000000"/>
          <w:spacing w:val="22"/>
          <w:kern w:val="0"/>
        </w:rPr>
        <w:t>は</w:t>
      </w:r>
      <w:r w:rsidR="0095705F" w:rsidRPr="0095705F">
        <w:rPr>
          <w:rFonts w:ascii="ＭＳ 明朝" w:hAnsi="Times New Roman" w:hint="eastAsia"/>
          <w:color w:val="000000"/>
          <w:spacing w:val="22"/>
          <w:kern w:val="0"/>
        </w:rPr>
        <w:t>計72個</w:t>
      </w:r>
      <w:r w:rsidR="00685639">
        <w:rPr>
          <w:rFonts w:ascii="ＭＳ 明朝" w:hAnsi="Times New Roman" w:hint="eastAsia"/>
          <w:color w:val="000000"/>
          <w:spacing w:val="22"/>
          <w:kern w:val="0"/>
        </w:rPr>
        <w:t>視聴</w:t>
      </w:r>
      <w:r w:rsidR="000B5597">
        <w:rPr>
          <w:rFonts w:ascii="ＭＳ 明朝" w:hAnsi="Times New Roman" w:hint="eastAsia"/>
          <w:color w:val="000000"/>
          <w:spacing w:val="22"/>
          <w:kern w:val="0"/>
        </w:rPr>
        <w:t>させ</w:t>
      </w:r>
      <w:r w:rsidR="00685639">
        <w:rPr>
          <w:rFonts w:ascii="ＭＳ 明朝" w:hAnsi="Times New Roman" w:hint="eastAsia"/>
          <w:color w:val="000000"/>
          <w:spacing w:val="22"/>
          <w:kern w:val="0"/>
        </w:rPr>
        <w:t>た</w:t>
      </w:r>
      <w:r w:rsidR="0095705F" w:rsidRPr="0095705F">
        <w:rPr>
          <w:rFonts w:ascii="ＭＳ 明朝" w:hAnsi="Times New Roman" w:hint="eastAsia"/>
          <w:color w:val="000000"/>
          <w:spacing w:val="22"/>
          <w:kern w:val="0"/>
        </w:rPr>
        <w:t>．</w:t>
      </w:r>
    </w:p>
    <w:p w14:paraId="58F6F479" w14:textId="77777777" w:rsidR="000B5597" w:rsidRDefault="0095705F" w:rsidP="004F04FF">
      <w:pPr>
        <w:autoSpaceDE w:val="0"/>
        <w:autoSpaceDN w:val="0"/>
        <w:adjustRightInd w:val="0"/>
        <w:spacing w:line="280" w:lineRule="exact"/>
        <w:ind w:firstLineChars="100" w:firstLine="254"/>
        <w:rPr>
          <w:rFonts w:ascii="ＭＳ 明朝" w:hAnsi="Times New Roman"/>
          <w:color w:val="000000"/>
          <w:spacing w:val="22"/>
          <w:kern w:val="0"/>
        </w:rPr>
      </w:pPr>
      <w:r>
        <w:rPr>
          <w:rFonts w:ascii="ＭＳ 明朝" w:hAnsi="Times New Roman" w:hint="eastAsia"/>
          <w:color w:val="000000"/>
          <w:spacing w:val="22"/>
          <w:kern w:val="0"/>
        </w:rPr>
        <w:t>各環境下での</w:t>
      </w:r>
      <w:r w:rsidR="00685639">
        <w:rPr>
          <w:rFonts w:ascii="ＭＳ 明朝" w:hAnsi="Times New Roman" w:hint="eastAsia"/>
          <w:color w:val="000000"/>
          <w:spacing w:val="22"/>
          <w:kern w:val="0"/>
        </w:rPr>
        <w:t>適合</w:t>
      </w:r>
      <w:r>
        <w:rPr>
          <w:rFonts w:ascii="ＭＳ 明朝" w:hAnsi="Times New Roman" w:hint="eastAsia"/>
          <w:color w:val="000000"/>
          <w:spacing w:val="22"/>
          <w:kern w:val="0"/>
        </w:rPr>
        <w:t>率をF</w:t>
      </w:r>
      <w:r>
        <w:rPr>
          <w:rFonts w:ascii="ＭＳ 明朝" w:hAnsi="Times New Roman"/>
          <w:color w:val="000000"/>
          <w:spacing w:val="22"/>
          <w:kern w:val="0"/>
        </w:rPr>
        <w:t xml:space="preserve">igure </w:t>
      </w:r>
      <w:r w:rsidR="00F0621B">
        <w:rPr>
          <w:rFonts w:ascii="ＭＳ 明朝" w:hAnsi="Times New Roman"/>
          <w:color w:val="000000"/>
          <w:spacing w:val="22"/>
          <w:kern w:val="0"/>
        </w:rPr>
        <w:t>3</w:t>
      </w:r>
      <w:r>
        <w:rPr>
          <w:rFonts w:ascii="ＭＳ 明朝" w:hAnsi="Times New Roman" w:hint="eastAsia"/>
          <w:color w:val="000000"/>
          <w:spacing w:val="22"/>
          <w:kern w:val="0"/>
        </w:rPr>
        <w:t>に示す．</w:t>
      </w:r>
    </w:p>
    <w:p w14:paraId="24700A8A" w14:textId="33C87285" w:rsidR="0095705F" w:rsidRDefault="000B5597" w:rsidP="000B5597">
      <w:pPr>
        <w:autoSpaceDE w:val="0"/>
        <w:autoSpaceDN w:val="0"/>
        <w:adjustRightInd w:val="0"/>
        <w:spacing w:line="280" w:lineRule="exact"/>
        <w:rPr>
          <w:rFonts w:ascii="ＭＳ 明朝" w:hAnsi="Times New Roman"/>
          <w:color w:val="000000"/>
          <w:spacing w:val="22"/>
          <w:kern w:val="0"/>
        </w:rPr>
      </w:pPr>
      <w:r w:rsidRPr="000B5597">
        <w:rPr>
          <w:rFonts w:ascii="ＭＳ 明朝" w:hAnsi="Times New Roman" w:hint="eastAsia"/>
          <w:color w:val="000000"/>
          <w:spacing w:val="22"/>
          <w:kern w:val="0"/>
        </w:rPr>
        <w:t>縦軸がAWS，横軸が人による感情推定の結果である．</w:t>
      </w:r>
      <w:r w:rsidR="00DC14FD">
        <w:rPr>
          <w:rFonts w:ascii="ＭＳ 明朝" w:hAnsi="Times New Roman" w:hint="eastAsia"/>
          <w:color w:val="000000"/>
          <w:spacing w:val="22"/>
          <w:kern w:val="0"/>
        </w:rPr>
        <w:t>(</w:t>
      </w:r>
      <w:r w:rsidR="00DC14FD">
        <w:rPr>
          <w:rFonts w:ascii="ＭＳ 明朝" w:hAnsi="Times New Roman"/>
          <w:color w:val="000000"/>
          <w:spacing w:val="22"/>
          <w:kern w:val="0"/>
        </w:rPr>
        <w:t>b)</w:t>
      </w:r>
      <w:r w:rsidR="0095705F">
        <w:rPr>
          <w:rFonts w:ascii="ＭＳ 明朝" w:hAnsi="Times New Roman" w:hint="eastAsia"/>
          <w:color w:val="000000"/>
          <w:spacing w:val="22"/>
          <w:kern w:val="0"/>
        </w:rPr>
        <w:t>では，</w:t>
      </w:r>
      <w:r w:rsidR="00DC14FD">
        <w:rPr>
          <w:rFonts w:ascii="ＭＳ 明朝" w:hAnsi="Times New Roman" w:hint="eastAsia"/>
          <w:color w:val="000000"/>
          <w:spacing w:val="22"/>
          <w:kern w:val="0"/>
        </w:rPr>
        <w:t>(</w:t>
      </w:r>
      <w:r w:rsidR="00DC14FD">
        <w:rPr>
          <w:rFonts w:ascii="ＭＳ 明朝" w:hAnsi="Times New Roman"/>
          <w:color w:val="000000"/>
          <w:spacing w:val="22"/>
          <w:kern w:val="0"/>
        </w:rPr>
        <w:t>a)</w:t>
      </w:r>
      <w:r w:rsidR="0095705F">
        <w:rPr>
          <w:rFonts w:ascii="ＭＳ 明朝" w:hAnsi="Times New Roman" w:hint="eastAsia"/>
          <w:color w:val="000000"/>
          <w:spacing w:val="22"/>
          <w:kern w:val="0"/>
        </w:rPr>
        <w:t>と比べて</w:t>
      </w:r>
      <w:r w:rsidR="00685639">
        <w:rPr>
          <w:rFonts w:ascii="ＭＳ 明朝" w:hAnsi="Times New Roman" w:hint="eastAsia"/>
          <w:color w:val="000000"/>
          <w:spacing w:val="22"/>
          <w:kern w:val="0"/>
        </w:rPr>
        <w:t>適合</w:t>
      </w:r>
      <w:r w:rsidR="0095705F">
        <w:rPr>
          <w:rFonts w:ascii="ＭＳ 明朝" w:hAnsi="Times New Roman" w:hint="eastAsia"/>
          <w:color w:val="000000"/>
          <w:spacing w:val="22"/>
          <w:kern w:val="0"/>
        </w:rPr>
        <w:t>率が</w:t>
      </w:r>
      <w:r w:rsidR="00A86D96">
        <w:rPr>
          <w:rFonts w:ascii="ＭＳ 明朝" w:hAnsi="Times New Roman"/>
          <w:color w:val="000000"/>
          <w:spacing w:val="22"/>
          <w:kern w:val="0"/>
        </w:rPr>
        <w:t>15.7</w:t>
      </w:r>
      <w:r w:rsidR="0095705F">
        <w:rPr>
          <w:rFonts w:ascii="ＭＳ 明朝" w:hAnsi="Times New Roman"/>
          <w:color w:val="000000"/>
          <w:spacing w:val="22"/>
          <w:kern w:val="0"/>
        </w:rPr>
        <w:t>%</w:t>
      </w:r>
      <w:r w:rsidR="0095705F">
        <w:rPr>
          <w:rFonts w:ascii="ＭＳ 明朝" w:hAnsi="Times New Roman" w:hint="eastAsia"/>
          <w:color w:val="000000"/>
          <w:spacing w:val="22"/>
          <w:kern w:val="0"/>
        </w:rPr>
        <w:t>上昇した．</w:t>
      </w:r>
      <w:r w:rsidR="00A86D96">
        <w:rPr>
          <w:rFonts w:ascii="ＭＳ 明朝" w:hAnsi="Times New Roman" w:hint="eastAsia"/>
          <w:color w:val="000000"/>
          <w:spacing w:val="22"/>
          <w:kern w:val="0"/>
        </w:rPr>
        <w:t>また</w:t>
      </w:r>
      <w:r w:rsidR="0095705F">
        <w:rPr>
          <w:rFonts w:ascii="ＭＳ 明朝" w:hAnsi="Times New Roman" w:hint="eastAsia"/>
          <w:color w:val="000000"/>
          <w:spacing w:val="22"/>
          <w:kern w:val="0"/>
        </w:rPr>
        <w:t>，</w:t>
      </w:r>
      <w:r w:rsidR="00DC14FD">
        <w:rPr>
          <w:rFonts w:ascii="ＭＳ 明朝" w:hAnsi="Times New Roman" w:hint="eastAsia"/>
          <w:color w:val="000000"/>
          <w:spacing w:val="22"/>
          <w:kern w:val="0"/>
        </w:rPr>
        <w:t>(</w:t>
      </w:r>
      <w:r w:rsidR="00DC14FD">
        <w:rPr>
          <w:rFonts w:ascii="ＭＳ 明朝" w:hAnsi="Times New Roman"/>
          <w:color w:val="000000"/>
          <w:spacing w:val="22"/>
          <w:kern w:val="0"/>
        </w:rPr>
        <w:t>c)</w:t>
      </w:r>
      <w:r w:rsidR="0095705F">
        <w:rPr>
          <w:rFonts w:ascii="ＭＳ 明朝" w:hAnsi="Times New Roman" w:hint="eastAsia"/>
          <w:color w:val="000000"/>
          <w:spacing w:val="22"/>
          <w:kern w:val="0"/>
        </w:rPr>
        <w:t>では，</w:t>
      </w:r>
      <w:r w:rsidR="00DC14FD">
        <w:rPr>
          <w:rFonts w:ascii="ＭＳ 明朝" w:hAnsi="Times New Roman" w:hint="eastAsia"/>
          <w:color w:val="000000"/>
          <w:spacing w:val="22"/>
          <w:kern w:val="0"/>
        </w:rPr>
        <w:t>(</w:t>
      </w:r>
      <w:r w:rsidR="00DC14FD">
        <w:rPr>
          <w:rFonts w:ascii="ＭＳ 明朝" w:hAnsi="Times New Roman"/>
          <w:color w:val="000000"/>
          <w:spacing w:val="22"/>
          <w:kern w:val="0"/>
        </w:rPr>
        <w:t>a)</w:t>
      </w:r>
      <w:r w:rsidR="0095705F">
        <w:rPr>
          <w:rFonts w:ascii="ＭＳ 明朝" w:hAnsi="Times New Roman" w:hint="eastAsia"/>
          <w:color w:val="000000"/>
          <w:spacing w:val="22"/>
          <w:kern w:val="0"/>
        </w:rPr>
        <w:t>と比べ</w:t>
      </w:r>
      <w:r w:rsidR="00685639">
        <w:rPr>
          <w:rFonts w:ascii="ＭＳ 明朝" w:hAnsi="Times New Roman" w:hint="eastAsia"/>
          <w:color w:val="000000"/>
          <w:spacing w:val="22"/>
          <w:kern w:val="0"/>
        </w:rPr>
        <w:t>適合</w:t>
      </w:r>
      <w:r w:rsidR="0095705F">
        <w:rPr>
          <w:rFonts w:ascii="ＭＳ 明朝" w:hAnsi="Times New Roman" w:hint="eastAsia"/>
          <w:color w:val="000000"/>
          <w:spacing w:val="22"/>
          <w:kern w:val="0"/>
        </w:rPr>
        <w:t>率が</w:t>
      </w:r>
      <w:r w:rsidR="00A86D96">
        <w:rPr>
          <w:rFonts w:ascii="ＭＳ 明朝" w:hAnsi="Times New Roman"/>
          <w:color w:val="000000"/>
          <w:spacing w:val="22"/>
          <w:kern w:val="0"/>
        </w:rPr>
        <w:t>14.6</w:t>
      </w:r>
      <w:r w:rsidR="0095705F">
        <w:rPr>
          <w:rFonts w:ascii="ＭＳ 明朝" w:hAnsi="Times New Roman"/>
          <w:color w:val="000000"/>
          <w:spacing w:val="22"/>
          <w:kern w:val="0"/>
        </w:rPr>
        <w:t>%</w:t>
      </w:r>
      <w:r w:rsidR="00A86D96">
        <w:rPr>
          <w:rFonts w:ascii="ＭＳ 明朝" w:hAnsi="Times New Roman" w:hint="eastAsia"/>
          <w:color w:val="000000"/>
          <w:spacing w:val="22"/>
          <w:kern w:val="0"/>
        </w:rPr>
        <w:t>上昇</w:t>
      </w:r>
      <w:r w:rsidR="0095705F">
        <w:rPr>
          <w:rFonts w:ascii="ＭＳ 明朝" w:hAnsi="Times New Roman" w:hint="eastAsia"/>
          <w:color w:val="000000"/>
          <w:spacing w:val="22"/>
          <w:kern w:val="0"/>
        </w:rPr>
        <w:t>した．</w:t>
      </w:r>
      <w:r w:rsidR="00296C14">
        <w:rPr>
          <w:rFonts w:ascii="ＭＳ 明朝" w:hAnsi="Times New Roman" w:hint="eastAsia"/>
          <w:color w:val="000000"/>
          <w:spacing w:val="22"/>
          <w:kern w:val="0"/>
        </w:rPr>
        <w:t>人と</w:t>
      </w:r>
      <w:r w:rsidR="00296C14">
        <w:rPr>
          <w:rFonts w:ascii="ＭＳ 明朝" w:hAnsi="Times New Roman"/>
          <w:color w:val="000000"/>
          <w:spacing w:val="22"/>
          <w:kern w:val="0"/>
        </w:rPr>
        <w:t>AWS</w:t>
      </w:r>
      <w:r w:rsidR="00296C14">
        <w:rPr>
          <w:rFonts w:ascii="ＭＳ 明朝" w:hAnsi="Times New Roman" w:hint="eastAsia"/>
          <w:color w:val="000000"/>
          <w:spacing w:val="22"/>
          <w:kern w:val="0"/>
        </w:rPr>
        <w:t>による感情推定</w:t>
      </w:r>
      <w:r>
        <w:rPr>
          <w:rFonts w:ascii="ＭＳ 明朝" w:hAnsi="Times New Roman" w:hint="eastAsia"/>
          <w:color w:val="000000"/>
          <w:spacing w:val="22"/>
          <w:kern w:val="0"/>
        </w:rPr>
        <w:t>の</w:t>
      </w:r>
      <w:r w:rsidR="00296C14">
        <w:rPr>
          <w:rFonts w:ascii="ＭＳ 明朝" w:hAnsi="Times New Roman" w:hint="eastAsia"/>
          <w:color w:val="000000"/>
          <w:spacing w:val="22"/>
          <w:kern w:val="0"/>
        </w:rPr>
        <w:t>結果は必ずしも一致しなかった</w:t>
      </w:r>
      <w:r>
        <w:rPr>
          <w:rFonts w:ascii="ＭＳ 明朝" w:hAnsi="Times New Roman" w:hint="eastAsia"/>
          <w:color w:val="000000"/>
          <w:spacing w:val="22"/>
          <w:kern w:val="0"/>
        </w:rPr>
        <w:t>が</w:t>
      </w:r>
      <w:r w:rsidR="0095705F">
        <w:rPr>
          <w:rFonts w:ascii="ＭＳ 明朝" w:hAnsi="Times New Roman" w:hint="eastAsia"/>
          <w:color w:val="000000"/>
          <w:spacing w:val="22"/>
          <w:kern w:val="0"/>
        </w:rPr>
        <w:t>，</w:t>
      </w:r>
      <w:r w:rsidR="0095705F">
        <w:rPr>
          <w:rFonts w:ascii="ＭＳ 明朝" w:hAnsi="Times New Roman"/>
          <w:color w:val="000000"/>
          <w:spacing w:val="22"/>
          <w:kern w:val="0"/>
        </w:rPr>
        <w:t>HAPPY</w:t>
      </w:r>
      <w:r w:rsidR="0095705F">
        <w:rPr>
          <w:rFonts w:ascii="ＭＳ 明朝" w:hAnsi="Times New Roman" w:hint="eastAsia"/>
          <w:color w:val="000000"/>
          <w:spacing w:val="22"/>
          <w:kern w:val="0"/>
        </w:rPr>
        <w:t>や</w:t>
      </w:r>
      <w:r w:rsidR="0095705F">
        <w:rPr>
          <w:rFonts w:ascii="ＭＳ 明朝" w:hAnsi="Times New Roman"/>
          <w:color w:val="000000"/>
          <w:spacing w:val="22"/>
          <w:kern w:val="0"/>
        </w:rPr>
        <w:t>SURPRISED</w:t>
      </w:r>
      <w:r w:rsidR="00685639">
        <w:rPr>
          <w:rFonts w:ascii="ＭＳ 明朝" w:hAnsi="Times New Roman"/>
          <w:color w:val="000000"/>
          <w:spacing w:val="22"/>
          <w:kern w:val="0"/>
        </w:rPr>
        <w:t>,SAD</w:t>
      </w:r>
      <w:r w:rsidR="0095705F">
        <w:rPr>
          <w:rFonts w:ascii="ＭＳ 明朝" w:hAnsi="Times New Roman" w:hint="eastAsia"/>
          <w:color w:val="000000"/>
          <w:spacing w:val="22"/>
          <w:kern w:val="0"/>
        </w:rPr>
        <w:t>には</w:t>
      </w:r>
      <w:r w:rsidR="00296C14">
        <w:rPr>
          <w:rFonts w:ascii="ＭＳ 明朝" w:hAnsi="Times New Roman" w:hint="eastAsia"/>
          <w:color w:val="000000"/>
          <w:spacing w:val="22"/>
          <w:kern w:val="0"/>
        </w:rPr>
        <w:t>練習による推定精度の向上と，人の推定結果との</w:t>
      </w:r>
      <w:r w:rsidR="0095705F">
        <w:rPr>
          <w:rFonts w:ascii="ＭＳ 明朝" w:hAnsi="Times New Roman" w:hint="eastAsia"/>
          <w:color w:val="000000"/>
          <w:spacing w:val="22"/>
          <w:kern w:val="0"/>
        </w:rPr>
        <w:t>整合性が確認</w:t>
      </w:r>
      <w:r>
        <w:rPr>
          <w:rFonts w:ascii="ＭＳ 明朝" w:hAnsi="Times New Roman" w:hint="eastAsia"/>
          <w:color w:val="000000"/>
          <w:spacing w:val="22"/>
          <w:kern w:val="0"/>
        </w:rPr>
        <w:t>された．</w:t>
      </w:r>
      <w:r w:rsidR="00296C14">
        <w:rPr>
          <w:rFonts w:ascii="ＭＳ 明朝" w:hAnsi="Times New Roman" w:hint="eastAsia"/>
          <w:color w:val="000000"/>
          <w:spacing w:val="22"/>
          <w:kern w:val="0"/>
        </w:rPr>
        <w:t>これら</w:t>
      </w:r>
      <w:r w:rsidR="0046304B">
        <w:rPr>
          <w:rFonts w:ascii="ＭＳ 明朝" w:hAnsi="Times New Roman" w:hint="eastAsia"/>
          <w:color w:val="000000"/>
          <w:spacing w:val="22"/>
          <w:kern w:val="0"/>
        </w:rPr>
        <w:t>は</w:t>
      </w:r>
      <w:r w:rsidR="00482410">
        <w:rPr>
          <w:rFonts w:ascii="ＭＳ 明朝" w:hAnsi="Times New Roman" w:hint="eastAsia"/>
          <w:color w:val="000000"/>
          <w:spacing w:val="22"/>
          <w:kern w:val="0"/>
        </w:rPr>
        <w:t>，感情表現に基づく</w:t>
      </w:r>
      <w:r w:rsidR="00296C14">
        <w:rPr>
          <w:rFonts w:ascii="ＭＳ 明朝" w:hAnsi="Times New Roman" w:hint="eastAsia"/>
          <w:color w:val="000000"/>
          <w:spacing w:val="22"/>
          <w:kern w:val="0"/>
        </w:rPr>
        <w:t>インタラクションの候補とできることが示唆された．</w:t>
      </w:r>
    </w:p>
    <w:p w14:paraId="56B5C900" w14:textId="3D241A48" w:rsidR="00F04F5A" w:rsidRPr="0095705F" w:rsidRDefault="00F04F5A" w:rsidP="00293D47">
      <w:pPr>
        <w:autoSpaceDE w:val="0"/>
        <w:autoSpaceDN w:val="0"/>
        <w:adjustRightInd w:val="0"/>
        <w:spacing w:line="280" w:lineRule="exact"/>
        <w:jc w:val="left"/>
        <w:rPr>
          <w:rFonts w:ascii="ＭＳ 明朝" w:hAnsi="Times New Roman"/>
          <w:color w:val="000000"/>
          <w:spacing w:val="22"/>
          <w:kern w:val="0"/>
        </w:rPr>
      </w:pPr>
    </w:p>
    <w:p w14:paraId="2BBA47FA" w14:textId="065E650F" w:rsidR="001F4CCD" w:rsidRPr="001F4CCD" w:rsidRDefault="0095705F" w:rsidP="001F4CCD">
      <w:pPr>
        <w:numPr>
          <w:ilvl w:val="0"/>
          <w:numId w:val="1"/>
        </w:numPr>
        <w:autoSpaceDE w:val="0"/>
        <w:autoSpaceDN w:val="0"/>
        <w:adjustRightInd w:val="0"/>
        <w:spacing w:line="280" w:lineRule="exact"/>
        <w:jc w:val="left"/>
        <w:rPr>
          <w:color w:val="000000"/>
          <w:kern w:val="0"/>
        </w:rPr>
      </w:pPr>
      <w:r>
        <w:rPr>
          <w:rFonts w:ascii="ＭＳ 明朝" w:hAnsi="Times New Roman" w:hint="eastAsia"/>
          <w:color w:val="000000"/>
          <w:spacing w:val="22"/>
          <w:kern w:val="0"/>
        </w:rPr>
        <w:t>まとめ</w:t>
      </w:r>
    </w:p>
    <w:p w14:paraId="33A5C793" w14:textId="40EA9898" w:rsidR="001F4CCD" w:rsidRPr="001F4CCD" w:rsidRDefault="001F4CCD" w:rsidP="001F4CCD">
      <w:pPr>
        <w:autoSpaceDE w:val="0"/>
        <w:autoSpaceDN w:val="0"/>
        <w:adjustRightInd w:val="0"/>
        <w:spacing w:line="280" w:lineRule="exact"/>
        <w:ind w:firstLineChars="100" w:firstLine="254"/>
        <w:rPr>
          <w:rFonts w:ascii="ＭＳ 明朝" w:hAnsi="Times New Roman"/>
          <w:color w:val="000000"/>
          <w:spacing w:val="22"/>
          <w:kern w:val="0"/>
        </w:rPr>
      </w:pPr>
      <w:r w:rsidRPr="001F4CCD">
        <w:rPr>
          <w:rFonts w:ascii="ＭＳ 明朝" w:hAnsi="Times New Roman" w:hint="eastAsia"/>
          <w:color w:val="000000"/>
          <w:spacing w:val="22"/>
          <w:kern w:val="0"/>
        </w:rPr>
        <w:t>本研究では，ペットロボットと人間とが，感情表現を用いたインタラクションを通して，飽きを軽減することを目指した．表情からの感情推定の精度検証を行い，インタフェース手段として使用可能であることを確認した．今後は，感情推定結果に基づき，行動するペットロボットの製作と効果の検証を目標とする．</w:t>
      </w:r>
    </w:p>
    <w:p w14:paraId="7DD25EBA" w14:textId="77777777" w:rsidR="0095705F" w:rsidRDefault="0095705F" w:rsidP="0095705F">
      <w:pPr>
        <w:autoSpaceDE w:val="0"/>
        <w:autoSpaceDN w:val="0"/>
        <w:adjustRightInd w:val="0"/>
        <w:spacing w:line="280" w:lineRule="exact"/>
        <w:jc w:val="left"/>
        <w:rPr>
          <w:rFonts w:ascii="ＭＳ 明朝" w:hAnsi="Times New Roman"/>
          <w:color w:val="000000"/>
          <w:spacing w:val="22"/>
          <w:kern w:val="0"/>
        </w:rPr>
      </w:pPr>
    </w:p>
    <w:p w14:paraId="20CA1BE1" w14:textId="2C5CC3DA" w:rsidR="0095705F" w:rsidRDefault="0095705F" w:rsidP="0095705F">
      <w:pPr>
        <w:autoSpaceDE w:val="0"/>
        <w:autoSpaceDN w:val="0"/>
        <w:adjustRightInd w:val="0"/>
        <w:spacing w:line="280" w:lineRule="exact"/>
        <w:jc w:val="left"/>
        <w:rPr>
          <w:color w:val="000000"/>
          <w:kern w:val="0"/>
        </w:rPr>
      </w:pPr>
      <w:r>
        <w:rPr>
          <w:rFonts w:hint="eastAsia"/>
          <w:color w:val="000000"/>
          <w:kern w:val="0"/>
        </w:rPr>
        <w:t>参考文献</w:t>
      </w:r>
    </w:p>
    <w:p w14:paraId="049C3832" w14:textId="38BF50BC" w:rsidR="0095705F" w:rsidRDefault="0095705F" w:rsidP="0095705F">
      <w:pPr>
        <w:pStyle w:val="a6"/>
        <w:numPr>
          <w:ilvl w:val="0"/>
          <w:numId w:val="2"/>
        </w:numPr>
        <w:autoSpaceDE w:val="0"/>
        <w:autoSpaceDN w:val="0"/>
        <w:adjustRightInd w:val="0"/>
        <w:spacing w:line="280" w:lineRule="exact"/>
        <w:ind w:leftChars="0"/>
        <w:jc w:val="left"/>
        <w:rPr>
          <w:color w:val="000000"/>
          <w:kern w:val="0"/>
        </w:rPr>
      </w:pPr>
      <w:r w:rsidRPr="009649F6">
        <w:rPr>
          <w:rFonts w:hint="eastAsia"/>
          <w:color w:val="000000"/>
          <w:kern w:val="0"/>
        </w:rPr>
        <w:t>田中</w:t>
      </w:r>
      <w:r w:rsidRPr="009649F6">
        <w:rPr>
          <w:rFonts w:hint="eastAsia"/>
          <w:color w:val="000000"/>
          <w:kern w:val="0"/>
        </w:rPr>
        <w:t xml:space="preserve"> </w:t>
      </w:r>
      <w:r w:rsidRPr="009649F6">
        <w:rPr>
          <w:rFonts w:hint="eastAsia"/>
          <w:color w:val="000000"/>
          <w:kern w:val="0"/>
        </w:rPr>
        <w:t>一晶</w:t>
      </w:r>
      <w:r w:rsidRPr="009649F6">
        <w:rPr>
          <w:rFonts w:hint="eastAsia"/>
          <w:color w:val="000000"/>
          <w:kern w:val="0"/>
        </w:rPr>
        <w:t xml:space="preserve">, </w:t>
      </w:r>
      <w:r w:rsidRPr="009649F6">
        <w:rPr>
          <w:rFonts w:hint="eastAsia"/>
          <w:color w:val="000000"/>
          <w:kern w:val="0"/>
        </w:rPr>
        <w:t>岡</w:t>
      </w:r>
      <w:r w:rsidRPr="009649F6">
        <w:rPr>
          <w:rFonts w:hint="eastAsia"/>
          <w:color w:val="000000"/>
          <w:kern w:val="0"/>
        </w:rPr>
        <w:t xml:space="preserve"> </w:t>
      </w:r>
      <w:r w:rsidRPr="009649F6">
        <w:rPr>
          <w:rFonts w:hint="eastAsia"/>
          <w:color w:val="000000"/>
          <w:kern w:val="0"/>
        </w:rPr>
        <w:t>夏樹</w:t>
      </w:r>
      <w:r w:rsidRPr="009649F6">
        <w:rPr>
          <w:rFonts w:hint="eastAsia"/>
          <w:color w:val="000000"/>
          <w:kern w:val="0"/>
        </w:rPr>
        <w:t xml:space="preserve">, </w:t>
      </w:r>
      <w:r w:rsidRPr="009649F6">
        <w:rPr>
          <w:rFonts w:hint="eastAsia"/>
          <w:color w:val="000000"/>
          <w:kern w:val="0"/>
        </w:rPr>
        <w:t>躾による人間とペットロボットの関係の改善</w:t>
      </w:r>
      <w:r w:rsidRPr="009649F6">
        <w:rPr>
          <w:rFonts w:hint="eastAsia"/>
          <w:color w:val="000000"/>
          <w:kern w:val="0"/>
        </w:rPr>
        <w:t xml:space="preserve">, </w:t>
      </w:r>
      <w:r w:rsidRPr="009649F6">
        <w:rPr>
          <w:rFonts w:hint="eastAsia"/>
          <w:color w:val="000000"/>
          <w:kern w:val="0"/>
        </w:rPr>
        <w:t>京都工芸繊維大学大学院工芸科学研究科</w:t>
      </w:r>
      <w:r w:rsidRPr="009649F6">
        <w:rPr>
          <w:rFonts w:hint="eastAsia"/>
          <w:color w:val="000000"/>
          <w:kern w:val="0"/>
        </w:rPr>
        <w:t xml:space="preserve">, </w:t>
      </w:r>
      <w:r w:rsidRPr="009649F6">
        <w:rPr>
          <w:rFonts w:hint="eastAsia"/>
          <w:color w:val="000000"/>
          <w:kern w:val="0"/>
        </w:rPr>
        <w:t>第</w:t>
      </w:r>
      <w:r w:rsidRPr="009649F6">
        <w:rPr>
          <w:rFonts w:hint="eastAsia"/>
          <w:color w:val="000000"/>
          <w:kern w:val="0"/>
        </w:rPr>
        <w:t>20</w:t>
      </w:r>
      <w:r w:rsidRPr="009649F6">
        <w:rPr>
          <w:rFonts w:hint="eastAsia"/>
          <w:color w:val="000000"/>
          <w:kern w:val="0"/>
        </w:rPr>
        <w:t>回人工知能学会全国大会</w:t>
      </w:r>
      <w:r w:rsidRPr="009649F6">
        <w:rPr>
          <w:rFonts w:hint="eastAsia"/>
          <w:color w:val="000000"/>
          <w:kern w:val="0"/>
        </w:rPr>
        <w:t>, 3F2-2, 4 pages, 2006.</w:t>
      </w:r>
    </w:p>
    <w:p w14:paraId="78248524" w14:textId="77777777" w:rsidR="0095705F" w:rsidRDefault="0095705F" w:rsidP="0095705F">
      <w:pPr>
        <w:pStyle w:val="a6"/>
        <w:numPr>
          <w:ilvl w:val="0"/>
          <w:numId w:val="2"/>
        </w:numPr>
        <w:autoSpaceDE w:val="0"/>
        <w:autoSpaceDN w:val="0"/>
        <w:adjustRightInd w:val="0"/>
        <w:spacing w:line="280" w:lineRule="exact"/>
        <w:ind w:leftChars="0"/>
        <w:jc w:val="left"/>
        <w:rPr>
          <w:color w:val="000000"/>
          <w:kern w:val="0"/>
        </w:rPr>
      </w:pPr>
      <w:r w:rsidRPr="009649F6">
        <w:rPr>
          <w:rFonts w:hint="eastAsia"/>
          <w:color w:val="000000"/>
          <w:kern w:val="0"/>
        </w:rPr>
        <w:t>中田亨</w:t>
      </w:r>
      <w:r w:rsidRPr="009649F6">
        <w:rPr>
          <w:rFonts w:hint="eastAsia"/>
          <w:color w:val="000000"/>
          <w:kern w:val="0"/>
        </w:rPr>
        <w:t xml:space="preserve">, </w:t>
      </w:r>
      <w:r w:rsidRPr="009649F6">
        <w:rPr>
          <w:rFonts w:hint="eastAsia"/>
          <w:color w:val="000000"/>
          <w:kern w:val="0"/>
        </w:rPr>
        <w:t>ペット動物の対人心理作用能力のロボットにおける構築</w:t>
      </w:r>
      <w:r w:rsidRPr="009649F6">
        <w:rPr>
          <w:rFonts w:hint="eastAsia"/>
          <w:color w:val="000000"/>
          <w:kern w:val="0"/>
        </w:rPr>
        <w:t xml:space="preserve">, </w:t>
      </w:r>
      <w:r w:rsidRPr="009649F6">
        <w:rPr>
          <w:rFonts w:hint="eastAsia"/>
          <w:color w:val="000000"/>
          <w:kern w:val="0"/>
        </w:rPr>
        <w:t>東京大学大学院工学系研究科</w:t>
      </w:r>
      <w:r w:rsidRPr="009649F6">
        <w:rPr>
          <w:rFonts w:hint="eastAsia"/>
          <w:color w:val="000000"/>
          <w:kern w:val="0"/>
        </w:rPr>
        <w:t xml:space="preserve">, </w:t>
      </w:r>
      <w:r w:rsidRPr="009649F6">
        <w:rPr>
          <w:rFonts w:hint="eastAsia"/>
          <w:color w:val="000000"/>
          <w:kern w:val="0"/>
        </w:rPr>
        <w:t>学位論文</w:t>
      </w:r>
      <w:r w:rsidRPr="009649F6">
        <w:rPr>
          <w:rFonts w:hint="eastAsia"/>
          <w:color w:val="000000"/>
          <w:kern w:val="0"/>
        </w:rPr>
        <w:t>, 2000.</w:t>
      </w:r>
    </w:p>
    <w:p w14:paraId="23EEFEAC" w14:textId="02CCB8A1" w:rsidR="00B13584" w:rsidRPr="001073B9" w:rsidRDefault="0095705F" w:rsidP="004F04FF">
      <w:pPr>
        <w:pStyle w:val="a6"/>
        <w:numPr>
          <w:ilvl w:val="0"/>
          <w:numId w:val="2"/>
        </w:numPr>
        <w:autoSpaceDE w:val="0"/>
        <w:autoSpaceDN w:val="0"/>
        <w:adjustRightInd w:val="0"/>
        <w:spacing w:line="280" w:lineRule="exact"/>
        <w:ind w:leftChars="0"/>
        <w:jc w:val="left"/>
      </w:pPr>
      <w:r w:rsidRPr="009649F6">
        <w:rPr>
          <w:rFonts w:hint="eastAsia"/>
          <w:color w:val="000000"/>
          <w:kern w:val="0"/>
        </w:rPr>
        <w:t>片山</w:t>
      </w:r>
      <w:r w:rsidRPr="009649F6">
        <w:rPr>
          <w:rFonts w:hint="eastAsia"/>
          <w:color w:val="000000"/>
          <w:kern w:val="0"/>
        </w:rPr>
        <w:t xml:space="preserve"> </w:t>
      </w:r>
      <w:r w:rsidRPr="009649F6">
        <w:rPr>
          <w:rFonts w:hint="eastAsia"/>
          <w:color w:val="000000"/>
          <w:kern w:val="0"/>
        </w:rPr>
        <w:t>真希</w:t>
      </w:r>
      <w:r w:rsidRPr="009649F6">
        <w:rPr>
          <w:rFonts w:hint="eastAsia"/>
          <w:color w:val="000000"/>
          <w:kern w:val="0"/>
        </w:rPr>
        <w:t xml:space="preserve">, </w:t>
      </w:r>
      <w:r w:rsidRPr="009649F6">
        <w:rPr>
          <w:rFonts w:hint="eastAsia"/>
          <w:color w:val="000000"/>
          <w:kern w:val="0"/>
        </w:rPr>
        <w:t>心拍変動解析を用いたイヌ</w:t>
      </w:r>
      <w:r w:rsidRPr="009649F6">
        <w:rPr>
          <w:rFonts w:hint="eastAsia"/>
          <w:color w:val="000000"/>
          <w:kern w:val="0"/>
        </w:rPr>
        <w:t xml:space="preserve"> : </w:t>
      </w:r>
      <w:r w:rsidRPr="009649F6">
        <w:rPr>
          <w:rFonts w:hint="eastAsia"/>
          <w:color w:val="000000"/>
          <w:kern w:val="0"/>
        </w:rPr>
        <w:t>ヒト間の不快情動伝染に関する研究</w:t>
      </w:r>
      <w:r w:rsidRPr="009649F6">
        <w:rPr>
          <w:rFonts w:hint="eastAsia"/>
          <w:color w:val="000000"/>
          <w:kern w:val="0"/>
        </w:rPr>
        <w:t xml:space="preserve">, </w:t>
      </w:r>
      <w:r w:rsidRPr="009649F6">
        <w:rPr>
          <w:rFonts w:hint="eastAsia"/>
          <w:color w:val="000000"/>
          <w:kern w:val="0"/>
        </w:rPr>
        <w:t>麻布大学</w:t>
      </w:r>
      <w:r w:rsidRPr="009649F6">
        <w:rPr>
          <w:rFonts w:hint="eastAsia"/>
          <w:color w:val="000000"/>
          <w:kern w:val="0"/>
        </w:rPr>
        <w:t>, http://id.nii.ac.jp/1112/00004521/,2017.</w:t>
      </w:r>
    </w:p>
    <w:sectPr w:rsidR="00B13584" w:rsidRPr="001073B9">
      <w:type w:val="continuous"/>
      <w:pgSz w:w="11906" w:h="16838" w:code="9"/>
      <w:pgMar w:top="1701" w:right="1134" w:bottom="1701" w:left="1134"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149AC" w14:textId="77777777" w:rsidR="009322A3" w:rsidRDefault="009322A3">
      <w:r>
        <w:separator/>
      </w:r>
    </w:p>
  </w:endnote>
  <w:endnote w:type="continuationSeparator" w:id="0">
    <w:p w14:paraId="75ADD6FA" w14:textId="77777777" w:rsidR="009322A3" w:rsidRDefault="00932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0ED15" w14:textId="77777777" w:rsidR="009322A3" w:rsidRDefault="009322A3">
      <w:r>
        <w:separator/>
      </w:r>
    </w:p>
  </w:footnote>
  <w:footnote w:type="continuationSeparator" w:id="0">
    <w:p w14:paraId="6DE5CBAC" w14:textId="77777777" w:rsidR="009322A3" w:rsidRDefault="00932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A5377"/>
    <w:multiLevelType w:val="hybridMultilevel"/>
    <w:tmpl w:val="9CB439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AB90960"/>
    <w:multiLevelType w:val="hybridMultilevel"/>
    <w:tmpl w:val="CE24E738"/>
    <w:lvl w:ilvl="0" w:tplc="24AE8DE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F1477B8"/>
    <w:multiLevelType w:val="multilevel"/>
    <w:tmpl w:val="019E6DB2"/>
    <w:lvl w:ilvl="0">
      <w:start w:val="1"/>
      <w:numFmt w:val="decimal"/>
      <w:lvlText w:val="%1."/>
      <w:lvlJc w:val="left"/>
      <w:pPr>
        <w:ind w:left="360" w:hanging="360"/>
      </w:pPr>
      <w:rPr>
        <w:rFonts w:ascii="ＭＳ 明朝" w:hAnsi="Times New Roman"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433092855">
    <w:abstractNumId w:val="2"/>
  </w:num>
  <w:num w:numId="2" w16cid:durableId="1907571907">
    <w:abstractNumId w:val="1"/>
  </w:num>
  <w:num w:numId="3" w16cid:durableId="2107917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584"/>
    <w:rsid w:val="0000086F"/>
    <w:rsid w:val="00005831"/>
    <w:rsid w:val="00024F10"/>
    <w:rsid w:val="00044C55"/>
    <w:rsid w:val="000506CC"/>
    <w:rsid w:val="000617E9"/>
    <w:rsid w:val="000830AF"/>
    <w:rsid w:val="000B5597"/>
    <w:rsid w:val="000D5F9C"/>
    <w:rsid w:val="000E7E6D"/>
    <w:rsid w:val="001073B9"/>
    <w:rsid w:val="00126BF9"/>
    <w:rsid w:val="00145B5D"/>
    <w:rsid w:val="00146712"/>
    <w:rsid w:val="001A64E0"/>
    <w:rsid w:val="001D3DDA"/>
    <w:rsid w:val="001F4CCD"/>
    <w:rsid w:val="002146D8"/>
    <w:rsid w:val="00234DD1"/>
    <w:rsid w:val="00253574"/>
    <w:rsid w:val="00254665"/>
    <w:rsid w:val="00293D47"/>
    <w:rsid w:val="00296C14"/>
    <w:rsid w:val="002A260F"/>
    <w:rsid w:val="002F617C"/>
    <w:rsid w:val="00304AC2"/>
    <w:rsid w:val="003451C8"/>
    <w:rsid w:val="0035686A"/>
    <w:rsid w:val="003B706E"/>
    <w:rsid w:val="003D6A03"/>
    <w:rsid w:val="00442F62"/>
    <w:rsid w:val="004600B2"/>
    <w:rsid w:val="0046304B"/>
    <w:rsid w:val="00473407"/>
    <w:rsid w:val="00482410"/>
    <w:rsid w:val="004B4B10"/>
    <w:rsid w:val="004D34E7"/>
    <w:rsid w:val="004F04FF"/>
    <w:rsid w:val="00531EB6"/>
    <w:rsid w:val="005426D6"/>
    <w:rsid w:val="00543F24"/>
    <w:rsid w:val="005457D9"/>
    <w:rsid w:val="00550AF9"/>
    <w:rsid w:val="0055402F"/>
    <w:rsid w:val="005751C9"/>
    <w:rsid w:val="00595693"/>
    <w:rsid w:val="005D25EF"/>
    <w:rsid w:val="005E5EE8"/>
    <w:rsid w:val="005F5035"/>
    <w:rsid w:val="00666910"/>
    <w:rsid w:val="0068062B"/>
    <w:rsid w:val="00685639"/>
    <w:rsid w:val="006F4D02"/>
    <w:rsid w:val="00716739"/>
    <w:rsid w:val="00720195"/>
    <w:rsid w:val="007345D3"/>
    <w:rsid w:val="0075516C"/>
    <w:rsid w:val="00756F08"/>
    <w:rsid w:val="00790152"/>
    <w:rsid w:val="00790893"/>
    <w:rsid w:val="007A2562"/>
    <w:rsid w:val="007C7114"/>
    <w:rsid w:val="007E0A19"/>
    <w:rsid w:val="007E77F6"/>
    <w:rsid w:val="007F2C20"/>
    <w:rsid w:val="007F3C43"/>
    <w:rsid w:val="007F3D72"/>
    <w:rsid w:val="007F606F"/>
    <w:rsid w:val="008129FA"/>
    <w:rsid w:val="00832891"/>
    <w:rsid w:val="008414F4"/>
    <w:rsid w:val="008525BD"/>
    <w:rsid w:val="0087410B"/>
    <w:rsid w:val="0088245C"/>
    <w:rsid w:val="008A3798"/>
    <w:rsid w:val="008A62C8"/>
    <w:rsid w:val="008B3039"/>
    <w:rsid w:val="008B3FB5"/>
    <w:rsid w:val="008B667A"/>
    <w:rsid w:val="008C7F7E"/>
    <w:rsid w:val="008E495C"/>
    <w:rsid w:val="008F6DD3"/>
    <w:rsid w:val="008F7821"/>
    <w:rsid w:val="00910F24"/>
    <w:rsid w:val="00917A53"/>
    <w:rsid w:val="009322A3"/>
    <w:rsid w:val="00946AA5"/>
    <w:rsid w:val="0095705F"/>
    <w:rsid w:val="00963846"/>
    <w:rsid w:val="009649F6"/>
    <w:rsid w:val="009B4B9F"/>
    <w:rsid w:val="009C5FF0"/>
    <w:rsid w:val="009E1DD5"/>
    <w:rsid w:val="009E7725"/>
    <w:rsid w:val="009F22EC"/>
    <w:rsid w:val="00A01C3F"/>
    <w:rsid w:val="00A26C26"/>
    <w:rsid w:val="00A43A23"/>
    <w:rsid w:val="00A5621D"/>
    <w:rsid w:val="00A717EE"/>
    <w:rsid w:val="00A74327"/>
    <w:rsid w:val="00A8518C"/>
    <w:rsid w:val="00A86D96"/>
    <w:rsid w:val="00A909E7"/>
    <w:rsid w:val="00AF17AE"/>
    <w:rsid w:val="00B03C53"/>
    <w:rsid w:val="00B13584"/>
    <w:rsid w:val="00B32BD2"/>
    <w:rsid w:val="00B35CD8"/>
    <w:rsid w:val="00BA2D2F"/>
    <w:rsid w:val="00BD5E25"/>
    <w:rsid w:val="00BF343D"/>
    <w:rsid w:val="00BF522E"/>
    <w:rsid w:val="00C02B64"/>
    <w:rsid w:val="00C048CF"/>
    <w:rsid w:val="00C40707"/>
    <w:rsid w:val="00C76915"/>
    <w:rsid w:val="00C8279E"/>
    <w:rsid w:val="00CA13C5"/>
    <w:rsid w:val="00CA53EC"/>
    <w:rsid w:val="00CC5EC7"/>
    <w:rsid w:val="00CE0353"/>
    <w:rsid w:val="00CE5513"/>
    <w:rsid w:val="00CE696C"/>
    <w:rsid w:val="00D020D3"/>
    <w:rsid w:val="00D3031A"/>
    <w:rsid w:val="00DA2B9B"/>
    <w:rsid w:val="00DC14FD"/>
    <w:rsid w:val="00DD0CEA"/>
    <w:rsid w:val="00DD40A6"/>
    <w:rsid w:val="00DF3319"/>
    <w:rsid w:val="00E02A2D"/>
    <w:rsid w:val="00E25AE4"/>
    <w:rsid w:val="00E34D4D"/>
    <w:rsid w:val="00E64878"/>
    <w:rsid w:val="00E80ADF"/>
    <w:rsid w:val="00E85803"/>
    <w:rsid w:val="00EB25CC"/>
    <w:rsid w:val="00EF5EF6"/>
    <w:rsid w:val="00F04B16"/>
    <w:rsid w:val="00F04F5A"/>
    <w:rsid w:val="00F0621B"/>
    <w:rsid w:val="00F15BCE"/>
    <w:rsid w:val="00F1760E"/>
    <w:rsid w:val="00F20184"/>
    <w:rsid w:val="00F22ADC"/>
    <w:rsid w:val="00F5556C"/>
    <w:rsid w:val="00F725AB"/>
    <w:rsid w:val="00F81990"/>
    <w:rsid w:val="00FB0D9B"/>
    <w:rsid w:val="00FF448B"/>
    <w:rsid w:val="00FF6D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62F212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D7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252"/>
        <w:tab w:val="right" w:pos="8504"/>
      </w:tabs>
      <w:snapToGrid w:val="0"/>
    </w:pPr>
    <w:rPr>
      <w:szCs w:val="20"/>
    </w:rPr>
  </w:style>
  <w:style w:type="paragraph" w:styleId="a4">
    <w:name w:val="header"/>
    <w:basedOn w:val="a"/>
    <w:pPr>
      <w:tabs>
        <w:tab w:val="center" w:pos="4252"/>
        <w:tab w:val="right" w:pos="8504"/>
      </w:tabs>
      <w:snapToGrid w:val="0"/>
    </w:pPr>
    <w:rPr>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kern w:val="0"/>
      <w:sz w:val="20"/>
      <w:szCs w:val="20"/>
    </w:rPr>
  </w:style>
  <w:style w:type="table" w:styleId="a5">
    <w:name w:val="Table Grid"/>
    <w:basedOn w:val="a1"/>
    <w:uiPriority w:val="59"/>
    <w:rsid w:val="00A01C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649F6"/>
    <w:pPr>
      <w:ind w:leftChars="400" w:left="840"/>
    </w:pPr>
  </w:style>
  <w:style w:type="paragraph" w:styleId="a7">
    <w:name w:val="caption"/>
    <w:basedOn w:val="a"/>
    <w:next w:val="a"/>
    <w:uiPriority w:val="35"/>
    <w:unhideWhenUsed/>
    <w:qFormat/>
    <w:rsid w:val="004D34E7"/>
    <w:rPr>
      <w:b/>
      <w:bCs/>
      <w:szCs w:val="21"/>
    </w:rPr>
  </w:style>
  <w:style w:type="paragraph" w:styleId="a8">
    <w:name w:val="Revision"/>
    <w:hidden/>
    <w:uiPriority w:val="99"/>
    <w:semiHidden/>
    <w:rsid w:val="00FF448B"/>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07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0.sv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404</Words>
  <Characters>2309</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2022-10-21T13:57:00Z</dcterms:created>
  <dcterms:modified xsi:type="dcterms:W3CDTF">2022-10-21T13:57:00Z</dcterms:modified>
</cp:coreProperties>
</file>