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908BD" w14:textId="77777777" w:rsidR="000415AA" w:rsidRDefault="000415AA" w:rsidP="000415AA">
      <w:pPr>
        <w:jc w:val="center"/>
        <w:rPr>
          <w:rFonts w:ascii="Times New Roman" w:hAnsi="Times New Roman" w:cs="Times New Roman"/>
          <w:b/>
          <w:bCs/>
        </w:rPr>
      </w:pPr>
      <w:r>
        <w:rPr>
          <w:rFonts w:ascii="Times New Roman" w:hAnsi="Times New Roman" w:cs="Times New Roman"/>
          <w:b/>
          <w:bCs/>
        </w:rPr>
        <w:t>ASSIGNMENT 3</w:t>
      </w:r>
    </w:p>
    <w:p w14:paraId="6E1A09CA" w14:textId="203851DB" w:rsidR="000415AA" w:rsidRPr="006F359C" w:rsidRDefault="000415AA" w:rsidP="000415AA">
      <w:pPr>
        <w:jc w:val="center"/>
        <w:rPr>
          <w:rFonts w:ascii="Times New Roman" w:hAnsi="Times New Roman" w:cs="Times New Roman"/>
          <w:b/>
          <w:bCs/>
        </w:rPr>
      </w:pPr>
      <w:r w:rsidRPr="006F359C">
        <w:rPr>
          <w:rFonts w:ascii="Times New Roman" w:hAnsi="Times New Roman" w:cs="Times New Roman"/>
          <w:b/>
          <w:bCs/>
        </w:rPr>
        <w:t>Teja Sree (192411211)</w:t>
      </w:r>
    </w:p>
    <w:p w14:paraId="77F68796" w14:textId="77777777" w:rsidR="000415AA" w:rsidRPr="006F359C" w:rsidRDefault="000415AA" w:rsidP="000415AA">
      <w:pPr>
        <w:jc w:val="center"/>
        <w:rPr>
          <w:rFonts w:ascii="Times New Roman" w:hAnsi="Times New Roman" w:cs="Times New Roman"/>
          <w:b/>
          <w:bCs/>
        </w:rPr>
      </w:pPr>
      <w:r w:rsidRPr="006F359C">
        <w:rPr>
          <w:rFonts w:ascii="Times New Roman" w:hAnsi="Times New Roman" w:cs="Times New Roman"/>
          <w:b/>
          <w:bCs/>
        </w:rPr>
        <w:t>CSA1006 – SOFTWARE ENGINEERING</w:t>
      </w:r>
    </w:p>
    <w:p w14:paraId="4DB0709A" w14:textId="77777777" w:rsidR="000415AA" w:rsidRPr="000415AA" w:rsidRDefault="000415AA" w:rsidP="000415AA">
      <w:pPr>
        <w:jc w:val="both"/>
        <w:rPr>
          <w:rFonts w:ascii="Times New Roman" w:hAnsi="Times New Roman" w:cs="Times New Roman"/>
          <w:b/>
          <w:bCs/>
          <w:lang w:val="en-US"/>
        </w:rPr>
      </w:pPr>
      <w:r w:rsidRPr="000415AA">
        <w:rPr>
          <w:rFonts w:ascii="Times New Roman" w:hAnsi="Times New Roman" w:cs="Times New Roman"/>
          <w:b/>
          <w:bCs/>
          <w:lang w:val="en-US"/>
        </w:rPr>
        <w:t>Problem 1: Full-Stack Web App Development for an E-Commerce Dashboard</w:t>
      </w:r>
    </w:p>
    <w:p w14:paraId="04DC9240" w14:textId="77777777" w:rsidR="000415AA" w:rsidRPr="000415AA" w:rsidRDefault="000415AA" w:rsidP="000415AA">
      <w:pPr>
        <w:jc w:val="both"/>
        <w:rPr>
          <w:rFonts w:ascii="Times New Roman" w:hAnsi="Times New Roman" w:cs="Times New Roman"/>
          <w:b/>
          <w:bCs/>
          <w:lang w:val="en-US"/>
        </w:rPr>
      </w:pPr>
      <w:r w:rsidRPr="000415AA">
        <w:rPr>
          <w:rFonts w:ascii="Times New Roman" w:hAnsi="Times New Roman" w:cs="Times New Roman"/>
          <w:b/>
          <w:bCs/>
          <w:lang w:val="en-US"/>
        </w:rPr>
        <w:t>Scenario:</w:t>
      </w:r>
    </w:p>
    <w:p w14:paraId="1CE34D9C" w14:textId="77580937" w:rsidR="000415AA" w:rsidRPr="000415AA" w:rsidRDefault="000415AA" w:rsidP="000415AA">
      <w:pPr>
        <w:jc w:val="both"/>
        <w:rPr>
          <w:rFonts w:ascii="Times New Roman" w:hAnsi="Times New Roman" w:cs="Times New Roman"/>
          <w:lang w:val="en-US"/>
        </w:rPr>
      </w:pPr>
      <w:r w:rsidRPr="000415AA">
        <w:rPr>
          <w:rFonts w:ascii="Times New Roman" w:hAnsi="Times New Roman" w:cs="Times New Roman"/>
          <w:lang w:val="en-US"/>
        </w:rPr>
        <w:t xml:space="preserve">You are part of a development team building a </w:t>
      </w:r>
      <w:r w:rsidRPr="000415AA">
        <w:rPr>
          <w:rFonts w:ascii="Times New Roman" w:hAnsi="Times New Roman" w:cs="Times New Roman"/>
          <w:bCs/>
          <w:lang w:val="en-US"/>
        </w:rPr>
        <w:t>full stack e-commerce analytics dashboard</w:t>
      </w:r>
      <w:r w:rsidRPr="000415AA">
        <w:rPr>
          <w:rFonts w:ascii="Times New Roman" w:hAnsi="Times New Roman" w:cs="Times New Roman"/>
          <w:lang w:val="en-US"/>
        </w:rPr>
        <w:t>.</w:t>
      </w:r>
      <w:r w:rsidRPr="000415AA">
        <w:rPr>
          <w:rFonts w:ascii="Times New Roman" w:hAnsi="Times New Roman" w:cs="Times New Roman"/>
          <w:lang w:val="en-US"/>
        </w:rPr>
        <w:br/>
        <w:t xml:space="preserve">The front end must be built in </w:t>
      </w:r>
      <w:r w:rsidRPr="000415AA">
        <w:rPr>
          <w:rFonts w:ascii="Times New Roman" w:hAnsi="Times New Roman" w:cs="Times New Roman"/>
          <w:bCs/>
          <w:lang w:val="en-US"/>
        </w:rPr>
        <w:t>React</w:t>
      </w:r>
      <w:r w:rsidRPr="000415AA">
        <w:rPr>
          <w:rFonts w:ascii="Times New Roman" w:hAnsi="Times New Roman" w:cs="Times New Roman"/>
          <w:lang w:val="en-US"/>
        </w:rPr>
        <w:t xml:space="preserve">, the backend will use </w:t>
      </w:r>
      <w:r w:rsidRPr="000415AA">
        <w:rPr>
          <w:rFonts w:ascii="Times New Roman" w:hAnsi="Times New Roman" w:cs="Times New Roman"/>
          <w:bCs/>
          <w:lang w:val="en-US"/>
        </w:rPr>
        <w:t>Node.js/Express</w:t>
      </w:r>
      <w:r w:rsidRPr="000415AA">
        <w:rPr>
          <w:rFonts w:ascii="Times New Roman" w:hAnsi="Times New Roman" w:cs="Times New Roman"/>
          <w:lang w:val="en-US"/>
        </w:rPr>
        <w:t>, and the data must be</w:t>
      </w:r>
      <w:r>
        <w:rPr>
          <w:rFonts w:ascii="Times New Roman" w:hAnsi="Times New Roman" w:cs="Times New Roman"/>
          <w:lang w:val="en-US"/>
        </w:rPr>
        <w:t xml:space="preserve"> </w:t>
      </w:r>
      <w:r w:rsidRPr="000415AA">
        <w:rPr>
          <w:rFonts w:ascii="Times New Roman" w:hAnsi="Times New Roman" w:cs="Times New Roman"/>
          <w:lang w:val="en-US"/>
        </w:rPr>
        <w:t>fetched from an API in real time.</w:t>
      </w:r>
      <w:r>
        <w:rPr>
          <w:rFonts w:ascii="Times New Roman" w:hAnsi="Times New Roman" w:cs="Times New Roman"/>
          <w:lang w:val="en-US"/>
        </w:rPr>
        <w:t xml:space="preserve"> </w:t>
      </w:r>
      <w:r w:rsidRPr="000415AA">
        <w:rPr>
          <w:rFonts w:ascii="Times New Roman" w:hAnsi="Times New Roman" w:cs="Times New Roman"/>
          <w:lang w:val="en-US"/>
        </w:rPr>
        <w:t>Marketing teams want interactive charts, while management demands fast loading time and</w:t>
      </w:r>
      <w:r>
        <w:rPr>
          <w:rFonts w:ascii="Times New Roman" w:hAnsi="Times New Roman" w:cs="Times New Roman"/>
          <w:lang w:val="en-US"/>
        </w:rPr>
        <w:t xml:space="preserve"> </w:t>
      </w:r>
      <w:r w:rsidRPr="000415AA">
        <w:rPr>
          <w:rFonts w:ascii="Times New Roman" w:hAnsi="Times New Roman" w:cs="Times New Roman"/>
          <w:lang w:val="en-US"/>
        </w:rPr>
        <w:t>clean UI.</w:t>
      </w:r>
      <w:r>
        <w:rPr>
          <w:rFonts w:ascii="Times New Roman" w:hAnsi="Times New Roman" w:cs="Times New Roman"/>
          <w:lang w:val="en-US"/>
        </w:rPr>
        <w:t xml:space="preserve"> </w:t>
      </w:r>
      <w:r w:rsidRPr="000415AA">
        <w:rPr>
          <w:rFonts w:ascii="Times New Roman" w:hAnsi="Times New Roman" w:cs="Times New Roman"/>
          <w:lang w:val="en-US"/>
        </w:rPr>
        <w:t>Cross-functional Git workflows must be followed, and code reviews are mandatory.</w:t>
      </w:r>
    </w:p>
    <w:p w14:paraId="57252187" w14:textId="77777777" w:rsidR="000415AA" w:rsidRPr="000415AA" w:rsidRDefault="000415AA" w:rsidP="000415AA">
      <w:pPr>
        <w:jc w:val="both"/>
        <w:rPr>
          <w:rFonts w:ascii="Times New Roman" w:hAnsi="Times New Roman" w:cs="Times New Roman"/>
          <w:b/>
          <w:bCs/>
          <w:lang w:val="en-US"/>
        </w:rPr>
      </w:pPr>
      <w:r w:rsidRPr="000415AA">
        <w:rPr>
          <w:rFonts w:ascii="Times New Roman" w:hAnsi="Times New Roman" w:cs="Times New Roman"/>
          <w:b/>
          <w:bCs/>
          <w:lang w:val="en-US"/>
        </w:rPr>
        <w:t>Task:</w:t>
      </w:r>
    </w:p>
    <w:p w14:paraId="4684194D" w14:textId="77777777" w:rsidR="000415AA" w:rsidRPr="000415AA" w:rsidRDefault="000415AA" w:rsidP="000415AA">
      <w:pPr>
        <w:jc w:val="both"/>
        <w:rPr>
          <w:rFonts w:ascii="Times New Roman" w:hAnsi="Times New Roman" w:cs="Times New Roman"/>
          <w:lang w:val="en-US"/>
        </w:rPr>
      </w:pPr>
      <w:r w:rsidRPr="000415AA">
        <w:rPr>
          <w:rFonts w:ascii="Times New Roman" w:hAnsi="Times New Roman" w:cs="Times New Roman"/>
          <w:lang w:val="en-US"/>
        </w:rPr>
        <w:t>Design a full-stack solution integrating React frontend + API backend, plan the Git branching strategy, propose a CI flow, and describe how components will interact.</w:t>
      </w:r>
    </w:p>
    <w:p w14:paraId="54CB6FF8" w14:textId="77777777" w:rsidR="000415AA" w:rsidRPr="000415AA" w:rsidRDefault="000415AA" w:rsidP="000415AA">
      <w:pPr>
        <w:jc w:val="both"/>
        <w:rPr>
          <w:rFonts w:ascii="Times New Roman" w:hAnsi="Times New Roman" w:cs="Times New Roman"/>
          <w:b/>
          <w:bCs/>
          <w:lang w:val="en-US"/>
        </w:rPr>
      </w:pPr>
      <w:r w:rsidRPr="000415AA">
        <w:rPr>
          <w:rFonts w:ascii="Times New Roman" w:hAnsi="Times New Roman" w:cs="Times New Roman"/>
          <w:b/>
          <w:bCs/>
          <w:lang w:val="en-US"/>
        </w:rPr>
        <w:t>Deliverables:</w:t>
      </w:r>
    </w:p>
    <w:p w14:paraId="1B93647F" w14:textId="18A071D3" w:rsidR="000415AA" w:rsidRPr="000415AA" w:rsidRDefault="000415AA" w:rsidP="000415AA">
      <w:pPr>
        <w:rPr>
          <w:rFonts w:ascii="Times New Roman" w:hAnsi="Times New Roman" w:cs="Times New Roman"/>
          <w:lang w:val="en-US"/>
        </w:rPr>
      </w:pPr>
      <w:r w:rsidRPr="000415AA">
        <w:rPr>
          <w:rFonts w:ascii="Times New Roman" w:hAnsi="Times New Roman" w:cs="Times New Roman"/>
          <w:lang w:val="en-US"/>
        </w:rPr>
        <w:t>• System architecture diagram (React → API → Database)</w:t>
      </w:r>
      <w:r w:rsidRPr="000415AA">
        <w:rPr>
          <w:rFonts w:ascii="Times New Roman" w:hAnsi="Times New Roman" w:cs="Times New Roman"/>
          <w:lang w:val="en-US"/>
        </w:rPr>
        <w:br/>
        <w:t>• Git branching strategy (Git Flow or Feature Branching)</w:t>
      </w:r>
      <w:r w:rsidRPr="000415AA">
        <w:rPr>
          <w:rFonts w:ascii="Times New Roman" w:hAnsi="Times New Roman" w:cs="Times New Roman"/>
          <w:lang w:val="en-US"/>
        </w:rPr>
        <w:br/>
        <w:t>•Explanation of API data flow</w:t>
      </w:r>
      <w:r w:rsidRPr="000415AA">
        <w:rPr>
          <w:rFonts w:ascii="Times New Roman" w:hAnsi="Times New Roman" w:cs="Times New Roman"/>
          <w:lang w:val="en-US"/>
        </w:rPr>
        <w:br/>
        <w:t>• Example pull request review checklist</w:t>
      </w:r>
    </w:p>
    <w:p w14:paraId="00832918" w14:textId="77777777" w:rsidR="000415AA" w:rsidRPr="000415AA" w:rsidRDefault="000415AA" w:rsidP="000415AA">
      <w:pPr>
        <w:jc w:val="both"/>
        <w:rPr>
          <w:rFonts w:ascii="Times New Roman" w:hAnsi="Times New Roman" w:cs="Times New Roman"/>
          <w:b/>
          <w:bCs/>
          <w:lang w:val="en-US"/>
        </w:rPr>
      </w:pPr>
      <w:r w:rsidRPr="000415AA">
        <w:rPr>
          <w:rFonts w:ascii="Times New Roman" w:hAnsi="Times New Roman" w:cs="Times New Roman"/>
          <w:b/>
          <w:bCs/>
          <w:lang w:val="en-US"/>
        </w:rPr>
        <w:t>Reasoning:</w:t>
      </w:r>
    </w:p>
    <w:p w14:paraId="42CC1FBD" w14:textId="77777777" w:rsidR="000415AA" w:rsidRPr="000415AA" w:rsidRDefault="000415AA" w:rsidP="000415AA">
      <w:pPr>
        <w:jc w:val="both"/>
        <w:rPr>
          <w:rFonts w:ascii="Times New Roman" w:hAnsi="Times New Roman" w:cs="Times New Roman"/>
          <w:lang w:val="en-US"/>
        </w:rPr>
      </w:pPr>
      <w:r w:rsidRPr="000415AA">
        <w:rPr>
          <w:rFonts w:ascii="Times New Roman" w:hAnsi="Times New Roman" w:cs="Times New Roman"/>
          <w:lang w:val="en-US"/>
        </w:rPr>
        <w:t xml:space="preserve">This scenario mirrors </w:t>
      </w:r>
      <w:r w:rsidRPr="000415AA">
        <w:rPr>
          <w:rFonts w:ascii="Times New Roman" w:hAnsi="Times New Roman" w:cs="Times New Roman"/>
          <w:bCs/>
          <w:lang w:val="en-US"/>
        </w:rPr>
        <w:t>real-world full-stack application development</w:t>
      </w:r>
      <w:r w:rsidRPr="000415AA">
        <w:rPr>
          <w:rFonts w:ascii="Times New Roman" w:hAnsi="Times New Roman" w:cs="Times New Roman"/>
          <w:lang w:val="en-US"/>
        </w:rPr>
        <w:t>, teaching students to combine UI, API logic, Git collaboration, and clean workflows.</w:t>
      </w:r>
    </w:p>
    <w:p w14:paraId="2BEA5AF9" w14:textId="77777777" w:rsidR="000415AA" w:rsidRPr="000415AA" w:rsidRDefault="000415AA" w:rsidP="000415AA">
      <w:pPr>
        <w:jc w:val="both"/>
        <w:rPr>
          <w:rFonts w:ascii="Times New Roman" w:hAnsi="Times New Roman" w:cs="Times New Roman"/>
          <w:lang w:val="en-US"/>
        </w:rPr>
      </w:pPr>
    </w:p>
    <w:p w14:paraId="04151BF5" w14:textId="08202C61" w:rsidR="000415AA" w:rsidRDefault="000415AA" w:rsidP="000415AA">
      <w:pPr>
        <w:jc w:val="both"/>
        <w:rPr>
          <w:rFonts w:ascii="Times New Roman" w:hAnsi="Times New Roman" w:cs="Times New Roman"/>
        </w:rPr>
      </w:pPr>
    </w:p>
    <w:p w14:paraId="03618CC9" w14:textId="77777777" w:rsidR="000415AA" w:rsidRDefault="000415AA" w:rsidP="000415AA">
      <w:pPr>
        <w:jc w:val="both"/>
        <w:rPr>
          <w:rFonts w:ascii="Times New Roman" w:hAnsi="Times New Roman" w:cs="Times New Roman"/>
        </w:rPr>
      </w:pPr>
    </w:p>
    <w:p w14:paraId="77599273" w14:textId="77777777" w:rsidR="000415AA" w:rsidRDefault="000415AA" w:rsidP="000415AA">
      <w:pPr>
        <w:jc w:val="both"/>
        <w:rPr>
          <w:rFonts w:ascii="Times New Roman" w:hAnsi="Times New Roman" w:cs="Times New Roman"/>
        </w:rPr>
      </w:pPr>
    </w:p>
    <w:p w14:paraId="33C5FA1C" w14:textId="77777777" w:rsidR="000415AA" w:rsidRDefault="000415AA" w:rsidP="000415AA">
      <w:pPr>
        <w:jc w:val="both"/>
        <w:rPr>
          <w:rFonts w:ascii="Times New Roman" w:hAnsi="Times New Roman" w:cs="Times New Roman"/>
        </w:rPr>
      </w:pPr>
    </w:p>
    <w:p w14:paraId="4CDC1857" w14:textId="77777777" w:rsidR="000415AA" w:rsidRDefault="000415AA" w:rsidP="000415AA">
      <w:pPr>
        <w:jc w:val="both"/>
        <w:rPr>
          <w:rFonts w:ascii="Times New Roman" w:hAnsi="Times New Roman" w:cs="Times New Roman"/>
        </w:rPr>
      </w:pPr>
    </w:p>
    <w:p w14:paraId="0B48045F" w14:textId="77777777" w:rsidR="000415AA" w:rsidRDefault="000415AA" w:rsidP="000415AA">
      <w:pPr>
        <w:jc w:val="both"/>
        <w:rPr>
          <w:rFonts w:ascii="Times New Roman" w:hAnsi="Times New Roman" w:cs="Times New Roman"/>
        </w:rPr>
      </w:pPr>
    </w:p>
    <w:p w14:paraId="7784409A" w14:textId="77777777" w:rsidR="000415AA" w:rsidRDefault="000415AA" w:rsidP="000415AA">
      <w:pPr>
        <w:jc w:val="both"/>
        <w:rPr>
          <w:rFonts w:ascii="Times New Roman" w:hAnsi="Times New Roman" w:cs="Times New Roman"/>
        </w:rPr>
      </w:pPr>
    </w:p>
    <w:p w14:paraId="0C8F63BB" w14:textId="77777777" w:rsidR="000415AA" w:rsidRDefault="000415AA" w:rsidP="000415AA">
      <w:pPr>
        <w:jc w:val="both"/>
        <w:rPr>
          <w:rFonts w:ascii="Times New Roman" w:hAnsi="Times New Roman" w:cs="Times New Roman"/>
        </w:rPr>
      </w:pPr>
    </w:p>
    <w:p w14:paraId="194EA63A" w14:textId="77777777" w:rsidR="000415AA" w:rsidRDefault="000415AA" w:rsidP="000415AA">
      <w:pPr>
        <w:jc w:val="both"/>
        <w:rPr>
          <w:rFonts w:ascii="Times New Roman" w:hAnsi="Times New Roman" w:cs="Times New Roman"/>
        </w:rPr>
      </w:pPr>
    </w:p>
    <w:p w14:paraId="67E53857" w14:textId="77777777" w:rsidR="000415AA" w:rsidRDefault="000415AA" w:rsidP="000415AA">
      <w:pPr>
        <w:jc w:val="both"/>
        <w:rPr>
          <w:rFonts w:ascii="Times New Roman" w:hAnsi="Times New Roman" w:cs="Times New Roman"/>
        </w:rPr>
      </w:pPr>
    </w:p>
    <w:p w14:paraId="51431977" w14:textId="77777777" w:rsidR="000415AA" w:rsidRPr="000415AA" w:rsidRDefault="000415AA" w:rsidP="000415AA">
      <w:pPr>
        <w:jc w:val="both"/>
        <w:rPr>
          <w:rFonts w:ascii="Times New Roman" w:hAnsi="Times New Roman" w:cs="Times New Roman"/>
          <w:b/>
          <w:bCs/>
        </w:rPr>
      </w:pPr>
      <w:r w:rsidRPr="000415AA">
        <w:rPr>
          <w:rFonts w:ascii="Times New Roman" w:hAnsi="Times New Roman" w:cs="Times New Roman"/>
          <w:b/>
          <w:bCs/>
        </w:rPr>
        <w:lastRenderedPageBreak/>
        <w:t>Introduction</w:t>
      </w:r>
    </w:p>
    <w:p w14:paraId="3601F905" w14:textId="77777777" w:rsidR="000415AA" w:rsidRDefault="000415AA" w:rsidP="000415AA">
      <w:pPr>
        <w:jc w:val="both"/>
        <w:rPr>
          <w:rFonts w:ascii="Times New Roman" w:hAnsi="Times New Roman" w:cs="Times New Roman"/>
        </w:rPr>
      </w:pPr>
      <w:r w:rsidRPr="000415AA">
        <w:rPr>
          <w:rFonts w:ascii="Times New Roman" w:hAnsi="Times New Roman" w:cs="Times New Roman"/>
          <w:b/>
          <w:bCs/>
        </w:rPr>
        <w:t>StylishMart</w:t>
      </w:r>
      <w:r w:rsidRPr="000415AA">
        <w:rPr>
          <w:rFonts w:ascii="Times New Roman" w:hAnsi="Times New Roman" w:cs="Times New Roman"/>
        </w:rPr>
        <w:t xml:space="preserve"> is a full-stack e-commerce web application developed to provide users with a simple, responsive, and secure online shopping experience. The application enables customers to browse products, search by category, manage their shopping cart, place orders, and view their profile information through an intuitive interface. The frontend is built using </w:t>
      </w:r>
      <w:r w:rsidRPr="000415AA">
        <w:rPr>
          <w:rFonts w:ascii="Times New Roman" w:hAnsi="Times New Roman" w:cs="Times New Roman"/>
          <w:b/>
          <w:bCs/>
        </w:rPr>
        <w:t>React</w:t>
      </w:r>
      <w:r w:rsidRPr="000415AA">
        <w:rPr>
          <w:rFonts w:ascii="Times New Roman" w:hAnsi="Times New Roman" w:cs="Times New Roman"/>
        </w:rPr>
        <w:t xml:space="preserve">, ensuring a fast and interactive user experience, while the backend APIs communicate with a </w:t>
      </w:r>
      <w:r w:rsidRPr="000415AA">
        <w:rPr>
          <w:rFonts w:ascii="Times New Roman" w:hAnsi="Times New Roman" w:cs="Times New Roman"/>
          <w:b/>
          <w:bCs/>
        </w:rPr>
        <w:t>PostgreSQL database (Supabase)</w:t>
      </w:r>
      <w:r w:rsidRPr="000415AA">
        <w:rPr>
          <w:rFonts w:ascii="Times New Roman" w:hAnsi="Times New Roman" w:cs="Times New Roman"/>
        </w:rPr>
        <w:t xml:space="preserve"> to store and retrieve user profiles and order details. The application follows a modular architecture, making it scalable</w:t>
      </w:r>
    </w:p>
    <w:p w14:paraId="1634DCB9" w14:textId="66DC8C5F" w:rsidR="000415AA" w:rsidRPr="000415AA" w:rsidRDefault="000415AA" w:rsidP="000415AA">
      <w:pPr>
        <w:jc w:val="both"/>
        <w:rPr>
          <w:rFonts w:ascii="Times New Roman" w:hAnsi="Times New Roman" w:cs="Times New Roman"/>
        </w:rPr>
      </w:pPr>
      <w:r w:rsidRPr="000415AA">
        <w:rPr>
          <w:rFonts w:ascii="Times New Roman" w:hAnsi="Times New Roman" w:cs="Times New Roman"/>
        </w:rPr>
        <w:t>, maintainable, and suitable for real-world e-commerce scenarios.</w:t>
      </w:r>
    </w:p>
    <w:p w14:paraId="4479046E" w14:textId="77777777" w:rsidR="000415AA" w:rsidRPr="000415AA" w:rsidRDefault="000415AA" w:rsidP="000415AA">
      <w:pPr>
        <w:jc w:val="both"/>
        <w:rPr>
          <w:rFonts w:ascii="Times New Roman" w:hAnsi="Times New Roman" w:cs="Times New Roman"/>
          <w:b/>
          <w:bCs/>
        </w:rPr>
      </w:pPr>
      <w:r w:rsidRPr="000415AA">
        <w:rPr>
          <w:rFonts w:ascii="Times New Roman" w:hAnsi="Times New Roman" w:cs="Times New Roman"/>
          <w:b/>
          <w:bCs/>
        </w:rPr>
        <w:t>About the Project – StylishMart</w:t>
      </w:r>
    </w:p>
    <w:p w14:paraId="71ABB93D" w14:textId="77777777" w:rsidR="000415AA" w:rsidRPr="000415AA" w:rsidRDefault="000415AA" w:rsidP="000415AA">
      <w:pPr>
        <w:jc w:val="both"/>
        <w:rPr>
          <w:rFonts w:ascii="Times New Roman" w:hAnsi="Times New Roman" w:cs="Times New Roman"/>
        </w:rPr>
      </w:pPr>
      <w:r w:rsidRPr="000415AA">
        <w:rPr>
          <w:rFonts w:ascii="Times New Roman" w:hAnsi="Times New Roman" w:cs="Times New Roman"/>
          <w:b/>
          <w:bCs/>
        </w:rPr>
        <w:t>StylishMart</w:t>
      </w:r>
      <w:r w:rsidRPr="000415AA">
        <w:rPr>
          <w:rFonts w:ascii="Times New Roman" w:hAnsi="Times New Roman" w:cs="Times New Roman"/>
        </w:rPr>
        <w:t xml:space="preserve"> is a modern full-stack e-commerce web application designed to provide customers with a convenient and seamless online shopping experience. The platform allows users to browse products, search items by category, add products to the shopping cart, manage their user profile, and complete the checkout process through a simple and responsive interface.</w:t>
      </w:r>
    </w:p>
    <w:p w14:paraId="63EE4BB9" w14:textId="77777777" w:rsidR="000415AA" w:rsidRPr="000415AA" w:rsidRDefault="000415AA" w:rsidP="000415AA">
      <w:pPr>
        <w:jc w:val="both"/>
        <w:rPr>
          <w:rFonts w:ascii="Times New Roman" w:hAnsi="Times New Roman" w:cs="Times New Roman"/>
        </w:rPr>
      </w:pPr>
      <w:r w:rsidRPr="000415AA">
        <w:rPr>
          <w:rFonts w:ascii="Times New Roman" w:hAnsi="Times New Roman" w:cs="Times New Roman"/>
        </w:rPr>
        <w:t xml:space="preserve">The application is developed using </w:t>
      </w:r>
      <w:r w:rsidRPr="000415AA">
        <w:rPr>
          <w:rFonts w:ascii="Times New Roman" w:hAnsi="Times New Roman" w:cs="Times New Roman"/>
          <w:b/>
          <w:bCs/>
        </w:rPr>
        <w:t>React</w:t>
      </w:r>
      <w:r w:rsidRPr="000415AA">
        <w:rPr>
          <w:rFonts w:ascii="Times New Roman" w:hAnsi="Times New Roman" w:cs="Times New Roman"/>
        </w:rPr>
        <w:t xml:space="preserve"> for the frontend, which provides a fast, interactive, and user-friendly experience. The backend services communicate with a </w:t>
      </w:r>
      <w:r w:rsidRPr="000415AA">
        <w:rPr>
          <w:rFonts w:ascii="Times New Roman" w:hAnsi="Times New Roman" w:cs="Times New Roman"/>
          <w:b/>
          <w:bCs/>
        </w:rPr>
        <w:t>PostgreSQL database (Supabase)</w:t>
      </w:r>
      <w:r w:rsidRPr="000415AA">
        <w:rPr>
          <w:rFonts w:ascii="Times New Roman" w:hAnsi="Times New Roman" w:cs="Times New Roman"/>
        </w:rPr>
        <w:t xml:space="preserve"> through REST APIs to manage user profiles, orders, and other application data efficiently. The application follows a modular architecture, enabling easy maintenance, scalability, and future feature enhancements.</w:t>
      </w:r>
    </w:p>
    <w:p w14:paraId="47DBEE12" w14:textId="77777777" w:rsidR="000415AA" w:rsidRPr="000415AA" w:rsidRDefault="000415AA" w:rsidP="000415AA">
      <w:pPr>
        <w:jc w:val="both"/>
        <w:rPr>
          <w:rFonts w:ascii="Times New Roman" w:hAnsi="Times New Roman" w:cs="Times New Roman"/>
        </w:rPr>
      </w:pPr>
      <w:r w:rsidRPr="000415AA">
        <w:rPr>
          <w:rFonts w:ascii="Times New Roman" w:hAnsi="Times New Roman" w:cs="Times New Roman"/>
        </w:rPr>
        <w:t>StylishMart includes key e-commerce functionalities such as product browsing, search and filtering, cart management, order placement, secure user authentication, and profile management. The responsive design ensures that the website works smoothly across desktops, tablets, and mobile devices.</w:t>
      </w:r>
    </w:p>
    <w:p w14:paraId="5B48F7A9" w14:textId="77777777" w:rsidR="000415AA" w:rsidRDefault="000415AA" w:rsidP="000415AA">
      <w:pPr>
        <w:jc w:val="both"/>
        <w:rPr>
          <w:rFonts w:ascii="Times New Roman" w:hAnsi="Times New Roman" w:cs="Times New Roman"/>
        </w:rPr>
      </w:pPr>
      <w:r w:rsidRPr="000415AA">
        <w:rPr>
          <w:rFonts w:ascii="Times New Roman" w:hAnsi="Times New Roman" w:cs="Times New Roman"/>
        </w:rPr>
        <w:t>Overall, StylishMart demonstrates the implementation of modern full-stack web development concepts by integrating an attractive frontend, backend API services, and a cloud-based database to deliver a reliable, scalable, and user-friendly online shopping platform.</w:t>
      </w:r>
    </w:p>
    <w:p w14:paraId="270D559A" w14:textId="5CA0F78A" w:rsidR="000415AA" w:rsidRPr="000415AA" w:rsidRDefault="000415AA" w:rsidP="000415AA">
      <w:pPr>
        <w:jc w:val="both"/>
        <w:rPr>
          <w:rFonts w:ascii="Times New Roman" w:hAnsi="Times New Roman" w:cs="Times New Roman"/>
          <w:b/>
          <w:bCs/>
        </w:rPr>
      </w:pPr>
      <w:r w:rsidRPr="000415AA">
        <w:rPr>
          <w:rFonts w:ascii="Times New Roman" w:hAnsi="Times New Roman" w:cs="Times New Roman"/>
          <w:b/>
          <w:bCs/>
        </w:rPr>
        <w:t>Software Use</w:t>
      </w:r>
      <w:r>
        <w:rPr>
          <w:rFonts w:ascii="Times New Roman" w:hAnsi="Times New Roman" w:cs="Times New Roman"/>
          <w:b/>
          <w:bCs/>
        </w:rPr>
        <w:t>d</w:t>
      </w:r>
    </w:p>
    <w:tbl>
      <w:tblPr>
        <w:tblStyle w:val="TableGrid"/>
        <w:tblW w:w="0" w:type="auto"/>
        <w:tblLook w:val="04A0" w:firstRow="1" w:lastRow="0" w:firstColumn="1" w:lastColumn="0" w:noHBand="0" w:noVBand="1"/>
      </w:tblPr>
      <w:tblGrid>
        <w:gridCol w:w="2635"/>
        <w:gridCol w:w="5135"/>
      </w:tblGrid>
      <w:tr w:rsidR="000415AA" w:rsidRPr="000415AA" w14:paraId="1F7EDCC8" w14:textId="77777777" w:rsidTr="000415AA">
        <w:tc>
          <w:tcPr>
            <w:tcW w:w="0" w:type="auto"/>
            <w:hideMark/>
          </w:tcPr>
          <w:p w14:paraId="28F304E9" w14:textId="77777777" w:rsidR="000415AA" w:rsidRPr="000415AA" w:rsidRDefault="000415AA" w:rsidP="000415AA">
            <w:pPr>
              <w:spacing w:after="160" w:line="278" w:lineRule="auto"/>
              <w:jc w:val="both"/>
              <w:rPr>
                <w:rFonts w:ascii="Times New Roman" w:hAnsi="Times New Roman" w:cs="Times New Roman"/>
                <w:b/>
                <w:bCs/>
              </w:rPr>
            </w:pPr>
            <w:r w:rsidRPr="000415AA">
              <w:rPr>
                <w:rFonts w:ascii="Times New Roman" w:hAnsi="Times New Roman" w:cs="Times New Roman"/>
                <w:b/>
                <w:bCs/>
              </w:rPr>
              <w:t>Software/Tool</w:t>
            </w:r>
          </w:p>
        </w:tc>
        <w:tc>
          <w:tcPr>
            <w:tcW w:w="0" w:type="auto"/>
            <w:hideMark/>
          </w:tcPr>
          <w:p w14:paraId="0E10399C" w14:textId="77777777" w:rsidR="000415AA" w:rsidRPr="000415AA" w:rsidRDefault="000415AA" w:rsidP="000415AA">
            <w:pPr>
              <w:spacing w:after="160" w:line="278" w:lineRule="auto"/>
              <w:jc w:val="both"/>
              <w:rPr>
                <w:rFonts w:ascii="Times New Roman" w:hAnsi="Times New Roman" w:cs="Times New Roman"/>
                <w:b/>
                <w:bCs/>
              </w:rPr>
            </w:pPr>
            <w:r w:rsidRPr="000415AA">
              <w:rPr>
                <w:rFonts w:ascii="Times New Roman" w:hAnsi="Times New Roman" w:cs="Times New Roman"/>
                <w:b/>
                <w:bCs/>
              </w:rPr>
              <w:t>Purpose</w:t>
            </w:r>
          </w:p>
        </w:tc>
      </w:tr>
      <w:tr w:rsidR="000415AA" w:rsidRPr="000415AA" w14:paraId="7338EE77" w14:textId="77777777" w:rsidTr="000415AA">
        <w:tc>
          <w:tcPr>
            <w:tcW w:w="0" w:type="auto"/>
            <w:hideMark/>
          </w:tcPr>
          <w:p w14:paraId="60E8A697" w14:textId="77777777" w:rsidR="000415AA" w:rsidRPr="000415AA" w:rsidRDefault="000415AA" w:rsidP="000415AA">
            <w:pPr>
              <w:spacing w:after="160" w:line="278" w:lineRule="auto"/>
              <w:jc w:val="both"/>
              <w:rPr>
                <w:rFonts w:ascii="Times New Roman" w:hAnsi="Times New Roman" w:cs="Times New Roman"/>
              </w:rPr>
            </w:pPr>
            <w:r w:rsidRPr="000415AA">
              <w:rPr>
                <w:rFonts w:ascii="Times New Roman" w:hAnsi="Times New Roman" w:cs="Times New Roman"/>
              </w:rPr>
              <w:t>React</w:t>
            </w:r>
          </w:p>
        </w:tc>
        <w:tc>
          <w:tcPr>
            <w:tcW w:w="0" w:type="auto"/>
            <w:hideMark/>
          </w:tcPr>
          <w:p w14:paraId="584BE910" w14:textId="77777777" w:rsidR="000415AA" w:rsidRPr="000415AA" w:rsidRDefault="000415AA" w:rsidP="000415AA">
            <w:pPr>
              <w:spacing w:after="160" w:line="278" w:lineRule="auto"/>
              <w:jc w:val="both"/>
              <w:rPr>
                <w:rFonts w:ascii="Times New Roman" w:hAnsi="Times New Roman" w:cs="Times New Roman"/>
              </w:rPr>
            </w:pPr>
            <w:r w:rsidRPr="000415AA">
              <w:rPr>
                <w:rFonts w:ascii="Times New Roman" w:hAnsi="Times New Roman" w:cs="Times New Roman"/>
              </w:rPr>
              <w:t>Frontend user interface development</w:t>
            </w:r>
          </w:p>
        </w:tc>
      </w:tr>
      <w:tr w:rsidR="000415AA" w:rsidRPr="000415AA" w14:paraId="02A1154D" w14:textId="77777777" w:rsidTr="000415AA">
        <w:tc>
          <w:tcPr>
            <w:tcW w:w="0" w:type="auto"/>
            <w:hideMark/>
          </w:tcPr>
          <w:p w14:paraId="6A213B65" w14:textId="77777777" w:rsidR="000415AA" w:rsidRPr="000415AA" w:rsidRDefault="000415AA" w:rsidP="000415AA">
            <w:pPr>
              <w:spacing w:after="160" w:line="278" w:lineRule="auto"/>
              <w:jc w:val="both"/>
              <w:rPr>
                <w:rFonts w:ascii="Times New Roman" w:hAnsi="Times New Roman" w:cs="Times New Roman"/>
              </w:rPr>
            </w:pPr>
            <w:r w:rsidRPr="000415AA">
              <w:rPr>
                <w:rFonts w:ascii="Times New Roman" w:hAnsi="Times New Roman" w:cs="Times New Roman"/>
              </w:rPr>
              <w:t>JavaScript</w:t>
            </w:r>
          </w:p>
        </w:tc>
        <w:tc>
          <w:tcPr>
            <w:tcW w:w="0" w:type="auto"/>
            <w:hideMark/>
          </w:tcPr>
          <w:p w14:paraId="17F08EC0" w14:textId="77777777" w:rsidR="000415AA" w:rsidRPr="000415AA" w:rsidRDefault="000415AA" w:rsidP="000415AA">
            <w:pPr>
              <w:spacing w:after="160" w:line="278" w:lineRule="auto"/>
              <w:jc w:val="both"/>
              <w:rPr>
                <w:rFonts w:ascii="Times New Roman" w:hAnsi="Times New Roman" w:cs="Times New Roman"/>
              </w:rPr>
            </w:pPr>
            <w:r w:rsidRPr="000415AA">
              <w:rPr>
                <w:rFonts w:ascii="Times New Roman" w:hAnsi="Times New Roman" w:cs="Times New Roman"/>
              </w:rPr>
              <w:t>Client-side programming</w:t>
            </w:r>
          </w:p>
        </w:tc>
      </w:tr>
      <w:tr w:rsidR="000415AA" w:rsidRPr="000415AA" w14:paraId="072B4F3D" w14:textId="77777777" w:rsidTr="000415AA">
        <w:tc>
          <w:tcPr>
            <w:tcW w:w="0" w:type="auto"/>
            <w:hideMark/>
          </w:tcPr>
          <w:p w14:paraId="78BACB43" w14:textId="77777777" w:rsidR="000415AA" w:rsidRPr="000415AA" w:rsidRDefault="000415AA" w:rsidP="000415AA">
            <w:pPr>
              <w:spacing w:after="160" w:line="278" w:lineRule="auto"/>
              <w:jc w:val="both"/>
              <w:rPr>
                <w:rFonts w:ascii="Times New Roman" w:hAnsi="Times New Roman" w:cs="Times New Roman"/>
              </w:rPr>
            </w:pPr>
            <w:r w:rsidRPr="000415AA">
              <w:rPr>
                <w:rFonts w:ascii="Times New Roman" w:hAnsi="Times New Roman" w:cs="Times New Roman"/>
              </w:rPr>
              <w:t>HTML5</w:t>
            </w:r>
          </w:p>
        </w:tc>
        <w:tc>
          <w:tcPr>
            <w:tcW w:w="0" w:type="auto"/>
            <w:hideMark/>
          </w:tcPr>
          <w:p w14:paraId="3114D48F" w14:textId="77777777" w:rsidR="000415AA" w:rsidRPr="000415AA" w:rsidRDefault="000415AA" w:rsidP="000415AA">
            <w:pPr>
              <w:spacing w:after="160" w:line="278" w:lineRule="auto"/>
              <w:jc w:val="both"/>
              <w:rPr>
                <w:rFonts w:ascii="Times New Roman" w:hAnsi="Times New Roman" w:cs="Times New Roman"/>
              </w:rPr>
            </w:pPr>
            <w:r w:rsidRPr="000415AA">
              <w:rPr>
                <w:rFonts w:ascii="Times New Roman" w:hAnsi="Times New Roman" w:cs="Times New Roman"/>
              </w:rPr>
              <w:t>Web page structure</w:t>
            </w:r>
          </w:p>
        </w:tc>
      </w:tr>
      <w:tr w:rsidR="000415AA" w:rsidRPr="000415AA" w14:paraId="546FEFDF" w14:textId="77777777" w:rsidTr="000415AA">
        <w:tc>
          <w:tcPr>
            <w:tcW w:w="0" w:type="auto"/>
            <w:hideMark/>
          </w:tcPr>
          <w:p w14:paraId="238B901C" w14:textId="77777777" w:rsidR="000415AA" w:rsidRPr="000415AA" w:rsidRDefault="000415AA" w:rsidP="000415AA">
            <w:pPr>
              <w:spacing w:after="160" w:line="278" w:lineRule="auto"/>
              <w:jc w:val="both"/>
              <w:rPr>
                <w:rFonts w:ascii="Times New Roman" w:hAnsi="Times New Roman" w:cs="Times New Roman"/>
              </w:rPr>
            </w:pPr>
            <w:r w:rsidRPr="000415AA">
              <w:rPr>
                <w:rFonts w:ascii="Times New Roman" w:hAnsi="Times New Roman" w:cs="Times New Roman"/>
              </w:rPr>
              <w:t>CSS3</w:t>
            </w:r>
          </w:p>
        </w:tc>
        <w:tc>
          <w:tcPr>
            <w:tcW w:w="0" w:type="auto"/>
            <w:hideMark/>
          </w:tcPr>
          <w:p w14:paraId="3C243772" w14:textId="77777777" w:rsidR="000415AA" w:rsidRPr="000415AA" w:rsidRDefault="000415AA" w:rsidP="000415AA">
            <w:pPr>
              <w:spacing w:after="160" w:line="278" w:lineRule="auto"/>
              <w:jc w:val="both"/>
              <w:rPr>
                <w:rFonts w:ascii="Times New Roman" w:hAnsi="Times New Roman" w:cs="Times New Roman"/>
              </w:rPr>
            </w:pPr>
            <w:r w:rsidRPr="000415AA">
              <w:rPr>
                <w:rFonts w:ascii="Times New Roman" w:hAnsi="Times New Roman" w:cs="Times New Roman"/>
              </w:rPr>
              <w:t>Styling and responsive design</w:t>
            </w:r>
          </w:p>
        </w:tc>
      </w:tr>
      <w:tr w:rsidR="000415AA" w:rsidRPr="000415AA" w14:paraId="024E1615" w14:textId="77777777" w:rsidTr="000415AA">
        <w:tc>
          <w:tcPr>
            <w:tcW w:w="0" w:type="auto"/>
            <w:hideMark/>
          </w:tcPr>
          <w:p w14:paraId="65522795" w14:textId="77777777" w:rsidR="000415AA" w:rsidRPr="000415AA" w:rsidRDefault="000415AA" w:rsidP="000415AA">
            <w:pPr>
              <w:spacing w:after="160" w:line="278" w:lineRule="auto"/>
              <w:jc w:val="both"/>
              <w:rPr>
                <w:rFonts w:ascii="Times New Roman" w:hAnsi="Times New Roman" w:cs="Times New Roman"/>
              </w:rPr>
            </w:pPr>
            <w:r w:rsidRPr="000415AA">
              <w:rPr>
                <w:rFonts w:ascii="Times New Roman" w:hAnsi="Times New Roman" w:cs="Times New Roman"/>
              </w:rPr>
              <w:t>Supabase</w:t>
            </w:r>
          </w:p>
        </w:tc>
        <w:tc>
          <w:tcPr>
            <w:tcW w:w="0" w:type="auto"/>
            <w:hideMark/>
          </w:tcPr>
          <w:p w14:paraId="1BC57CB6" w14:textId="77777777" w:rsidR="000415AA" w:rsidRPr="000415AA" w:rsidRDefault="000415AA" w:rsidP="000415AA">
            <w:pPr>
              <w:spacing w:after="160" w:line="278" w:lineRule="auto"/>
              <w:jc w:val="both"/>
              <w:rPr>
                <w:rFonts w:ascii="Times New Roman" w:hAnsi="Times New Roman" w:cs="Times New Roman"/>
              </w:rPr>
            </w:pPr>
            <w:r w:rsidRPr="000415AA">
              <w:rPr>
                <w:rFonts w:ascii="Times New Roman" w:hAnsi="Times New Roman" w:cs="Times New Roman"/>
              </w:rPr>
              <w:t>Backend services and REST APIs</w:t>
            </w:r>
          </w:p>
        </w:tc>
      </w:tr>
      <w:tr w:rsidR="000415AA" w:rsidRPr="000415AA" w14:paraId="67EF1B2B" w14:textId="77777777" w:rsidTr="000415AA">
        <w:tc>
          <w:tcPr>
            <w:tcW w:w="0" w:type="auto"/>
            <w:hideMark/>
          </w:tcPr>
          <w:p w14:paraId="08B1CD71" w14:textId="77777777" w:rsidR="000415AA" w:rsidRPr="000415AA" w:rsidRDefault="000415AA" w:rsidP="000415AA">
            <w:pPr>
              <w:spacing w:after="160" w:line="278" w:lineRule="auto"/>
              <w:jc w:val="both"/>
              <w:rPr>
                <w:rFonts w:ascii="Times New Roman" w:hAnsi="Times New Roman" w:cs="Times New Roman"/>
              </w:rPr>
            </w:pPr>
            <w:r w:rsidRPr="000415AA">
              <w:rPr>
                <w:rFonts w:ascii="Times New Roman" w:hAnsi="Times New Roman" w:cs="Times New Roman"/>
              </w:rPr>
              <w:t>PostgreSQL</w:t>
            </w:r>
          </w:p>
        </w:tc>
        <w:tc>
          <w:tcPr>
            <w:tcW w:w="0" w:type="auto"/>
            <w:hideMark/>
          </w:tcPr>
          <w:p w14:paraId="2823292B" w14:textId="77777777" w:rsidR="000415AA" w:rsidRPr="000415AA" w:rsidRDefault="000415AA" w:rsidP="000415AA">
            <w:pPr>
              <w:spacing w:after="160" w:line="278" w:lineRule="auto"/>
              <w:jc w:val="both"/>
              <w:rPr>
                <w:rFonts w:ascii="Times New Roman" w:hAnsi="Times New Roman" w:cs="Times New Roman"/>
              </w:rPr>
            </w:pPr>
            <w:r w:rsidRPr="000415AA">
              <w:rPr>
                <w:rFonts w:ascii="Times New Roman" w:hAnsi="Times New Roman" w:cs="Times New Roman"/>
              </w:rPr>
              <w:t>Database for storing application data</w:t>
            </w:r>
          </w:p>
        </w:tc>
      </w:tr>
      <w:tr w:rsidR="000415AA" w:rsidRPr="000415AA" w14:paraId="49AF1777" w14:textId="77777777" w:rsidTr="000415AA">
        <w:tc>
          <w:tcPr>
            <w:tcW w:w="0" w:type="auto"/>
            <w:hideMark/>
          </w:tcPr>
          <w:p w14:paraId="5AF2394B" w14:textId="77777777" w:rsidR="000415AA" w:rsidRPr="000415AA" w:rsidRDefault="000415AA" w:rsidP="000415AA">
            <w:pPr>
              <w:spacing w:after="160" w:line="278" w:lineRule="auto"/>
              <w:jc w:val="both"/>
              <w:rPr>
                <w:rFonts w:ascii="Times New Roman" w:hAnsi="Times New Roman" w:cs="Times New Roman"/>
              </w:rPr>
            </w:pPr>
            <w:r w:rsidRPr="000415AA">
              <w:rPr>
                <w:rFonts w:ascii="Times New Roman" w:hAnsi="Times New Roman" w:cs="Times New Roman"/>
              </w:rPr>
              <w:lastRenderedPageBreak/>
              <w:t>Git</w:t>
            </w:r>
          </w:p>
        </w:tc>
        <w:tc>
          <w:tcPr>
            <w:tcW w:w="0" w:type="auto"/>
            <w:hideMark/>
          </w:tcPr>
          <w:p w14:paraId="198CCD5D" w14:textId="77777777" w:rsidR="000415AA" w:rsidRPr="000415AA" w:rsidRDefault="000415AA" w:rsidP="000415AA">
            <w:pPr>
              <w:spacing w:after="160" w:line="278" w:lineRule="auto"/>
              <w:jc w:val="both"/>
              <w:rPr>
                <w:rFonts w:ascii="Times New Roman" w:hAnsi="Times New Roman" w:cs="Times New Roman"/>
              </w:rPr>
            </w:pPr>
            <w:r w:rsidRPr="000415AA">
              <w:rPr>
                <w:rFonts w:ascii="Times New Roman" w:hAnsi="Times New Roman" w:cs="Times New Roman"/>
              </w:rPr>
              <w:t>Version control and source code management</w:t>
            </w:r>
          </w:p>
        </w:tc>
      </w:tr>
      <w:tr w:rsidR="000415AA" w:rsidRPr="000415AA" w14:paraId="30D213EF" w14:textId="77777777" w:rsidTr="000415AA">
        <w:tc>
          <w:tcPr>
            <w:tcW w:w="0" w:type="auto"/>
            <w:hideMark/>
          </w:tcPr>
          <w:p w14:paraId="5D241049" w14:textId="77777777" w:rsidR="000415AA" w:rsidRPr="000415AA" w:rsidRDefault="000415AA" w:rsidP="000415AA">
            <w:pPr>
              <w:spacing w:after="160" w:line="278" w:lineRule="auto"/>
              <w:jc w:val="both"/>
              <w:rPr>
                <w:rFonts w:ascii="Times New Roman" w:hAnsi="Times New Roman" w:cs="Times New Roman"/>
              </w:rPr>
            </w:pPr>
            <w:r w:rsidRPr="000415AA">
              <w:rPr>
                <w:rFonts w:ascii="Times New Roman" w:hAnsi="Times New Roman" w:cs="Times New Roman"/>
              </w:rPr>
              <w:t>GitHub</w:t>
            </w:r>
          </w:p>
        </w:tc>
        <w:tc>
          <w:tcPr>
            <w:tcW w:w="0" w:type="auto"/>
            <w:hideMark/>
          </w:tcPr>
          <w:p w14:paraId="4B91BB7A" w14:textId="77777777" w:rsidR="000415AA" w:rsidRPr="000415AA" w:rsidRDefault="000415AA" w:rsidP="000415AA">
            <w:pPr>
              <w:spacing w:after="160" w:line="278" w:lineRule="auto"/>
              <w:jc w:val="both"/>
              <w:rPr>
                <w:rFonts w:ascii="Times New Roman" w:hAnsi="Times New Roman" w:cs="Times New Roman"/>
              </w:rPr>
            </w:pPr>
            <w:r w:rsidRPr="000415AA">
              <w:rPr>
                <w:rFonts w:ascii="Times New Roman" w:hAnsi="Times New Roman" w:cs="Times New Roman"/>
              </w:rPr>
              <w:t>Code repository and collaboration</w:t>
            </w:r>
          </w:p>
        </w:tc>
      </w:tr>
      <w:tr w:rsidR="000415AA" w:rsidRPr="000415AA" w14:paraId="728230E7" w14:textId="77777777" w:rsidTr="000415AA">
        <w:tc>
          <w:tcPr>
            <w:tcW w:w="0" w:type="auto"/>
            <w:hideMark/>
          </w:tcPr>
          <w:p w14:paraId="06537EC9" w14:textId="77777777" w:rsidR="000415AA" w:rsidRPr="000415AA" w:rsidRDefault="000415AA" w:rsidP="000415AA">
            <w:pPr>
              <w:spacing w:after="160" w:line="278" w:lineRule="auto"/>
              <w:jc w:val="both"/>
              <w:rPr>
                <w:rFonts w:ascii="Times New Roman" w:hAnsi="Times New Roman" w:cs="Times New Roman"/>
              </w:rPr>
            </w:pPr>
            <w:r w:rsidRPr="000415AA">
              <w:rPr>
                <w:rFonts w:ascii="Times New Roman" w:hAnsi="Times New Roman" w:cs="Times New Roman"/>
              </w:rPr>
              <w:t>Google Chrome</w:t>
            </w:r>
          </w:p>
        </w:tc>
        <w:tc>
          <w:tcPr>
            <w:tcW w:w="0" w:type="auto"/>
            <w:hideMark/>
          </w:tcPr>
          <w:p w14:paraId="4C339905" w14:textId="77777777" w:rsidR="000415AA" w:rsidRPr="000415AA" w:rsidRDefault="000415AA" w:rsidP="000415AA">
            <w:pPr>
              <w:spacing w:after="160" w:line="278" w:lineRule="auto"/>
              <w:jc w:val="both"/>
              <w:rPr>
                <w:rFonts w:ascii="Times New Roman" w:hAnsi="Times New Roman" w:cs="Times New Roman"/>
              </w:rPr>
            </w:pPr>
            <w:r w:rsidRPr="000415AA">
              <w:rPr>
                <w:rFonts w:ascii="Times New Roman" w:hAnsi="Times New Roman" w:cs="Times New Roman"/>
              </w:rPr>
              <w:t>Application testing and debugging</w:t>
            </w:r>
          </w:p>
        </w:tc>
      </w:tr>
      <w:tr w:rsidR="000415AA" w:rsidRPr="000415AA" w14:paraId="7E94CAF6" w14:textId="77777777" w:rsidTr="000415AA">
        <w:tc>
          <w:tcPr>
            <w:tcW w:w="0" w:type="auto"/>
            <w:hideMark/>
          </w:tcPr>
          <w:p w14:paraId="079AF0D4" w14:textId="77777777" w:rsidR="000415AA" w:rsidRPr="000415AA" w:rsidRDefault="000415AA" w:rsidP="000415AA">
            <w:pPr>
              <w:spacing w:after="160" w:line="278" w:lineRule="auto"/>
              <w:jc w:val="both"/>
              <w:rPr>
                <w:rFonts w:ascii="Times New Roman" w:hAnsi="Times New Roman" w:cs="Times New Roman"/>
              </w:rPr>
            </w:pPr>
            <w:r w:rsidRPr="000415AA">
              <w:rPr>
                <w:rFonts w:ascii="Times New Roman" w:hAnsi="Times New Roman" w:cs="Times New Roman"/>
              </w:rPr>
              <w:t>Chrome Developer Tools</w:t>
            </w:r>
          </w:p>
        </w:tc>
        <w:tc>
          <w:tcPr>
            <w:tcW w:w="0" w:type="auto"/>
            <w:hideMark/>
          </w:tcPr>
          <w:p w14:paraId="5E159F80" w14:textId="77777777" w:rsidR="000415AA" w:rsidRPr="000415AA" w:rsidRDefault="000415AA" w:rsidP="000415AA">
            <w:pPr>
              <w:spacing w:after="160" w:line="278" w:lineRule="auto"/>
              <w:jc w:val="both"/>
              <w:rPr>
                <w:rFonts w:ascii="Times New Roman" w:hAnsi="Times New Roman" w:cs="Times New Roman"/>
              </w:rPr>
            </w:pPr>
            <w:r w:rsidRPr="000415AA">
              <w:rPr>
                <w:rFonts w:ascii="Times New Roman" w:hAnsi="Times New Roman" w:cs="Times New Roman"/>
              </w:rPr>
              <w:t>API testing and debugging</w:t>
            </w:r>
          </w:p>
        </w:tc>
      </w:tr>
      <w:tr w:rsidR="000415AA" w:rsidRPr="000415AA" w14:paraId="2A2B7B28" w14:textId="77777777" w:rsidTr="000415AA">
        <w:tc>
          <w:tcPr>
            <w:tcW w:w="0" w:type="auto"/>
            <w:hideMark/>
          </w:tcPr>
          <w:p w14:paraId="2D3B3AED" w14:textId="77777777" w:rsidR="000415AA" w:rsidRPr="000415AA" w:rsidRDefault="000415AA" w:rsidP="000415AA">
            <w:pPr>
              <w:spacing w:after="160" w:line="278" w:lineRule="auto"/>
              <w:jc w:val="both"/>
              <w:rPr>
                <w:rFonts w:ascii="Times New Roman" w:hAnsi="Times New Roman" w:cs="Times New Roman"/>
              </w:rPr>
            </w:pPr>
            <w:r w:rsidRPr="000415AA">
              <w:rPr>
                <w:rFonts w:ascii="Times New Roman" w:hAnsi="Times New Roman" w:cs="Times New Roman"/>
              </w:rPr>
              <w:t>Lovable</w:t>
            </w:r>
          </w:p>
        </w:tc>
        <w:tc>
          <w:tcPr>
            <w:tcW w:w="0" w:type="auto"/>
            <w:hideMark/>
          </w:tcPr>
          <w:p w14:paraId="54505DCE" w14:textId="77777777" w:rsidR="000415AA" w:rsidRPr="000415AA" w:rsidRDefault="000415AA" w:rsidP="000415AA">
            <w:pPr>
              <w:spacing w:after="160" w:line="278" w:lineRule="auto"/>
              <w:jc w:val="both"/>
              <w:rPr>
                <w:rFonts w:ascii="Times New Roman" w:hAnsi="Times New Roman" w:cs="Times New Roman"/>
              </w:rPr>
            </w:pPr>
            <w:r w:rsidRPr="000415AA">
              <w:rPr>
                <w:rFonts w:ascii="Times New Roman" w:hAnsi="Times New Roman" w:cs="Times New Roman"/>
              </w:rPr>
              <w:t>Application development and deployment platform</w:t>
            </w:r>
          </w:p>
        </w:tc>
      </w:tr>
    </w:tbl>
    <w:p w14:paraId="612086C5" w14:textId="77777777" w:rsidR="000415AA" w:rsidRPr="000415AA" w:rsidRDefault="000415AA" w:rsidP="000415AA">
      <w:pPr>
        <w:jc w:val="both"/>
        <w:rPr>
          <w:rFonts w:ascii="Times New Roman" w:hAnsi="Times New Roman" w:cs="Times New Roman"/>
        </w:rPr>
      </w:pPr>
      <w:r w:rsidRPr="000415AA">
        <w:rPr>
          <w:rFonts w:ascii="Times New Roman" w:hAnsi="Times New Roman" w:cs="Times New Roman"/>
        </w:rPr>
        <w:pict w14:anchorId="7BC116E6">
          <v:rect id="_x0000_i1031" style="width:0;height:1.5pt" o:hralign="center" o:hrstd="t" o:hr="t" fillcolor="#a0a0a0" stroked="f"/>
        </w:pict>
      </w:r>
    </w:p>
    <w:p w14:paraId="37DF1A38" w14:textId="77777777" w:rsidR="000415AA" w:rsidRPr="000415AA" w:rsidRDefault="000415AA" w:rsidP="000415AA">
      <w:pPr>
        <w:jc w:val="both"/>
        <w:rPr>
          <w:rFonts w:ascii="Times New Roman" w:hAnsi="Times New Roman" w:cs="Times New Roman"/>
          <w:b/>
          <w:bCs/>
        </w:rPr>
      </w:pPr>
      <w:r w:rsidRPr="000415AA">
        <w:rPr>
          <w:rFonts w:ascii="Times New Roman" w:hAnsi="Times New Roman" w:cs="Times New Roman"/>
          <w:b/>
          <w:bCs/>
        </w:rPr>
        <w:t>Conclusion</w:t>
      </w:r>
    </w:p>
    <w:p w14:paraId="04FDAA58" w14:textId="22A64C1A" w:rsidR="000415AA" w:rsidRDefault="000415AA" w:rsidP="000415AA">
      <w:pPr>
        <w:jc w:val="both"/>
        <w:rPr>
          <w:rFonts w:ascii="Times New Roman" w:hAnsi="Times New Roman" w:cs="Times New Roman"/>
        </w:rPr>
      </w:pPr>
      <w:r w:rsidRPr="000415AA">
        <w:rPr>
          <w:rFonts w:ascii="Times New Roman" w:hAnsi="Times New Roman" w:cs="Times New Roman"/>
        </w:rPr>
        <w:t xml:space="preserve">The </w:t>
      </w:r>
      <w:r w:rsidRPr="000415AA">
        <w:rPr>
          <w:rFonts w:ascii="Times New Roman" w:hAnsi="Times New Roman" w:cs="Times New Roman"/>
          <w:b/>
          <w:bCs/>
        </w:rPr>
        <w:t>StylishMart</w:t>
      </w:r>
      <w:r w:rsidRPr="000415AA">
        <w:rPr>
          <w:rFonts w:ascii="Times New Roman" w:hAnsi="Times New Roman" w:cs="Times New Roman"/>
        </w:rPr>
        <w:t xml:space="preserve"> project successfully demonstrates the development of a full-stack e-commerce application using modern web technologies. It integrates a responsive React frontend with backend API services and a PostgreSQL database to manage products, user profiles, and customer orders efficiently. The application follows a structured development workflow using Git for version control and supports scalable architecture for future enhancements. Overall, the project provides a secure, user-friendly, and efficient online shopping platform while demonstrating practical full-stack web development concepts.</w:t>
      </w:r>
    </w:p>
    <w:p w14:paraId="79B584B2" w14:textId="24638303" w:rsidR="000415AA" w:rsidRPr="000415AA" w:rsidRDefault="000415AA" w:rsidP="000415AA">
      <w:pPr>
        <w:jc w:val="both"/>
        <w:rPr>
          <w:rFonts w:ascii="Times New Roman" w:hAnsi="Times New Roman" w:cs="Times New Roman"/>
          <w:b/>
          <w:bCs/>
        </w:rPr>
      </w:pPr>
      <w:r>
        <w:rPr>
          <w:noProof/>
        </w:rPr>
        <w:drawing>
          <wp:anchor distT="0" distB="0" distL="114300" distR="114300" simplePos="0" relativeHeight="251658240" behindDoc="0" locked="0" layoutInCell="1" allowOverlap="1" wp14:anchorId="1E79327B" wp14:editId="0C40D970">
            <wp:simplePos x="0" y="0"/>
            <wp:positionH relativeFrom="page">
              <wp:posOffset>1085850</wp:posOffset>
            </wp:positionH>
            <wp:positionV relativeFrom="paragraph">
              <wp:posOffset>803275</wp:posOffset>
            </wp:positionV>
            <wp:extent cx="5731510" cy="3067050"/>
            <wp:effectExtent l="0" t="0" r="2540" b="0"/>
            <wp:wrapTopAndBottom/>
            <wp:docPr id="88639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067050"/>
                    </a:xfrm>
                    <a:prstGeom prst="rect">
                      <a:avLst/>
                    </a:prstGeom>
                    <a:noFill/>
                    <a:ln>
                      <a:noFill/>
                    </a:ln>
                  </pic:spPr>
                </pic:pic>
              </a:graphicData>
            </a:graphic>
            <wp14:sizeRelV relativeFrom="margin">
              <wp14:pctHeight>0</wp14:pctHeight>
            </wp14:sizeRelV>
          </wp:anchor>
        </w:drawing>
      </w:r>
      <w:r w:rsidRPr="000415AA">
        <w:rPr>
          <w:rFonts w:ascii="Times New Roman" w:hAnsi="Times New Roman" w:cs="Times New Roman"/>
          <w:b/>
          <w:bCs/>
        </w:rPr>
        <w:t>OUTPUT</w:t>
      </w:r>
      <w:r>
        <w:rPr>
          <w:rFonts w:ascii="Times New Roman" w:hAnsi="Times New Roman" w:cs="Times New Roman"/>
          <w:b/>
          <w:bCs/>
        </w:rPr>
        <w:t>:</w:t>
      </w:r>
    </w:p>
    <w:p w14:paraId="22CD4857" w14:textId="2352BFF1" w:rsidR="000415AA" w:rsidRPr="000415AA" w:rsidRDefault="000415AA" w:rsidP="000415AA">
      <w:pPr>
        <w:jc w:val="both"/>
        <w:rPr>
          <w:rFonts w:ascii="Times New Roman" w:hAnsi="Times New Roman" w:cs="Times New Roman"/>
        </w:rPr>
      </w:pPr>
      <w:r>
        <w:rPr>
          <w:noProof/>
        </w:rPr>
        <w:lastRenderedPageBreak/>
        <w:drawing>
          <wp:inline distT="0" distB="0" distL="0" distR="0" wp14:anchorId="3B11767F" wp14:editId="0AB63CA2">
            <wp:extent cx="5731510" cy="2439035"/>
            <wp:effectExtent l="0" t="0" r="2540" b="0"/>
            <wp:docPr id="548010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439035"/>
                    </a:xfrm>
                    <a:prstGeom prst="rect">
                      <a:avLst/>
                    </a:prstGeom>
                    <a:noFill/>
                    <a:ln>
                      <a:noFill/>
                    </a:ln>
                  </pic:spPr>
                </pic:pic>
              </a:graphicData>
            </a:graphic>
          </wp:inline>
        </w:drawing>
      </w:r>
      <w:r>
        <w:rPr>
          <w:noProof/>
        </w:rPr>
        <w:drawing>
          <wp:inline distT="0" distB="0" distL="0" distR="0" wp14:anchorId="69809EA1" wp14:editId="6890811E">
            <wp:extent cx="5731510" cy="2713990"/>
            <wp:effectExtent l="0" t="0" r="2540" b="0"/>
            <wp:docPr id="1854950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713990"/>
                    </a:xfrm>
                    <a:prstGeom prst="rect">
                      <a:avLst/>
                    </a:prstGeom>
                    <a:noFill/>
                    <a:ln>
                      <a:noFill/>
                    </a:ln>
                  </pic:spPr>
                </pic:pic>
              </a:graphicData>
            </a:graphic>
          </wp:inline>
        </w:drawing>
      </w:r>
      <w:r>
        <w:rPr>
          <w:noProof/>
        </w:rPr>
        <w:drawing>
          <wp:inline distT="0" distB="0" distL="0" distR="0" wp14:anchorId="3AEB5934" wp14:editId="7CBC8D95">
            <wp:extent cx="5731510" cy="2673985"/>
            <wp:effectExtent l="0" t="0" r="2540" b="0"/>
            <wp:docPr id="15555329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73985"/>
                    </a:xfrm>
                    <a:prstGeom prst="rect">
                      <a:avLst/>
                    </a:prstGeom>
                    <a:noFill/>
                    <a:ln>
                      <a:noFill/>
                    </a:ln>
                  </pic:spPr>
                </pic:pic>
              </a:graphicData>
            </a:graphic>
          </wp:inline>
        </w:drawing>
      </w:r>
      <w:r w:rsidRPr="000415AA">
        <w:t xml:space="preserve"> </w:t>
      </w:r>
      <w:r>
        <w:rPr>
          <w:noProof/>
        </w:rPr>
        <w:lastRenderedPageBreak/>
        <w:drawing>
          <wp:inline distT="0" distB="0" distL="0" distR="0" wp14:anchorId="6132E290" wp14:editId="28591663">
            <wp:extent cx="5731510" cy="2763520"/>
            <wp:effectExtent l="0" t="0" r="2540" b="0"/>
            <wp:docPr id="1099366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63520"/>
                    </a:xfrm>
                    <a:prstGeom prst="rect">
                      <a:avLst/>
                    </a:prstGeom>
                    <a:noFill/>
                    <a:ln>
                      <a:noFill/>
                    </a:ln>
                  </pic:spPr>
                </pic:pic>
              </a:graphicData>
            </a:graphic>
          </wp:inline>
        </w:drawing>
      </w:r>
      <w:r>
        <w:rPr>
          <w:noProof/>
        </w:rPr>
        <w:drawing>
          <wp:inline distT="0" distB="0" distL="0" distR="0" wp14:anchorId="544D2D51" wp14:editId="0DAFB255">
            <wp:extent cx="5731510" cy="2746375"/>
            <wp:effectExtent l="0" t="0" r="2540" b="0"/>
            <wp:docPr id="1318805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46375"/>
                    </a:xfrm>
                    <a:prstGeom prst="rect">
                      <a:avLst/>
                    </a:prstGeom>
                    <a:noFill/>
                    <a:ln>
                      <a:noFill/>
                    </a:ln>
                  </pic:spPr>
                </pic:pic>
              </a:graphicData>
            </a:graphic>
          </wp:inline>
        </w:drawing>
      </w:r>
      <w:r>
        <w:rPr>
          <w:noProof/>
        </w:rPr>
        <w:drawing>
          <wp:inline distT="0" distB="0" distL="0" distR="0" wp14:anchorId="6B632843" wp14:editId="48C6CCE8">
            <wp:extent cx="5731510" cy="2903855"/>
            <wp:effectExtent l="0" t="0" r="2540" b="0"/>
            <wp:docPr id="8846032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03855"/>
                    </a:xfrm>
                    <a:prstGeom prst="rect">
                      <a:avLst/>
                    </a:prstGeom>
                    <a:noFill/>
                    <a:ln>
                      <a:noFill/>
                    </a:ln>
                  </pic:spPr>
                </pic:pic>
              </a:graphicData>
            </a:graphic>
          </wp:inline>
        </w:drawing>
      </w:r>
      <w:r>
        <w:rPr>
          <w:noProof/>
        </w:rPr>
        <w:lastRenderedPageBreak/>
        <w:drawing>
          <wp:inline distT="0" distB="0" distL="0" distR="0" wp14:anchorId="389A3BD2" wp14:editId="7B641000">
            <wp:extent cx="5731510" cy="2413000"/>
            <wp:effectExtent l="0" t="0" r="2540" b="6350"/>
            <wp:docPr id="13383096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r>
        <w:rPr>
          <w:noProof/>
        </w:rPr>
        <w:drawing>
          <wp:inline distT="0" distB="0" distL="0" distR="0" wp14:anchorId="6EA1A9D0" wp14:editId="23C944E0">
            <wp:extent cx="5731510" cy="2855595"/>
            <wp:effectExtent l="0" t="0" r="2540" b="1905"/>
            <wp:docPr id="19569386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55595"/>
                    </a:xfrm>
                    <a:prstGeom prst="rect">
                      <a:avLst/>
                    </a:prstGeom>
                    <a:noFill/>
                    <a:ln>
                      <a:noFill/>
                    </a:ln>
                  </pic:spPr>
                </pic:pic>
              </a:graphicData>
            </a:graphic>
          </wp:inline>
        </w:drawing>
      </w:r>
      <w:r>
        <w:rPr>
          <w:noProof/>
        </w:rPr>
        <w:drawing>
          <wp:inline distT="0" distB="0" distL="0" distR="0" wp14:anchorId="560C8FC5" wp14:editId="193BBCDE">
            <wp:extent cx="5731510" cy="2912110"/>
            <wp:effectExtent l="0" t="0" r="2540" b="2540"/>
            <wp:docPr id="15122097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912110"/>
                    </a:xfrm>
                    <a:prstGeom prst="rect">
                      <a:avLst/>
                    </a:prstGeom>
                    <a:noFill/>
                    <a:ln>
                      <a:noFill/>
                    </a:ln>
                  </pic:spPr>
                </pic:pic>
              </a:graphicData>
            </a:graphic>
          </wp:inline>
        </w:drawing>
      </w:r>
    </w:p>
    <w:p w14:paraId="16E917CF" w14:textId="77777777" w:rsidR="000415AA" w:rsidRPr="000415AA" w:rsidRDefault="000415AA" w:rsidP="000415AA">
      <w:pPr>
        <w:jc w:val="both"/>
        <w:rPr>
          <w:rFonts w:ascii="Times New Roman" w:hAnsi="Times New Roman" w:cs="Times New Roman"/>
        </w:rPr>
      </w:pPr>
    </w:p>
    <w:p w14:paraId="635CB57E" w14:textId="77777777" w:rsidR="000415AA" w:rsidRPr="000415AA" w:rsidRDefault="000415AA" w:rsidP="000415AA">
      <w:pPr>
        <w:jc w:val="both"/>
        <w:rPr>
          <w:rFonts w:ascii="Times New Roman" w:hAnsi="Times New Roman" w:cs="Times New Roman"/>
        </w:rPr>
      </w:pPr>
    </w:p>
    <w:sectPr w:rsidR="000415AA" w:rsidRPr="000415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5AA"/>
    <w:rsid w:val="000415AA"/>
    <w:rsid w:val="00313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25F9D"/>
  <w15:chartTrackingRefBased/>
  <w15:docId w15:val="{E85E5965-EB46-4405-A145-5B8E42400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5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5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5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5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5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5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5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5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5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5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5AA"/>
    <w:rPr>
      <w:rFonts w:eastAsiaTheme="majorEastAsia" w:cstheme="majorBidi"/>
      <w:color w:val="272727" w:themeColor="text1" w:themeTint="D8"/>
    </w:rPr>
  </w:style>
  <w:style w:type="paragraph" w:styleId="Title">
    <w:name w:val="Title"/>
    <w:basedOn w:val="Normal"/>
    <w:next w:val="Normal"/>
    <w:link w:val="TitleChar"/>
    <w:uiPriority w:val="10"/>
    <w:qFormat/>
    <w:rsid w:val="00041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5AA"/>
    <w:pPr>
      <w:spacing w:before="160"/>
      <w:jc w:val="center"/>
    </w:pPr>
    <w:rPr>
      <w:i/>
      <w:iCs/>
      <w:color w:val="404040" w:themeColor="text1" w:themeTint="BF"/>
    </w:rPr>
  </w:style>
  <w:style w:type="character" w:customStyle="1" w:styleId="QuoteChar">
    <w:name w:val="Quote Char"/>
    <w:basedOn w:val="DefaultParagraphFont"/>
    <w:link w:val="Quote"/>
    <w:uiPriority w:val="29"/>
    <w:rsid w:val="000415AA"/>
    <w:rPr>
      <w:i/>
      <w:iCs/>
      <w:color w:val="404040" w:themeColor="text1" w:themeTint="BF"/>
    </w:rPr>
  </w:style>
  <w:style w:type="paragraph" w:styleId="ListParagraph">
    <w:name w:val="List Paragraph"/>
    <w:basedOn w:val="Normal"/>
    <w:uiPriority w:val="34"/>
    <w:qFormat/>
    <w:rsid w:val="000415AA"/>
    <w:pPr>
      <w:ind w:left="720"/>
      <w:contextualSpacing/>
    </w:pPr>
  </w:style>
  <w:style w:type="character" w:styleId="IntenseEmphasis">
    <w:name w:val="Intense Emphasis"/>
    <w:basedOn w:val="DefaultParagraphFont"/>
    <w:uiPriority w:val="21"/>
    <w:qFormat/>
    <w:rsid w:val="000415AA"/>
    <w:rPr>
      <w:i/>
      <w:iCs/>
      <w:color w:val="2F5496" w:themeColor="accent1" w:themeShade="BF"/>
    </w:rPr>
  </w:style>
  <w:style w:type="paragraph" w:styleId="IntenseQuote">
    <w:name w:val="Intense Quote"/>
    <w:basedOn w:val="Normal"/>
    <w:next w:val="Normal"/>
    <w:link w:val="IntenseQuoteChar"/>
    <w:uiPriority w:val="30"/>
    <w:qFormat/>
    <w:rsid w:val="000415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5AA"/>
    <w:rPr>
      <w:i/>
      <w:iCs/>
      <w:color w:val="2F5496" w:themeColor="accent1" w:themeShade="BF"/>
    </w:rPr>
  </w:style>
  <w:style w:type="character" w:styleId="IntenseReference">
    <w:name w:val="Intense Reference"/>
    <w:basedOn w:val="DefaultParagraphFont"/>
    <w:uiPriority w:val="32"/>
    <w:qFormat/>
    <w:rsid w:val="000415AA"/>
    <w:rPr>
      <w:b/>
      <w:bCs/>
      <w:smallCaps/>
      <w:color w:val="2F5496" w:themeColor="accent1" w:themeShade="BF"/>
      <w:spacing w:val="5"/>
    </w:rPr>
  </w:style>
  <w:style w:type="table" w:styleId="TableGrid">
    <w:name w:val="Table Grid"/>
    <w:basedOn w:val="TableNormal"/>
    <w:uiPriority w:val="39"/>
    <w:rsid w:val="00041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640</Words>
  <Characters>3654</Characters>
  <Application>Microsoft Office Word</Application>
  <DocSecurity>0</DocSecurity>
  <Lines>30</Lines>
  <Paragraphs>8</Paragraphs>
  <ScaleCrop>false</ScaleCrop>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Tejasree</dc:creator>
  <cp:keywords/>
  <dc:description/>
  <cp:lastModifiedBy>V Tejasree</cp:lastModifiedBy>
  <cp:revision>1</cp:revision>
  <dcterms:created xsi:type="dcterms:W3CDTF">2026-08-05T15:18:00Z</dcterms:created>
  <dcterms:modified xsi:type="dcterms:W3CDTF">2026-08-05T15:28:00Z</dcterms:modified>
</cp:coreProperties>
</file>