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4F468D" w:rsidRDefault="005D0A7E">
      <w:pPr>
        <w:jc w:val="center"/>
        <w:rPr>
          <w:rFonts w:ascii="Times New Roman" w:eastAsia="Times New Roman" w:hAnsi="Times New Roman" w:cs="Times New Roman"/>
          <w:b/>
          <w:bCs/>
          <w:color w:val="000000"/>
          <w:sz w:val="34"/>
          <w:szCs w:val="34"/>
        </w:rPr>
      </w:pPr>
      <w:r>
        <w:rPr>
          <w:rFonts w:ascii="Times New Roman" w:eastAsia="Times New Roman" w:hAnsi="Times New Roman" w:cs="Times New Roman"/>
          <w:b/>
          <w:bCs/>
          <w:color w:val="000000"/>
          <w:sz w:val="34"/>
          <w:szCs w:val="34"/>
        </w:rPr>
        <w:t xml:space="preserve"> SIMATS ENGINEERING</w:t>
      </w:r>
    </w:p>
    <w:p w14:paraId="00000002" w14:textId="77777777" w:rsidR="004F468D" w:rsidRDefault="005D0A7E">
      <w:pPr>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ASSESSMENT TOOL 2</w:t>
      </w:r>
    </w:p>
    <w:p w14:paraId="00000004" w14:textId="77777777" w:rsidR="004F468D" w:rsidRDefault="004F468D">
      <w:pPr>
        <w:jc w:val="center"/>
        <w:rPr>
          <w:rFonts w:ascii="Times New Roman" w:eastAsia="Times New Roman" w:hAnsi="Times New Roman" w:cs="Times New Roman"/>
          <w:b/>
          <w:bCs/>
          <w:color w:val="000000"/>
          <w:sz w:val="34"/>
          <w:szCs w:val="34"/>
        </w:rPr>
      </w:pPr>
    </w:p>
    <w:p w14:paraId="57E918C7" w14:textId="77777777" w:rsidR="004F468D" w:rsidRDefault="005D0A7E">
      <w:pPr>
        <w:jc w:val="both"/>
        <w:rPr>
          <w:rFonts w:ascii="Arial" w:eastAsia="Arial" w:hAnsi="Arial" w:cs="Arial"/>
          <w:b/>
          <w:bCs/>
          <w:color w:val="000000"/>
        </w:rPr>
      </w:pPr>
      <w:r>
        <w:rPr>
          <w:rFonts w:ascii="Arial" w:eastAsia="Arial" w:hAnsi="Arial" w:cs="Arial"/>
          <w:b/>
          <w:bCs/>
          <w:color w:val="000000"/>
        </w:rPr>
        <w:t>COURSE CODE:</w:t>
      </w:r>
      <w:r>
        <w:rPr>
          <w:rFonts w:ascii="Arial" w:eastAsia="Arial" w:hAnsi="Arial" w:cs="Arial"/>
          <w:b/>
          <w:bCs/>
          <w:color w:val="000000"/>
        </w:rPr>
        <w:tab/>
        <w:t xml:space="preserve">ITA 06 </w:t>
      </w:r>
      <w:r>
        <w:rPr>
          <w:rFonts w:ascii="Arial" w:eastAsia="Arial" w:hAnsi="Arial" w:cs="Arial"/>
          <w:b/>
          <w:bCs/>
          <w:color w:val="000000"/>
        </w:rPr>
        <w:tab/>
        <w:t xml:space="preserve">           COURSE NAME: MACHINE LEARNING</w:t>
      </w:r>
    </w:p>
    <w:p w14:paraId="00000009" w14:textId="77777777" w:rsidR="004F468D" w:rsidRDefault="004F468D">
      <w:pPr>
        <w:rPr>
          <w:rFonts w:ascii="Arial" w:eastAsia="Arial" w:hAnsi="Arial" w:cs="Arial"/>
          <w:b/>
          <w:bCs/>
          <w:color w:val="000000"/>
        </w:rPr>
      </w:pPr>
    </w:p>
    <w:p w14:paraId="0000000A" w14:textId="77777777" w:rsidR="004F468D" w:rsidRDefault="005D0A7E">
      <w:pPr>
        <w:rPr>
          <w:rFonts w:ascii="Arial" w:eastAsia="Arial" w:hAnsi="Arial" w:cs="Arial"/>
          <w:b/>
          <w:bCs/>
          <w:color w:val="000000"/>
        </w:rPr>
      </w:pPr>
      <w:r>
        <w:rPr>
          <w:rFonts w:ascii="Arial" w:eastAsia="Arial" w:hAnsi="Arial" w:cs="Arial"/>
          <w:b/>
          <w:bCs/>
          <w:color w:val="000000"/>
        </w:rPr>
        <w:t>COURSE OUTCOME COVERED</w:t>
      </w:r>
    </w:p>
    <w:p w14:paraId="0000000B" w14:textId="77777777" w:rsidR="004F468D" w:rsidRDefault="004F468D">
      <w:pPr>
        <w:rPr>
          <w:rFonts w:ascii="Arial" w:eastAsia="Arial" w:hAnsi="Arial" w:cs="Arial"/>
          <w:b/>
          <w:bCs/>
          <w:color w:val="000000"/>
        </w:rPr>
      </w:pPr>
    </w:p>
    <w:p w14:paraId="0000000C" w14:textId="77777777" w:rsidR="004F468D" w:rsidRDefault="005D0A7E">
      <w:pPr>
        <w:jc w:val="both"/>
        <w:rPr>
          <w:rFonts w:ascii="Arial" w:eastAsia="Arial" w:hAnsi="Arial" w:cs="Arial"/>
          <w:b/>
          <w:bCs/>
          <w:i/>
          <w:iCs/>
          <w:color w:val="000000"/>
        </w:rPr>
      </w:pPr>
      <w:r>
        <w:rPr>
          <w:rFonts w:ascii="Arial" w:eastAsia="Arial" w:hAnsi="Arial" w:cs="Arial"/>
          <w:b/>
          <w:bCs/>
          <w:i/>
          <w:iCs/>
          <w:color w:val="000000"/>
        </w:rPr>
        <w:t xml:space="preserve">CO3:  Bayes Theorem – Concept Learning – Maximum Likelihood – Minimum Description Length Principle – Bayes Optimal Classifier – Gibbs Algorithm – Naïve Bayes Classifier – Bayesian Belief Network – EM Algorithm – Probability Learning – Sample Complexity – Finite and Infinite Hypothesis Spaces – Mistake Bound Model, </w:t>
      </w:r>
      <w:r>
        <w:rPr>
          <w:rFonts w:ascii="Arial" w:eastAsia="Arial" w:hAnsi="Arial" w:cs="Arial"/>
          <w:b/>
          <w:bCs/>
          <w:i/>
          <w:iCs/>
          <w:color w:val="000000"/>
        </w:rPr>
        <w:tab/>
      </w:r>
      <w:r>
        <w:rPr>
          <w:rFonts w:ascii="Arial" w:eastAsia="Arial" w:hAnsi="Arial" w:cs="Arial"/>
          <w:b/>
          <w:bCs/>
          <w:i/>
          <w:iCs/>
          <w:color w:val="000000"/>
        </w:rPr>
        <w:tab/>
      </w:r>
      <w:r>
        <w:rPr>
          <w:rFonts w:ascii="Arial" w:eastAsia="Arial" w:hAnsi="Arial" w:cs="Arial"/>
          <w:b/>
          <w:bCs/>
          <w:i/>
          <w:iCs/>
          <w:color w:val="000000"/>
        </w:rPr>
        <w:tab/>
      </w:r>
      <w:r>
        <w:rPr>
          <w:rFonts w:ascii="Arial" w:eastAsia="Arial" w:hAnsi="Arial" w:cs="Arial"/>
          <w:b/>
          <w:bCs/>
          <w:i/>
          <w:iCs/>
          <w:color w:val="000000"/>
        </w:rPr>
        <w:tab/>
      </w:r>
      <w:r>
        <w:rPr>
          <w:rFonts w:ascii="Arial" w:eastAsia="Arial" w:hAnsi="Arial" w:cs="Arial"/>
          <w:b/>
          <w:bCs/>
          <w:i/>
          <w:iCs/>
          <w:color w:val="000000"/>
        </w:rPr>
        <w:tab/>
      </w:r>
      <w:r>
        <w:rPr>
          <w:rFonts w:ascii="Arial" w:eastAsia="Arial" w:hAnsi="Arial" w:cs="Arial"/>
          <w:b/>
          <w:bCs/>
          <w:i/>
          <w:iCs/>
          <w:color w:val="000000"/>
        </w:rPr>
        <w:tab/>
      </w:r>
      <w:r>
        <w:rPr>
          <w:rFonts w:ascii="Arial" w:eastAsia="Arial" w:hAnsi="Arial" w:cs="Arial"/>
          <w:b/>
          <w:bCs/>
          <w:i/>
          <w:iCs/>
          <w:color w:val="000000"/>
        </w:rPr>
        <w:tab/>
        <w:t>(BL 6)</w:t>
      </w:r>
    </w:p>
    <w:p w14:paraId="0000000D" w14:textId="77777777" w:rsidR="004F468D" w:rsidRDefault="004F468D">
      <w:pPr>
        <w:jc w:val="both"/>
        <w:rPr>
          <w:rFonts w:ascii="Arial" w:eastAsia="Arial" w:hAnsi="Arial" w:cs="Arial"/>
          <w:i/>
          <w:iCs/>
          <w:color w:val="000000"/>
        </w:rPr>
      </w:pPr>
    </w:p>
    <w:p w14:paraId="0000000E" w14:textId="77777777" w:rsidR="004F468D" w:rsidRDefault="005D0A7E">
      <w:pPr>
        <w:rPr>
          <w:rFonts w:ascii="Arial" w:eastAsia="Arial" w:hAnsi="Arial" w:cs="Arial"/>
          <w:i/>
          <w:iCs/>
          <w:color w:val="000000"/>
        </w:rPr>
      </w:pPr>
      <w:r>
        <w:rPr>
          <w:rFonts w:ascii="Arial" w:eastAsia="Arial" w:hAnsi="Arial" w:cs="Arial"/>
          <w:i/>
          <w:iCs/>
          <w:color w:val="000000"/>
        </w:rPr>
        <w:t>Assessment Tool Weightage: 20%</w:t>
      </w:r>
    </w:p>
    <w:p w14:paraId="0000000F" w14:textId="77777777" w:rsidR="004F468D" w:rsidRDefault="004F468D">
      <w:pPr>
        <w:rPr>
          <w:rFonts w:ascii="Arial" w:eastAsia="Arial" w:hAnsi="Arial" w:cs="Arial"/>
          <w:i/>
          <w:iCs/>
          <w:color w:val="000000"/>
        </w:rPr>
      </w:pPr>
    </w:p>
    <w:p w14:paraId="00000012" w14:textId="77777777" w:rsidR="004F468D" w:rsidRDefault="005D0A7E">
      <w:pPr>
        <w:rPr>
          <w:rFonts w:ascii="Arial" w:eastAsia="Arial" w:hAnsi="Arial" w:cs="Arial"/>
          <w:b/>
          <w:bCs/>
          <w:color w:val="000000"/>
        </w:rPr>
      </w:pPr>
      <w:r>
        <w:rPr>
          <w:rFonts w:ascii="Arial" w:eastAsia="Arial" w:hAnsi="Arial" w:cs="Arial"/>
          <w:b/>
          <w:bCs/>
          <w:color w:val="000000"/>
        </w:rPr>
        <w:t xml:space="preserve">QUESTIONS: </w:t>
      </w:r>
      <w:r>
        <w:rPr>
          <w:rFonts w:ascii="Arial" w:eastAsia="Arial" w:hAnsi="Arial" w:cs="Arial"/>
          <w:b/>
          <w:bCs/>
          <w:color w:val="000000"/>
          <w:lang w:val="en-US"/>
        </w:rPr>
        <w:t>03</w:t>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t>Total Marks:25</w:t>
      </w:r>
    </w:p>
    <w:p w14:paraId="00000013" w14:textId="77777777" w:rsidR="004F468D" w:rsidRDefault="004F468D">
      <w:pPr>
        <w:rPr>
          <w:rFonts w:ascii="Arial" w:eastAsia="Arial" w:hAnsi="Arial" w:cs="Arial"/>
          <w:color w:val="000000"/>
        </w:rPr>
      </w:pPr>
    </w:p>
    <w:p w14:paraId="00000014" w14:textId="77777777" w:rsidR="004F468D" w:rsidRDefault="005D0A7E">
      <w:pPr>
        <w:ind w:left="2880" w:firstLine="720"/>
        <w:rPr>
          <w:rFonts w:ascii="Arial" w:eastAsia="Arial" w:hAnsi="Arial" w:cs="Arial"/>
          <w:color w:val="000000"/>
        </w:rPr>
      </w:pPr>
      <w:r>
        <w:rPr>
          <w:rFonts w:ascii="Arial" w:eastAsia="Arial" w:hAnsi="Arial" w:cs="Arial"/>
          <w:color w:val="000000"/>
        </w:rPr>
        <w:t>Annexure A</w:t>
      </w:r>
    </w:p>
    <w:p w14:paraId="00000015" w14:textId="77777777" w:rsidR="004F468D" w:rsidRDefault="005D0A7E">
      <w:pPr>
        <w:rPr>
          <w:rFonts w:ascii="Arial" w:eastAsia="Arial" w:hAnsi="Arial" w:cs="Arial"/>
          <w:b/>
          <w:bCs/>
          <w:color w:val="000000"/>
        </w:rPr>
      </w:pP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p>
    <w:p w14:paraId="00000016" w14:textId="77777777" w:rsidR="004F468D" w:rsidRDefault="005D0A7E">
      <w:pPr>
        <w:jc w:val="center"/>
        <w:rPr>
          <w:rFonts w:ascii="Arial" w:eastAsia="Arial" w:hAnsi="Arial" w:cs="Arial"/>
          <w:b/>
          <w:bCs/>
          <w:color w:val="000000"/>
          <w:sz w:val="28"/>
          <w:szCs w:val="28"/>
        </w:rPr>
      </w:pPr>
      <w:r>
        <w:rPr>
          <w:rFonts w:ascii="Arial" w:eastAsia="Arial" w:hAnsi="Arial" w:cs="Arial"/>
          <w:b/>
          <w:bCs/>
          <w:color w:val="000000"/>
          <w:sz w:val="28"/>
          <w:szCs w:val="28"/>
        </w:rPr>
        <w:t>Case Study</w:t>
      </w:r>
    </w:p>
    <w:p w14:paraId="00000017" w14:textId="77777777" w:rsidR="004F468D" w:rsidRDefault="004F468D">
      <w:pPr>
        <w:rPr>
          <w:rFonts w:ascii="Arial" w:eastAsia="Arial" w:hAnsi="Arial" w:cs="Arial"/>
          <w:b/>
          <w:bCs/>
          <w:color w:val="000000"/>
        </w:rPr>
      </w:pPr>
    </w:p>
    <w:p w14:paraId="00000018" w14:textId="77777777" w:rsidR="004F468D" w:rsidRDefault="004F468D">
      <w:pPr>
        <w:rPr>
          <w:rFonts w:ascii="Times New Roman" w:eastAsia="Times New Roman" w:hAnsi="Times New Roman" w:cs="Times New Roman"/>
          <w:b/>
          <w:bCs/>
          <w:color w:val="000000"/>
        </w:rPr>
      </w:pPr>
    </w:p>
    <w:p w14:paraId="0000001E" w14:textId="77777777" w:rsidR="004F468D" w:rsidRDefault="005D0A7E">
      <w:pPr>
        <w:rPr>
          <w:rFonts w:ascii="Times New Roman" w:eastAsia="Times New Roman" w:hAnsi="Times New Roman" w:cs="Times New Roman"/>
          <w:b/>
          <w:bCs/>
          <w:i/>
          <w:iCs/>
          <w:color w:val="000000"/>
        </w:rPr>
      </w:pPr>
      <w:r>
        <w:rPr>
          <w:rFonts w:ascii="Times New Roman" w:eastAsia="Times New Roman" w:hAnsi="Times New Roman" w:cs="Times New Roman"/>
          <w:b/>
          <w:bCs/>
          <w:i/>
          <w:iCs/>
          <w:color w:val="000000"/>
          <w:lang w:val="en-US"/>
        </w:rPr>
        <w:t>C</w:t>
      </w:r>
      <w:r>
        <w:rPr>
          <w:rFonts w:ascii="Times New Roman" w:eastAsia="Times New Roman" w:hAnsi="Times New Roman" w:cs="Times New Roman"/>
          <w:b/>
          <w:bCs/>
          <w:i/>
          <w:iCs/>
          <w:color w:val="000000"/>
        </w:rPr>
        <w:t>ode of Conduct:</w:t>
      </w:r>
    </w:p>
    <w:p w14:paraId="0000001F" w14:textId="77777777" w:rsidR="004F468D" w:rsidRDefault="004F468D">
      <w:pPr>
        <w:rPr>
          <w:rFonts w:ascii="Times New Roman" w:eastAsia="Times New Roman" w:hAnsi="Times New Roman" w:cs="Times New Roman"/>
          <w:i/>
          <w:iCs/>
          <w:color w:val="000000"/>
        </w:rPr>
      </w:pPr>
    </w:p>
    <w:p w14:paraId="00000020" w14:textId="0A7879FE" w:rsidR="004F468D" w:rsidRDefault="005D0A7E">
      <w:pPr>
        <w:jc w:val="both"/>
        <w:rPr>
          <w:rFonts w:ascii="Times New Roman" w:eastAsia="Times New Roman" w:hAnsi="Times New Roman" w:cs="Times New Roman"/>
          <w:i/>
          <w:iCs/>
          <w:color w:val="000000"/>
        </w:rPr>
      </w:pPr>
      <w:r>
        <w:rPr>
          <w:rFonts w:ascii="Times New Roman" w:eastAsia="Times New Roman" w:hAnsi="Times New Roman" w:cs="Times New Roman"/>
          <w:i/>
          <w:iCs/>
          <w:color w:val="000000"/>
        </w:rPr>
        <w:t xml:space="preserve">I </w:t>
      </w:r>
      <w:r w:rsidR="00ED12D0">
        <w:rPr>
          <w:rFonts w:ascii="Times New Roman" w:eastAsia="Times New Roman" w:hAnsi="Times New Roman" w:cs="Times New Roman"/>
          <w:i/>
          <w:iCs/>
          <w:color w:val="000000"/>
        </w:rPr>
        <w:t xml:space="preserve">P.Sree Vaishnavi(192412219) </w:t>
      </w:r>
      <w:r>
        <w:rPr>
          <w:rFonts w:ascii="Times New Roman" w:eastAsia="Times New Roman" w:hAnsi="Times New Roman" w:cs="Times New Roman"/>
          <w:i/>
          <w:iCs/>
          <w:color w:val="000000"/>
        </w:rPr>
        <w:t>(Name / Reg No) certify that this submission is my original work and that I have adhered to the guidelines specified for this assessment.</w:t>
      </w:r>
    </w:p>
    <w:p w14:paraId="00000021" w14:textId="77777777" w:rsidR="004F468D" w:rsidRDefault="005D0A7E">
      <w:pPr>
        <w:jc w:val="both"/>
        <w:rPr>
          <w:rFonts w:ascii="Times New Roman" w:eastAsia="Times New Roman" w:hAnsi="Times New Roman" w:cs="Times New Roman"/>
          <w:i/>
          <w:iCs/>
          <w:color w:val="000000"/>
        </w:rPr>
      </w:pPr>
      <w:r>
        <w:rPr>
          <w:rFonts w:ascii="Times New Roman" w:eastAsia="Times New Roman" w:hAnsi="Times New Roman" w:cs="Times New Roman"/>
          <w:i/>
          <w:iCs/>
          <w:color w:val="000000"/>
        </w:rPr>
        <w:t>I understand that any violation of academic integrity rules will result in disciplinary action.</w:t>
      </w:r>
    </w:p>
    <w:tbl>
      <w:tblPr>
        <w:tblStyle w:val="TableGrid"/>
        <w:tblpPr w:leftFromText="180" w:rightFromText="180" w:vertAnchor="text" w:horzAnchor="page" w:tblpX="1536" w:tblpY="432"/>
        <w:tblOverlap w:val="never"/>
        <w:tblW w:w="0" w:type="auto"/>
        <w:tblLook w:val="04A0" w:firstRow="1" w:lastRow="0" w:firstColumn="1" w:lastColumn="0" w:noHBand="0" w:noVBand="1"/>
      </w:tblPr>
      <w:tblGrid>
        <w:gridCol w:w="1241"/>
        <w:gridCol w:w="1654"/>
        <w:gridCol w:w="1122"/>
        <w:gridCol w:w="1334"/>
        <w:gridCol w:w="1548"/>
        <w:gridCol w:w="1441"/>
        <w:gridCol w:w="722"/>
      </w:tblGrid>
      <w:tr w:rsidR="004F468D" w14:paraId="0D3C0185" w14:textId="77777777">
        <w:trPr>
          <w:trHeight w:val="459"/>
        </w:trPr>
        <w:tc>
          <w:tcPr>
            <w:tcW w:w="1281" w:type="dxa"/>
          </w:tcPr>
          <w:p w14:paraId="29363C66" w14:textId="77777777" w:rsidR="004F468D" w:rsidRDefault="005D0A7E">
            <w:pPr>
              <w:rPr>
                <w:rFonts w:ascii="Times New Roman" w:eastAsia="Times New Roman" w:hAnsi="Times New Roman" w:cs="Times New Roman"/>
                <w:i/>
                <w:iCs/>
                <w:lang w:val="en-US"/>
              </w:rPr>
            </w:pPr>
            <w:r>
              <w:rPr>
                <w:rFonts w:ascii="Times New Roman" w:eastAsia="Times New Roman" w:hAnsi="Times New Roman" w:cs="Times New Roman"/>
                <w:i/>
                <w:iCs/>
                <w:lang w:val="en-US"/>
              </w:rPr>
              <w:t>Criteria</w:t>
            </w:r>
          </w:p>
        </w:tc>
        <w:tc>
          <w:tcPr>
            <w:tcW w:w="1657" w:type="dxa"/>
          </w:tcPr>
          <w:p w14:paraId="692A280E" w14:textId="77777777" w:rsidR="004F468D" w:rsidRDefault="005D0A7E">
            <w:pPr>
              <w:rPr>
                <w:rFonts w:ascii="Times New Roman" w:eastAsia="Times New Roman" w:hAnsi="Times New Roman" w:cs="Times New Roman"/>
                <w:i/>
                <w:iCs/>
              </w:rPr>
            </w:pPr>
            <w:r>
              <w:rPr>
                <w:rFonts w:ascii="Times New Roman" w:eastAsia="Times New Roman" w:hAnsi="Times New Roman" w:cs="Times New Roman"/>
                <w:i/>
                <w:iCs/>
                <w:lang w:val="en-US"/>
              </w:rPr>
              <w:t>Conceptual Understanding</w:t>
            </w:r>
          </w:p>
        </w:tc>
        <w:tc>
          <w:tcPr>
            <w:tcW w:w="1168" w:type="dxa"/>
          </w:tcPr>
          <w:p w14:paraId="25850370" w14:textId="77777777" w:rsidR="004F468D" w:rsidRDefault="005D0A7E">
            <w:pPr>
              <w:rPr>
                <w:rFonts w:ascii="Times New Roman" w:eastAsia="Times New Roman" w:hAnsi="Times New Roman" w:cs="Times New Roman"/>
                <w:i/>
                <w:iCs/>
                <w:lang w:val="en-US"/>
              </w:rPr>
            </w:pPr>
            <w:r>
              <w:rPr>
                <w:rFonts w:ascii="Times New Roman" w:eastAsia="Times New Roman" w:hAnsi="Times New Roman" w:cs="Times New Roman"/>
                <w:i/>
                <w:iCs/>
                <w:lang w:val="en-US"/>
              </w:rPr>
              <w:t>Accuracy of Answers</w:t>
            </w:r>
          </w:p>
        </w:tc>
        <w:tc>
          <w:tcPr>
            <w:tcW w:w="1336" w:type="dxa"/>
          </w:tcPr>
          <w:p w14:paraId="3FA8D5C1" w14:textId="77777777" w:rsidR="004F468D" w:rsidRDefault="005D0A7E">
            <w:pPr>
              <w:rPr>
                <w:rFonts w:ascii="Times New Roman" w:eastAsia="Times New Roman" w:hAnsi="Times New Roman" w:cs="Times New Roman"/>
                <w:i/>
                <w:iCs/>
                <w:lang w:val="en-US"/>
              </w:rPr>
            </w:pPr>
            <w:r>
              <w:rPr>
                <w:rFonts w:ascii="Times New Roman" w:eastAsia="Times New Roman" w:hAnsi="Times New Roman" w:cs="Times New Roman"/>
                <w:i/>
                <w:iCs/>
                <w:lang w:val="en-US"/>
              </w:rPr>
              <w:t>Application of Knowledge</w:t>
            </w:r>
          </w:p>
        </w:tc>
        <w:tc>
          <w:tcPr>
            <w:tcW w:w="1550" w:type="dxa"/>
          </w:tcPr>
          <w:p w14:paraId="750DF6AE" w14:textId="77777777" w:rsidR="004F468D" w:rsidRDefault="005D0A7E">
            <w:pPr>
              <w:rPr>
                <w:rFonts w:ascii="Times New Roman" w:eastAsia="Times New Roman" w:hAnsi="Times New Roman" w:cs="Times New Roman"/>
                <w:i/>
                <w:iCs/>
                <w:lang w:val="en-US"/>
              </w:rPr>
            </w:pPr>
            <w:r>
              <w:rPr>
                <w:rFonts w:ascii="Times New Roman" w:eastAsia="Times New Roman" w:hAnsi="Times New Roman" w:cs="Times New Roman"/>
                <w:i/>
                <w:iCs/>
                <w:lang w:val="en-US"/>
              </w:rPr>
              <w:t>Completeness of Response</w:t>
            </w:r>
          </w:p>
        </w:tc>
        <w:tc>
          <w:tcPr>
            <w:tcW w:w="1477" w:type="dxa"/>
          </w:tcPr>
          <w:p w14:paraId="4C3443D7" w14:textId="77777777" w:rsidR="004F468D" w:rsidRDefault="005D0A7E">
            <w:pPr>
              <w:rPr>
                <w:rFonts w:ascii="Times New Roman" w:eastAsia="Times New Roman" w:hAnsi="Times New Roman" w:cs="Times New Roman"/>
                <w:i/>
                <w:iCs/>
                <w:lang w:val="en-US"/>
              </w:rPr>
            </w:pPr>
            <w:r>
              <w:rPr>
                <w:rFonts w:ascii="Times New Roman" w:eastAsia="Times New Roman" w:hAnsi="Times New Roman" w:cs="Times New Roman"/>
                <w:i/>
                <w:iCs/>
                <w:lang w:val="en-US"/>
              </w:rPr>
              <w:t>Clarity &amp; Presentation</w:t>
            </w:r>
          </w:p>
        </w:tc>
        <w:tc>
          <w:tcPr>
            <w:tcW w:w="819" w:type="dxa"/>
          </w:tcPr>
          <w:p w14:paraId="01F75EBA" w14:textId="77777777" w:rsidR="004F468D" w:rsidRDefault="005D0A7E">
            <w:pPr>
              <w:rPr>
                <w:rFonts w:ascii="Times New Roman" w:eastAsia="Times New Roman" w:hAnsi="Times New Roman" w:cs="Times New Roman"/>
                <w:i/>
                <w:iCs/>
                <w:lang w:val="en-US"/>
              </w:rPr>
            </w:pPr>
            <w:r>
              <w:rPr>
                <w:rFonts w:ascii="Times New Roman" w:eastAsia="Times New Roman" w:hAnsi="Times New Roman" w:cs="Times New Roman"/>
                <w:i/>
                <w:iCs/>
                <w:lang w:val="en-US"/>
              </w:rPr>
              <w:t>Total</w:t>
            </w:r>
          </w:p>
        </w:tc>
      </w:tr>
      <w:tr w:rsidR="004F468D" w14:paraId="38AE46F0" w14:textId="77777777">
        <w:trPr>
          <w:trHeight w:val="375"/>
        </w:trPr>
        <w:tc>
          <w:tcPr>
            <w:tcW w:w="1281" w:type="dxa"/>
          </w:tcPr>
          <w:p w14:paraId="1ACE6A96" w14:textId="77777777" w:rsidR="004F468D" w:rsidRDefault="005D0A7E">
            <w:pPr>
              <w:rPr>
                <w:rFonts w:ascii="Times New Roman" w:eastAsia="Times New Roman" w:hAnsi="Times New Roman" w:cs="Times New Roman"/>
                <w:i/>
                <w:iCs/>
                <w:lang w:val="en-US"/>
              </w:rPr>
            </w:pPr>
            <w:r>
              <w:rPr>
                <w:rFonts w:ascii="Times New Roman" w:eastAsia="Times New Roman" w:hAnsi="Times New Roman" w:cs="Times New Roman"/>
                <w:i/>
                <w:iCs/>
                <w:lang w:val="en-US"/>
              </w:rPr>
              <w:t>Weightage</w:t>
            </w:r>
          </w:p>
        </w:tc>
        <w:tc>
          <w:tcPr>
            <w:tcW w:w="1657" w:type="dxa"/>
          </w:tcPr>
          <w:p w14:paraId="175E0A66" w14:textId="77777777" w:rsidR="004F468D" w:rsidRDefault="005D0A7E">
            <w:pPr>
              <w:rPr>
                <w:rFonts w:ascii="Times New Roman" w:eastAsia="Times New Roman" w:hAnsi="Times New Roman" w:cs="Times New Roman"/>
                <w:i/>
                <w:iCs/>
                <w:lang w:val="en-US"/>
              </w:rPr>
            </w:pPr>
            <w:r>
              <w:rPr>
                <w:rFonts w:ascii="Times New Roman" w:eastAsia="Times New Roman" w:hAnsi="Times New Roman" w:cs="Times New Roman"/>
                <w:i/>
                <w:iCs/>
                <w:lang w:val="en-US"/>
              </w:rPr>
              <w:t>30%</w:t>
            </w:r>
          </w:p>
        </w:tc>
        <w:tc>
          <w:tcPr>
            <w:tcW w:w="1168" w:type="dxa"/>
          </w:tcPr>
          <w:p w14:paraId="37B42B10" w14:textId="77777777" w:rsidR="004F468D" w:rsidRDefault="005D0A7E">
            <w:pPr>
              <w:rPr>
                <w:rFonts w:ascii="Times New Roman" w:eastAsia="Times New Roman" w:hAnsi="Times New Roman" w:cs="Times New Roman"/>
                <w:i/>
                <w:iCs/>
                <w:lang w:val="en-US"/>
              </w:rPr>
            </w:pPr>
            <w:r>
              <w:rPr>
                <w:rFonts w:ascii="Times New Roman" w:eastAsia="Times New Roman" w:hAnsi="Times New Roman" w:cs="Times New Roman"/>
                <w:i/>
                <w:iCs/>
                <w:lang w:val="en-US"/>
              </w:rPr>
              <w:t>20%</w:t>
            </w:r>
          </w:p>
        </w:tc>
        <w:tc>
          <w:tcPr>
            <w:tcW w:w="1336" w:type="dxa"/>
          </w:tcPr>
          <w:p w14:paraId="4390FAC3" w14:textId="77777777" w:rsidR="004F468D" w:rsidRDefault="005D0A7E">
            <w:pPr>
              <w:rPr>
                <w:rFonts w:ascii="Times New Roman" w:eastAsia="Times New Roman" w:hAnsi="Times New Roman" w:cs="Times New Roman"/>
                <w:i/>
                <w:iCs/>
                <w:lang w:val="en-US"/>
              </w:rPr>
            </w:pPr>
            <w:r>
              <w:rPr>
                <w:rFonts w:ascii="Times New Roman" w:eastAsia="Times New Roman" w:hAnsi="Times New Roman" w:cs="Times New Roman"/>
                <w:i/>
                <w:iCs/>
                <w:lang w:val="en-US"/>
              </w:rPr>
              <w:t>20%</w:t>
            </w:r>
          </w:p>
        </w:tc>
        <w:tc>
          <w:tcPr>
            <w:tcW w:w="1550" w:type="dxa"/>
          </w:tcPr>
          <w:p w14:paraId="72252F45" w14:textId="77777777" w:rsidR="004F468D" w:rsidRDefault="005D0A7E">
            <w:pPr>
              <w:rPr>
                <w:rFonts w:ascii="Times New Roman" w:eastAsia="Times New Roman" w:hAnsi="Times New Roman" w:cs="Times New Roman"/>
                <w:i/>
                <w:iCs/>
                <w:lang w:val="en-US"/>
              </w:rPr>
            </w:pPr>
            <w:r>
              <w:rPr>
                <w:rFonts w:ascii="Times New Roman" w:eastAsia="Times New Roman" w:hAnsi="Times New Roman" w:cs="Times New Roman"/>
                <w:i/>
                <w:iCs/>
                <w:lang w:val="en-US"/>
              </w:rPr>
              <w:t>15%</w:t>
            </w:r>
          </w:p>
        </w:tc>
        <w:tc>
          <w:tcPr>
            <w:tcW w:w="1477" w:type="dxa"/>
          </w:tcPr>
          <w:p w14:paraId="015E9097" w14:textId="77777777" w:rsidR="004F468D" w:rsidRDefault="005D0A7E">
            <w:pPr>
              <w:rPr>
                <w:rFonts w:ascii="Times New Roman" w:eastAsia="Times New Roman" w:hAnsi="Times New Roman" w:cs="Times New Roman"/>
                <w:i/>
                <w:iCs/>
                <w:lang w:val="en-US"/>
              </w:rPr>
            </w:pPr>
            <w:r>
              <w:rPr>
                <w:rFonts w:ascii="Times New Roman" w:eastAsia="Times New Roman" w:hAnsi="Times New Roman" w:cs="Times New Roman"/>
                <w:i/>
                <w:iCs/>
                <w:lang w:val="en-US"/>
              </w:rPr>
              <w:t>15%</w:t>
            </w:r>
          </w:p>
        </w:tc>
        <w:tc>
          <w:tcPr>
            <w:tcW w:w="819" w:type="dxa"/>
          </w:tcPr>
          <w:p w14:paraId="64CB5A23" w14:textId="77777777" w:rsidR="004F468D" w:rsidRDefault="004F468D">
            <w:pPr>
              <w:rPr>
                <w:rFonts w:ascii="Times New Roman" w:eastAsia="Times New Roman" w:hAnsi="Times New Roman" w:cs="Times New Roman"/>
                <w:i/>
                <w:iCs/>
                <w:lang w:val="en-US"/>
              </w:rPr>
            </w:pPr>
          </w:p>
        </w:tc>
      </w:tr>
      <w:tr w:rsidR="004F468D" w14:paraId="2C2BD925" w14:textId="77777777">
        <w:trPr>
          <w:trHeight w:val="297"/>
        </w:trPr>
        <w:tc>
          <w:tcPr>
            <w:tcW w:w="1281" w:type="dxa"/>
          </w:tcPr>
          <w:p w14:paraId="7DC5B029" w14:textId="77777777" w:rsidR="004F468D" w:rsidRDefault="005D0A7E">
            <w:pPr>
              <w:rPr>
                <w:rFonts w:ascii="Times New Roman" w:eastAsia="Times New Roman" w:hAnsi="Times New Roman" w:cs="Times New Roman"/>
                <w:i/>
                <w:iCs/>
                <w:lang w:val="en-US"/>
              </w:rPr>
            </w:pPr>
            <w:r>
              <w:rPr>
                <w:rFonts w:ascii="Times New Roman" w:eastAsia="Times New Roman" w:hAnsi="Times New Roman" w:cs="Times New Roman"/>
                <w:i/>
                <w:iCs/>
                <w:lang w:val="en-US"/>
              </w:rPr>
              <w:t>Q1</w:t>
            </w:r>
          </w:p>
        </w:tc>
        <w:tc>
          <w:tcPr>
            <w:tcW w:w="1657" w:type="dxa"/>
          </w:tcPr>
          <w:p w14:paraId="30709D31" w14:textId="77777777" w:rsidR="004F468D" w:rsidRDefault="004F468D">
            <w:pPr>
              <w:rPr>
                <w:rFonts w:ascii="Times New Roman" w:eastAsia="Times New Roman" w:hAnsi="Times New Roman" w:cs="Times New Roman"/>
                <w:i/>
                <w:iCs/>
              </w:rPr>
            </w:pPr>
          </w:p>
        </w:tc>
        <w:tc>
          <w:tcPr>
            <w:tcW w:w="1168" w:type="dxa"/>
          </w:tcPr>
          <w:p w14:paraId="22A4EF5D" w14:textId="77777777" w:rsidR="004F468D" w:rsidRDefault="004F468D">
            <w:pPr>
              <w:rPr>
                <w:rFonts w:ascii="Times New Roman" w:eastAsia="Times New Roman" w:hAnsi="Times New Roman" w:cs="Times New Roman"/>
                <w:i/>
                <w:iCs/>
              </w:rPr>
            </w:pPr>
          </w:p>
        </w:tc>
        <w:tc>
          <w:tcPr>
            <w:tcW w:w="1336" w:type="dxa"/>
          </w:tcPr>
          <w:p w14:paraId="2766F298" w14:textId="77777777" w:rsidR="004F468D" w:rsidRDefault="004F468D">
            <w:pPr>
              <w:rPr>
                <w:rFonts w:ascii="Times New Roman" w:eastAsia="Times New Roman" w:hAnsi="Times New Roman" w:cs="Times New Roman"/>
                <w:i/>
                <w:iCs/>
              </w:rPr>
            </w:pPr>
          </w:p>
        </w:tc>
        <w:tc>
          <w:tcPr>
            <w:tcW w:w="1550" w:type="dxa"/>
          </w:tcPr>
          <w:p w14:paraId="5E176E39" w14:textId="77777777" w:rsidR="004F468D" w:rsidRDefault="004F468D">
            <w:pPr>
              <w:rPr>
                <w:rFonts w:ascii="Times New Roman" w:eastAsia="Times New Roman" w:hAnsi="Times New Roman" w:cs="Times New Roman"/>
                <w:i/>
                <w:iCs/>
              </w:rPr>
            </w:pPr>
          </w:p>
        </w:tc>
        <w:tc>
          <w:tcPr>
            <w:tcW w:w="1477" w:type="dxa"/>
          </w:tcPr>
          <w:p w14:paraId="47236015" w14:textId="77777777" w:rsidR="004F468D" w:rsidRDefault="004F468D">
            <w:pPr>
              <w:rPr>
                <w:rFonts w:ascii="Times New Roman" w:eastAsia="Times New Roman" w:hAnsi="Times New Roman" w:cs="Times New Roman"/>
                <w:i/>
                <w:iCs/>
              </w:rPr>
            </w:pPr>
          </w:p>
        </w:tc>
        <w:tc>
          <w:tcPr>
            <w:tcW w:w="819" w:type="dxa"/>
          </w:tcPr>
          <w:p w14:paraId="1E898CBA" w14:textId="77777777" w:rsidR="004F468D" w:rsidRDefault="004F468D">
            <w:pPr>
              <w:rPr>
                <w:rFonts w:ascii="Times New Roman" w:eastAsia="Times New Roman" w:hAnsi="Times New Roman" w:cs="Times New Roman"/>
                <w:i/>
                <w:iCs/>
              </w:rPr>
            </w:pPr>
          </w:p>
        </w:tc>
      </w:tr>
      <w:tr w:rsidR="004F468D" w14:paraId="043C719D" w14:textId="77777777">
        <w:trPr>
          <w:trHeight w:val="297"/>
        </w:trPr>
        <w:tc>
          <w:tcPr>
            <w:tcW w:w="1281" w:type="dxa"/>
          </w:tcPr>
          <w:p w14:paraId="7A0FCF9B" w14:textId="77777777" w:rsidR="004F468D" w:rsidRDefault="005D0A7E">
            <w:pPr>
              <w:rPr>
                <w:rFonts w:ascii="Times New Roman" w:eastAsia="Times New Roman" w:hAnsi="Times New Roman" w:cs="Times New Roman"/>
                <w:i/>
                <w:iCs/>
                <w:lang w:val="en-US"/>
              </w:rPr>
            </w:pPr>
            <w:r>
              <w:rPr>
                <w:rFonts w:ascii="Times New Roman" w:eastAsia="Times New Roman" w:hAnsi="Times New Roman" w:cs="Times New Roman"/>
                <w:i/>
                <w:iCs/>
                <w:lang w:val="en-US"/>
              </w:rPr>
              <w:t>Q2</w:t>
            </w:r>
          </w:p>
        </w:tc>
        <w:tc>
          <w:tcPr>
            <w:tcW w:w="1657" w:type="dxa"/>
          </w:tcPr>
          <w:p w14:paraId="078D2780" w14:textId="77777777" w:rsidR="004F468D" w:rsidRDefault="004F468D">
            <w:pPr>
              <w:rPr>
                <w:rFonts w:ascii="Times New Roman" w:eastAsia="Times New Roman" w:hAnsi="Times New Roman" w:cs="Times New Roman"/>
                <w:i/>
                <w:iCs/>
              </w:rPr>
            </w:pPr>
          </w:p>
        </w:tc>
        <w:tc>
          <w:tcPr>
            <w:tcW w:w="1168" w:type="dxa"/>
          </w:tcPr>
          <w:p w14:paraId="186BCEE4" w14:textId="77777777" w:rsidR="004F468D" w:rsidRDefault="004F468D">
            <w:pPr>
              <w:rPr>
                <w:rFonts w:ascii="Times New Roman" w:eastAsia="Times New Roman" w:hAnsi="Times New Roman" w:cs="Times New Roman"/>
                <w:i/>
                <w:iCs/>
              </w:rPr>
            </w:pPr>
          </w:p>
        </w:tc>
        <w:tc>
          <w:tcPr>
            <w:tcW w:w="1336" w:type="dxa"/>
          </w:tcPr>
          <w:p w14:paraId="11400699" w14:textId="77777777" w:rsidR="004F468D" w:rsidRDefault="004F468D">
            <w:pPr>
              <w:rPr>
                <w:rFonts w:ascii="Times New Roman" w:eastAsia="Times New Roman" w:hAnsi="Times New Roman" w:cs="Times New Roman"/>
                <w:i/>
                <w:iCs/>
              </w:rPr>
            </w:pPr>
          </w:p>
        </w:tc>
        <w:tc>
          <w:tcPr>
            <w:tcW w:w="1550" w:type="dxa"/>
          </w:tcPr>
          <w:p w14:paraId="72DB0293" w14:textId="77777777" w:rsidR="004F468D" w:rsidRDefault="004F468D">
            <w:pPr>
              <w:rPr>
                <w:rFonts w:ascii="Times New Roman" w:eastAsia="Times New Roman" w:hAnsi="Times New Roman" w:cs="Times New Roman"/>
                <w:i/>
                <w:iCs/>
              </w:rPr>
            </w:pPr>
          </w:p>
        </w:tc>
        <w:tc>
          <w:tcPr>
            <w:tcW w:w="1477" w:type="dxa"/>
          </w:tcPr>
          <w:p w14:paraId="645858B6" w14:textId="77777777" w:rsidR="004F468D" w:rsidRDefault="004F468D">
            <w:pPr>
              <w:rPr>
                <w:rFonts w:ascii="Times New Roman" w:eastAsia="Times New Roman" w:hAnsi="Times New Roman" w:cs="Times New Roman"/>
                <w:i/>
                <w:iCs/>
              </w:rPr>
            </w:pPr>
          </w:p>
        </w:tc>
        <w:tc>
          <w:tcPr>
            <w:tcW w:w="819" w:type="dxa"/>
          </w:tcPr>
          <w:p w14:paraId="0104FEA9" w14:textId="77777777" w:rsidR="004F468D" w:rsidRDefault="004F468D">
            <w:pPr>
              <w:rPr>
                <w:rFonts w:ascii="Times New Roman" w:eastAsia="Times New Roman" w:hAnsi="Times New Roman" w:cs="Times New Roman"/>
                <w:i/>
                <w:iCs/>
              </w:rPr>
            </w:pPr>
          </w:p>
        </w:tc>
      </w:tr>
    </w:tbl>
    <w:p w14:paraId="002F7785" w14:textId="77777777" w:rsidR="004F468D" w:rsidRDefault="004F468D">
      <w:pPr>
        <w:rPr>
          <w:rFonts w:ascii="Times New Roman" w:eastAsia="Times New Roman" w:hAnsi="Times New Roman" w:cs="Times New Roman"/>
          <w:i/>
          <w:iCs/>
          <w:color w:val="000000"/>
        </w:rPr>
      </w:pPr>
    </w:p>
    <w:p w14:paraId="78BD154B" w14:textId="77777777" w:rsidR="00ED12D0" w:rsidRDefault="00ED12D0">
      <w:pPr>
        <w:rPr>
          <w:rFonts w:ascii="Times New Roman" w:eastAsia="Times New Roman" w:hAnsi="Times New Roman" w:cs="Times New Roman"/>
          <w:b/>
          <w:bCs/>
          <w:i/>
          <w:iCs/>
          <w:color w:val="000000"/>
        </w:rPr>
      </w:pPr>
    </w:p>
    <w:p w14:paraId="1D9A2063" w14:textId="77777777" w:rsidR="00ED12D0" w:rsidRDefault="00ED12D0">
      <w:pPr>
        <w:rPr>
          <w:rFonts w:ascii="Times New Roman" w:eastAsia="Times New Roman" w:hAnsi="Times New Roman" w:cs="Times New Roman"/>
          <w:b/>
          <w:bCs/>
          <w:i/>
          <w:iCs/>
          <w:color w:val="000000"/>
        </w:rPr>
      </w:pPr>
    </w:p>
    <w:p w14:paraId="73A733BE" w14:textId="0CFD01D9" w:rsidR="00ED12D0" w:rsidRDefault="00ED12D0">
      <w:pPr>
        <w:rPr>
          <w:rFonts w:ascii="Times New Roman" w:eastAsia="Times New Roman" w:hAnsi="Times New Roman" w:cs="Times New Roman"/>
          <w:b/>
          <w:bCs/>
          <w:i/>
          <w:iCs/>
          <w:color w:val="000000"/>
        </w:rPr>
      </w:pPr>
      <w:r>
        <w:rPr>
          <w:rFonts w:ascii="Times New Roman" w:eastAsia="Times New Roman" w:hAnsi="Times New Roman" w:cs="Times New Roman"/>
          <w:b/>
          <w:bCs/>
          <w:i/>
          <w:iCs/>
          <w:color w:val="000000"/>
        </w:rPr>
        <w:t>P.Sree Vaishnavi</w:t>
      </w:r>
    </w:p>
    <w:p w14:paraId="00000023" w14:textId="3CD933DB" w:rsidR="004F468D" w:rsidRDefault="005D0A7E">
      <w:pPr>
        <w:rPr>
          <w:rFonts w:ascii="Times New Roman" w:eastAsia="Times New Roman" w:hAnsi="Times New Roman" w:cs="Times New Roman"/>
          <w:b/>
          <w:bCs/>
          <w:i/>
          <w:iCs/>
          <w:color w:val="000000"/>
          <w:lang w:val="en-US"/>
        </w:rPr>
      </w:pPr>
      <w:r>
        <w:rPr>
          <w:rFonts w:ascii="Times New Roman" w:eastAsia="Times New Roman" w:hAnsi="Times New Roman" w:cs="Times New Roman"/>
          <w:b/>
          <w:bCs/>
          <w:i/>
          <w:iCs/>
          <w:color w:val="000000"/>
        </w:rPr>
        <w:t>Signature of the student:</w:t>
      </w:r>
      <w:r>
        <w:rPr>
          <w:rFonts w:ascii="Times New Roman" w:eastAsia="Times New Roman" w:hAnsi="Times New Roman" w:cs="Times New Roman"/>
          <w:b/>
          <w:bCs/>
          <w:i/>
          <w:iCs/>
          <w:color w:val="000000"/>
          <w:lang w:val="en-US"/>
        </w:rPr>
        <w:t xml:space="preserve">                                                               Total Marks:</w:t>
      </w:r>
    </w:p>
    <w:p w14:paraId="00000024" w14:textId="77777777" w:rsidR="004F468D" w:rsidRDefault="004F468D">
      <w:pPr>
        <w:rPr>
          <w:rFonts w:ascii="Times New Roman" w:eastAsia="Times New Roman" w:hAnsi="Times New Roman" w:cs="Times New Roman"/>
          <w:color w:val="000000"/>
        </w:rPr>
      </w:pPr>
    </w:p>
    <w:p w14:paraId="00000025" w14:textId="77777777" w:rsidR="004F468D" w:rsidRDefault="004F468D">
      <w:pPr>
        <w:rPr>
          <w:rFonts w:ascii="Times New Roman" w:eastAsia="Times New Roman" w:hAnsi="Times New Roman" w:cs="Times New Roman"/>
          <w:i/>
          <w:iCs/>
          <w:color w:val="000000"/>
        </w:rPr>
      </w:pPr>
    </w:p>
    <w:p w14:paraId="00000026" w14:textId="77777777" w:rsidR="004F468D" w:rsidRDefault="004F468D">
      <w:pPr>
        <w:rPr>
          <w:rFonts w:ascii="Times New Roman" w:eastAsia="Times New Roman" w:hAnsi="Times New Roman" w:cs="Times New Roman"/>
          <w:i/>
          <w:iCs/>
          <w:color w:val="000000"/>
        </w:rPr>
      </w:pPr>
    </w:p>
    <w:p w14:paraId="00000027" w14:textId="77777777" w:rsidR="004F468D" w:rsidRDefault="004F468D">
      <w:pPr>
        <w:rPr>
          <w:rFonts w:ascii="Times New Roman" w:eastAsia="Times New Roman" w:hAnsi="Times New Roman" w:cs="Times New Roman"/>
          <w:i/>
          <w:iCs/>
          <w:color w:val="000000"/>
        </w:rPr>
      </w:pPr>
    </w:p>
    <w:p w14:paraId="00000028" w14:textId="77777777" w:rsidR="004F468D" w:rsidRDefault="004F468D">
      <w:pPr>
        <w:rPr>
          <w:rFonts w:ascii="Times New Roman" w:eastAsia="Times New Roman" w:hAnsi="Times New Roman" w:cs="Times New Roman"/>
          <w:i/>
          <w:iCs/>
          <w:color w:val="000000"/>
        </w:rPr>
      </w:pPr>
    </w:p>
    <w:p w14:paraId="00000029" w14:textId="77777777" w:rsidR="004F468D" w:rsidRDefault="004F468D">
      <w:pPr>
        <w:rPr>
          <w:rFonts w:ascii="Times New Roman" w:eastAsia="Times New Roman" w:hAnsi="Times New Roman" w:cs="Times New Roman"/>
          <w:i/>
          <w:iCs/>
          <w:color w:val="000000"/>
        </w:rPr>
      </w:pPr>
    </w:p>
    <w:p w14:paraId="0000002A" w14:textId="77777777" w:rsidR="004F468D" w:rsidRDefault="004F468D">
      <w:pPr>
        <w:rPr>
          <w:rFonts w:ascii="Times New Roman" w:eastAsia="Times New Roman" w:hAnsi="Times New Roman" w:cs="Times New Roman"/>
          <w:i/>
          <w:iCs/>
          <w:color w:val="000000"/>
        </w:rPr>
      </w:pPr>
    </w:p>
    <w:p w14:paraId="0000002B" w14:textId="77777777" w:rsidR="004F468D" w:rsidRDefault="004F468D">
      <w:pPr>
        <w:rPr>
          <w:rFonts w:ascii="Times New Roman" w:eastAsia="Times New Roman" w:hAnsi="Times New Roman" w:cs="Times New Roman"/>
          <w:i/>
          <w:iCs/>
          <w:color w:val="000000"/>
        </w:rPr>
      </w:pPr>
    </w:p>
    <w:p w14:paraId="0000002C" w14:textId="77777777" w:rsidR="004F468D" w:rsidRDefault="004F468D">
      <w:pPr>
        <w:rPr>
          <w:rFonts w:ascii="Times New Roman" w:eastAsia="Times New Roman" w:hAnsi="Times New Roman" w:cs="Times New Roman"/>
          <w:i/>
          <w:iCs/>
          <w:color w:val="000000"/>
        </w:rPr>
      </w:pPr>
    </w:p>
    <w:p w14:paraId="6C1C2442" w14:textId="77777777" w:rsidR="004F468D" w:rsidRDefault="004F468D">
      <w:pPr>
        <w:ind w:left="2880" w:firstLine="720"/>
        <w:rPr>
          <w:rFonts w:ascii="Arial" w:eastAsia="Arial" w:hAnsi="Arial" w:cs="Arial"/>
          <w:color w:val="000000"/>
        </w:rPr>
      </w:pPr>
    </w:p>
    <w:p w14:paraId="61D557D3" w14:textId="77777777" w:rsidR="004F468D" w:rsidRDefault="004F468D">
      <w:pPr>
        <w:ind w:left="2880" w:firstLine="720"/>
        <w:rPr>
          <w:rFonts w:ascii="Arial" w:eastAsia="Arial" w:hAnsi="Arial" w:cs="Arial"/>
          <w:color w:val="000000"/>
        </w:rPr>
      </w:pPr>
    </w:p>
    <w:p w14:paraId="1D74642A" w14:textId="77777777" w:rsidR="004F468D" w:rsidRDefault="004F468D">
      <w:pPr>
        <w:ind w:left="2880" w:firstLine="720"/>
        <w:rPr>
          <w:rFonts w:ascii="Arial" w:eastAsia="Arial" w:hAnsi="Arial" w:cs="Arial"/>
          <w:color w:val="000000"/>
        </w:rPr>
      </w:pPr>
    </w:p>
    <w:p w14:paraId="1C84E892" w14:textId="77777777" w:rsidR="004F468D" w:rsidRDefault="004F468D">
      <w:pPr>
        <w:ind w:left="2880" w:firstLine="720"/>
        <w:rPr>
          <w:rFonts w:ascii="Arial" w:eastAsia="Arial" w:hAnsi="Arial" w:cs="Arial"/>
          <w:color w:val="000000"/>
        </w:rPr>
      </w:pPr>
    </w:p>
    <w:p w14:paraId="0000002D" w14:textId="77777777" w:rsidR="004F468D" w:rsidRDefault="005D0A7E">
      <w:pPr>
        <w:ind w:left="2880" w:firstLine="720"/>
        <w:rPr>
          <w:rFonts w:ascii="Times New Roman" w:eastAsia="Times New Roman" w:hAnsi="Times New Roman" w:cs="Times New Roman"/>
          <w:i/>
          <w:iCs/>
          <w:color w:val="000000"/>
        </w:rPr>
      </w:pPr>
      <w:r>
        <w:rPr>
          <w:rFonts w:ascii="Arial" w:eastAsia="Arial" w:hAnsi="Arial" w:cs="Arial"/>
          <w:color w:val="000000"/>
        </w:rPr>
        <w:t>Annexure A</w:t>
      </w:r>
    </w:p>
    <w:p w14:paraId="0000002E" w14:textId="77777777" w:rsidR="004F468D" w:rsidRDefault="004F468D">
      <w:pPr>
        <w:rPr>
          <w:rFonts w:ascii="Times New Roman" w:eastAsia="Times New Roman" w:hAnsi="Times New Roman" w:cs="Times New Roman"/>
          <w:i/>
          <w:iCs/>
          <w:color w:val="000000"/>
        </w:rPr>
      </w:pPr>
    </w:p>
    <w:p w14:paraId="0000002F" w14:textId="77777777" w:rsidR="004F468D" w:rsidRDefault="004F468D">
      <w:pPr>
        <w:ind w:left="3600"/>
        <w:jc w:val="both"/>
        <w:rPr>
          <w:rFonts w:ascii="Arial" w:eastAsia="Arial" w:hAnsi="Arial" w:cs="Arial"/>
          <w:color w:val="000000"/>
        </w:rPr>
      </w:pPr>
    </w:p>
    <w:p w14:paraId="00000030" w14:textId="77777777" w:rsidR="004F468D" w:rsidRDefault="004F468D">
      <w:pPr>
        <w:ind w:left="1440" w:firstLine="720"/>
        <w:jc w:val="both"/>
        <w:rPr>
          <w:rFonts w:ascii="Arial" w:eastAsia="Arial" w:hAnsi="Arial" w:cs="Arial"/>
          <w:color w:val="000000"/>
        </w:rPr>
      </w:pPr>
    </w:p>
    <w:p w14:paraId="00000031" w14:textId="77777777" w:rsidR="004F468D" w:rsidRDefault="005D0A7E">
      <w:pPr>
        <w:jc w:val="both"/>
        <w:rPr>
          <w:rFonts w:ascii="Arial" w:eastAsia="Arial" w:hAnsi="Arial" w:cs="Arial"/>
          <w:b/>
          <w:bCs/>
          <w:color w:val="000000"/>
        </w:rPr>
      </w:pPr>
      <w:r>
        <w:rPr>
          <w:rFonts w:ascii="Arial" w:eastAsia="Arial" w:hAnsi="Arial" w:cs="Arial"/>
          <w:b/>
          <w:bCs/>
          <w:color w:val="000000"/>
        </w:rPr>
        <w:t>Short Answer Test</w:t>
      </w:r>
    </w:p>
    <w:p w14:paraId="00000032" w14:textId="77777777" w:rsidR="004F468D" w:rsidRDefault="004F468D">
      <w:pPr>
        <w:jc w:val="both"/>
        <w:rPr>
          <w:rFonts w:ascii="Arial" w:eastAsia="Arial" w:hAnsi="Arial" w:cs="Arial"/>
          <w:color w:val="000000"/>
        </w:rPr>
      </w:pPr>
    </w:p>
    <w:p w14:paraId="00000033" w14:textId="77777777" w:rsidR="004F468D" w:rsidRDefault="005D0A7E">
      <w:pPr>
        <w:jc w:val="both"/>
        <w:rPr>
          <w:rFonts w:ascii="Arial" w:eastAsia="Arial" w:hAnsi="Arial" w:cs="Arial"/>
          <w:color w:val="000000"/>
        </w:rPr>
      </w:pPr>
      <w:r>
        <w:rPr>
          <w:rFonts w:ascii="Arial" w:eastAsia="Arial" w:hAnsi="Arial" w:cs="Arial"/>
          <w:color w:val="000000"/>
        </w:rPr>
        <w:t>1, A hospital aims to develop an intelligent system to diagnose diseases based on patient symptoms and medical history. Using concepts such as Bayes’ Theorem, Naïve Bayes classifiers, and Bayesian Belief Networks, design a probabilistic model for diagnosis. Analyze how uncertainty is handled and how conditional dependencies between symptoms influence predictions. Discuss the role of probability learning and evaluate the effectiveness of your approach with respect to real-world constraints.</w:t>
      </w:r>
    </w:p>
    <w:p w14:paraId="00000034" w14:textId="77777777" w:rsidR="004F468D" w:rsidRDefault="004F468D">
      <w:pPr>
        <w:jc w:val="right"/>
        <w:rPr>
          <w:rFonts w:ascii="Arial" w:eastAsia="Arial" w:hAnsi="Arial" w:cs="Arial"/>
          <w:b/>
          <w:bCs/>
          <w:color w:val="000000"/>
        </w:rPr>
      </w:pPr>
    </w:p>
    <w:p w14:paraId="00000035" w14:textId="77777777" w:rsidR="004F468D" w:rsidRDefault="004F468D">
      <w:pPr>
        <w:spacing w:line="276" w:lineRule="auto"/>
        <w:jc w:val="right"/>
        <w:rPr>
          <w:rFonts w:ascii="Arial" w:eastAsia="Arial" w:hAnsi="Arial" w:cs="Arial"/>
          <w:color w:val="000000"/>
        </w:rPr>
      </w:pPr>
    </w:p>
    <w:p w14:paraId="00000036" w14:textId="77777777" w:rsidR="004F468D" w:rsidRDefault="005D0A7E">
      <w:pPr>
        <w:spacing w:line="276" w:lineRule="auto"/>
        <w:jc w:val="both"/>
        <w:rPr>
          <w:rFonts w:ascii="Arial" w:eastAsia="Arial" w:hAnsi="Arial" w:cs="Arial"/>
          <w:b/>
          <w:bCs/>
          <w:color w:val="000000"/>
        </w:rPr>
      </w:pPr>
      <w:r>
        <w:rPr>
          <w:rFonts w:ascii="Arial" w:eastAsia="Arial" w:hAnsi="Arial" w:cs="Arial"/>
          <w:color w:val="000000"/>
        </w:rPr>
        <w:t>2. An organization wants to build a spam detection system for emails using machine learning techniques. Using Naïve Bayes and Bayes Optimal Classifier concepts, design a classification system. Compare Maximum Likelihood estimation with Minimum Description Length (MDL) principle in feature selection. Analyze system performance, discuss trade-offs in model complexity, and evaluate how sample size and hypothesis space affect classification accuracy.</w:t>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p>
    <w:p w14:paraId="00000037" w14:textId="77777777" w:rsidR="004F468D" w:rsidRDefault="004F468D">
      <w:pPr>
        <w:jc w:val="both"/>
        <w:rPr>
          <w:rFonts w:ascii="Arial" w:eastAsia="Arial" w:hAnsi="Arial" w:cs="Arial"/>
          <w:color w:val="000000"/>
        </w:rPr>
      </w:pPr>
    </w:p>
    <w:p w14:paraId="00000038" w14:textId="77777777" w:rsidR="004F468D" w:rsidRDefault="005D0A7E">
      <w:pPr>
        <w:jc w:val="both"/>
        <w:rPr>
          <w:rFonts w:ascii="Arial" w:eastAsia="Arial" w:hAnsi="Arial" w:cs="Arial"/>
          <w:color w:val="000000"/>
        </w:rPr>
      </w:pPr>
      <w:r>
        <w:rPr>
          <w:rFonts w:ascii="Arial" w:eastAsia="Arial" w:hAnsi="Arial" w:cs="Arial"/>
          <w:color w:val="000000"/>
        </w:rPr>
        <w:t>3. A retail company wants to segment its customers based on purchasing behavior, but the data contains hidden patterns and incomplete information. Apply the EM algorithm to identify clusters and estimate underlying distributions. Analyze convergence behavior, initialization challenges, and the role of probability learning. Discuss how the results can be used for targeted marketing and evaluate limitations of the approach.</w:t>
      </w:r>
    </w:p>
    <w:p w14:paraId="00000039" w14:textId="77777777" w:rsidR="004F468D" w:rsidRDefault="004F468D">
      <w:pPr>
        <w:jc w:val="both"/>
        <w:rPr>
          <w:rFonts w:ascii="Arial" w:eastAsia="Arial" w:hAnsi="Arial" w:cs="Arial"/>
          <w:color w:val="000000"/>
        </w:rPr>
      </w:pPr>
    </w:p>
    <w:p w14:paraId="0000003A" w14:textId="77777777" w:rsidR="004F468D" w:rsidRDefault="004F468D">
      <w:pPr>
        <w:jc w:val="both"/>
        <w:rPr>
          <w:rFonts w:ascii="Arial" w:eastAsia="Arial" w:hAnsi="Arial" w:cs="Arial"/>
          <w:color w:val="000000"/>
        </w:rPr>
      </w:pPr>
    </w:p>
    <w:p w14:paraId="0000003B" w14:textId="77777777" w:rsidR="004F468D" w:rsidRDefault="005D0A7E">
      <w:pPr>
        <w:jc w:val="both"/>
        <w:rPr>
          <w:rFonts w:ascii="Arial" w:eastAsia="Arial" w:hAnsi="Arial" w:cs="Arial"/>
          <w:color w:val="000000"/>
        </w:rPr>
      </w:pPr>
      <w:r>
        <w:rPr>
          <w:rFonts w:ascii="Arial" w:eastAsia="Arial" w:hAnsi="Arial" w:cs="Arial"/>
          <w:color w:val="000000"/>
        </w:rPr>
        <w:t>4. A research team is developing a concept learning system to classify medical images into normal and abnormal categories. Using hypothesis space search and the Candidate Elimination approach, design a model that learns from labeled examples. Analyze the impact of finite vs infinite hypothesis spaces, sample complexity, and mistake bound model on learning performance. Evaluate how well the system generalizes to unseen data.</w:t>
      </w:r>
    </w:p>
    <w:p w14:paraId="0000003C" w14:textId="77777777" w:rsidR="004F468D" w:rsidRDefault="004F468D">
      <w:pPr>
        <w:jc w:val="both"/>
        <w:rPr>
          <w:rFonts w:ascii="Arial" w:eastAsia="Arial" w:hAnsi="Arial" w:cs="Arial"/>
          <w:color w:val="000000"/>
        </w:rPr>
      </w:pPr>
    </w:p>
    <w:p w14:paraId="0000003D" w14:textId="77777777" w:rsidR="004F468D" w:rsidRDefault="004F468D">
      <w:pPr>
        <w:jc w:val="both"/>
        <w:rPr>
          <w:rFonts w:ascii="Arial" w:eastAsia="Arial" w:hAnsi="Arial" w:cs="Arial"/>
          <w:color w:val="000000"/>
        </w:rPr>
      </w:pPr>
    </w:p>
    <w:p w14:paraId="0000003E" w14:textId="77777777" w:rsidR="004F468D" w:rsidRDefault="005D0A7E">
      <w:pPr>
        <w:jc w:val="both"/>
        <w:rPr>
          <w:rFonts w:ascii="Arial" w:eastAsia="Arial" w:hAnsi="Arial" w:cs="Arial"/>
          <w:color w:val="000000"/>
        </w:rPr>
      </w:pPr>
      <w:r>
        <w:rPr>
          <w:rFonts w:ascii="Arial" w:eastAsia="Arial" w:hAnsi="Arial" w:cs="Arial"/>
          <w:color w:val="000000"/>
        </w:rPr>
        <w:t>5. A financial institution needs to make investment decisions under uncertain market conditions. Using Bayesian inference, Gibbs algorithm, and probability learning, design a system to predict outcomes and update beliefs dynamically. Analyze how prior knowledge influences predictions, evaluate risk using posterior probabilities, and discuss how the model adapts as new data becomes available. Consider computational challenges and optimization strategies.</w:t>
      </w:r>
    </w:p>
    <w:p w14:paraId="0000003F" w14:textId="77777777" w:rsidR="004F468D" w:rsidRDefault="004F468D">
      <w:pPr>
        <w:jc w:val="both"/>
        <w:rPr>
          <w:rFonts w:ascii="Arial" w:eastAsia="Arial" w:hAnsi="Arial" w:cs="Arial"/>
          <w:color w:val="000000"/>
        </w:rPr>
      </w:pPr>
    </w:p>
    <w:p w14:paraId="00000040" w14:textId="77777777" w:rsidR="004F468D" w:rsidRDefault="004F468D">
      <w:pPr>
        <w:jc w:val="both"/>
        <w:rPr>
          <w:rFonts w:ascii="Arial" w:eastAsia="Arial" w:hAnsi="Arial" w:cs="Arial"/>
          <w:color w:val="000000"/>
        </w:rPr>
      </w:pPr>
    </w:p>
    <w:p w14:paraId="00000041" w14:textId="77777777" w:rsidR="004F468D" w:rsidRDefault="005D0A7E">
      <w:pPr>
        <w:jc w:val="both"/>
        <w:rPr>
          <w:rFonts w:ascii="Arial" w:eastAsia="Arial" w:hAnsi="Arial" w:cs="Arial"/>
          <w:color w:val="000000"/>
        </w:rPr>
      </w:pPr>
      <w:r>
        <w:rPr>
          <w:rFonts w:ascii="Arial" w:eastAsia="Arial" w:hAnsi="Arial" w:cs="Arial"/>
          <w:color w:val="000000"/>
        </w:rPr>
        <w:t>6. An autonomous vehicle system must make real-time driving decisions under uncertain environmental conditions such as weather, traffic, and pedestrian movement. Using Bayesian inference, Naïve Bayes classifiers, and probabilistic reasoning, design a model to predict safe driving actions. Analyze how uncertainty and sensor noise are handled, and evaluate system reliability under dynamic conditions.</w:t>
      </w:r>
    </w:p>
    <w:p w14:paraId="00000042" w14:textId="77777777" w:rsidR="004F468D" w:rsidRDefault="004F468D">
      <w:pPr>
        <w:jc w:val="both"/>
        <w:rPr>
          <w:rFonts w:ascii="Arial" w:eastAsia="Arial" w:hAnsi="Arial" w:cs="Arial"/>
          <w:color w:val="000000"/>
        </w:rPr>
      </w:pPr>
    </w:p>
    <w:p w14:paraId="00000043" w14:textId="77777777" w:rsidR="004F468D" w:rsidRDefault="004F468D">
      <w:pPr>
        <w:jc w:val="both"/>
        <w:rPr>
          <w:rFonts w:ascii="Arial" w:eastAsia="Arial" w:hAnsi="Arial" w:cs="Arial"/>
          <w:color w:val="000000"/>
        </w:rPr>
      </w:pPr>
    </w:p>
    <w:p w14:paraId="00000044" w14:textId="77777777" w:rsidR="004F468D" w:rsidRDefault="005D0A7E">
      <w:pPr>
        <w:jc w:val="both"/>
        <w:rPr>
          <w:rFonts w:ascii="Arial" w:eastAsia="Arial" w:hAnsi="Arial" w:cs="Arial"/>
          <w:color w:val="000000"/>
        </w:rPr>
      </w:pPr>
      <w:r>
        <w:rPr>
          <w:rFonts w:ascii="Arial" w:eastAsia="Arial" w:hAnsi="Arial" w:cs="Arial"/>
          <w:color w:val="000000"/>
        </w:rPr>
        <w:t>7. A healthcare organization aims to predict patient risk levels for chronic diseases using historical and lifestyle data. Apply probability learning, Bayes’ Theorem, and hypothesis space search to design the model. Analyze the impact of prior probabilities, feature dependencies, and sample size. Evaluate the model’s interpretability and its usefulness in preventive healthcare strategies.</w:t>
      </w:r>
    </w:p>
    <w:p w14:paraId="00000045" w14:textId="77777777" w:rsidR="004F468D" w:rsidRDefault="004F468D">
      <w:pPr>
        <w:jc w:val="both"/>
        <w:rPr>
          <w:rFonts w:ascii="Arial" w:eastAsia="Arial" w:hAnsi="Arial" w:cs="Arial"/>
          <w:color w:val="000000"/>
        </w:rPr>
      </w:pPr>
    </w:p>
    <w:p w14:paraId="00000046" w14:textId="77777777" w:rsidR="004F468D" w:rsidRDefault="005D0A7E">
      <w:pPr>
        <w:jc w:val="both"/>
        <w:rPr>
          <w:rFonts w:ascii="Arial" w:eastAsia="Arial" w:hAnsi="Arial" w:cs="Arial"/>
          <w:color w:val="000000"/>
        </w:rPr>
      </w:pPr>
      <w:r>
        <w:rPr>
          <w:rFonts w:ascii="Arial" w:eastAsia="Arial" w:hAnsi="Arial" w:cs="Arial"/>
          <w:color w:val="000000"/>
        </w:rPr>
        <w:t>8. A bank wants to detect fraudulent transactions using machine learning under uncertain and evolving patterns. Using Bayesian Belief Networks and EM algorithm concepts, design a detection system. Analyze hidden variables, incomplete data handling, and convergence issues. Evaluate how probability-based reasoning improves detection accuracy and reduces false positives in real-world scenarios.</w:t>
      </w:r>
    </w:p>
    <w:p w14:paraId="00000047" w14:textId="77777777" w:rsidR="004F468D" w:rsidRDefault="004F468D">
      <w:pPr>
        <w:jc w:val="both"/>
        <w:rPr>
          <w:rFonts w:ascii="Arial" w:eastAsia="Arial" w:hAnsi="Arial" w:cs="Arial"/>
          <w:color w:val="000000"/>
        </w:rPr>
      </w:pPr>
    </w:p>
    <w:p w14:paraId="00000048" w14:textId="77777777" w:rsidR="004F468D" w:rsidRDefault="005D0A7E">
      <w:pPr>
        <w:jc w:val="both"/>
        <w:rPr>
          <w:rFonts w:ascii="Arial" w:eastAsia="Arial" w:hAnsi="Arial" w:cs="Arial"/>
          <w:color w:val="000000"/>
        </w:rPr>
      </w:pPr>
      <w:r>
        <w:rPr>
          <w:rFonts w:ascii="Arial" w:eastAsia="Arial" w:hAnsi="Arial" w:cs="Arial"/>
          <w:color w:val="000000"/>
        </w:rPr>
        <w:t>9. An e-commerce platform aims to recommend products to users based on browsing and purchase history. Using Naïve Bayes and Bayesian learning concepts, design a recommendation model. Analyze how conditional probabilities influence recommendations and how uncertainty in user preferences is managed. Evaluate scalability and performance in handling large, dynamic datasets.</w:t>
      </w:r>
    </w:p>
    <w:p w14:paraId="00000049" w14:textId="77777777" w:rsidR="004F468D" w:rsidRDefault="004F468D">
      <w:pPr>
        <w:jc w:val="both"/>
        <w:rPr>
          <w:rFonts w:ascii="Arial" w:eastAsia="Arial" w:hAnsi="Arial" w:cs="Arial"/>
          <w:color w:val="000000"/>
        </w:rPr>
      </w:pPr>
    </w:p>
    <w:p w14:paraId="0000004A" w14:textId="77777777" w:rsidR="004F468D" w:rsidRDefault="005D0A7E">
      <w:pPr>
        <w:jc w:val="both"/>
        <w:rPr>
          <w:rFonts w:ascii="Arial" w:eastAsia="Arial" w:hAnsi="Arial" w:cs="Arial"/>
          <w:color w:val="000000"/>
        </w:rPr>
      </w:pPr>
      <w:r>
        <w:rPr>
          <w:rFonts w:ascii="Arial" w:eastAsia="Arial" w:hAnsi="Arial" w:cs="Arial"/>
          <w:color w:val="000000"/>
        </w:rPr>
        <w:t>10. A research institute is building a system to predict climate changes using historical environmental data. Apply probabilistic models such as Bayesian inference and EM algorithm to handle incomplete and noisy datasets. Analyze convergence behavior, uncertainty modeling, and the influence of prior knowledge. Evaluate the system’s effectiveness in long-term environmental forecasting.</w:t>
      </w:r>
    </w:p>
    <w:p w14:paraId="0000004B" w14:textId="77777777" w:rsidR="004F468D" w:rsidRDefault="004F468D">
      <w:pPr>
        <w:jc w:val="both"/>
        <w:rPr>
          <w:rFonts w:ascii="Arial" w:eastAsia="Arial" w:hAnsi="Arial" w:cs="Arial"/>
        </w:rPr>
      </w:pPr>
    </w:p>
    <w:p w14:paraId="0000004C" w14:textId="77777777" w:rsidR="004F468D" w:rsidRDefault="005D0A7E">
      <w:pPr>
        <w:jc w:val="both"/>
        <w:rPr>
          <w:rFonts w:ascii="Arial" w:eastAsia="Arial" w:hAnsi="Arial" w:cs="Arial"/>
        </w:rPr>
      </w:pPr>
      <w:r>
        <w:rPr>
          <w:rFonts w:ascii="Arial" w:eastAsia="Arial" w:hAnsi="Arial" w:cs="Arial"/>
        </w:rPr>
        <w:t xml:space="preserve">11. A telecommunications company aims to predict customer churn using historical usage data and service feedback. Using probabilistic models such as </w:t>
      </w:r>
      <w:r>
        <w:rPr>
          <w:rFonts w:ascii="Arial" w:eastAsia="Arial" w:hAnsi="Arial" w:cs="Arial"/>
          <w:b/>
          <w:bCs/>
        </w:rPr>
        <w:t>Naïve Bayes</w:t>
      </w:r>
      <w:r>
        <w:rPr>
          <w:rFonts w:ascii="Arial" w:eastAsia="Arial" w:hAnsi="Arial" w:cs="Arial"/>
        </w:rPr>
        <w:t xml:space="preserve">, </w:t>
      </w:r>
      <w:r>
        <w:rPr>
          <w:rFonts w:ascii="Arial" w:eastAsia="Arial" w:hAnsi="Arial" w:cs="Arial"/>
          <w:b/>
          <w:bCs/>
        </w:rPr>
        <w:t>Bayesian inference</w:t>
      </w:r>
      <w:r>
        <w:rPr>
          <w:rFonts w:ascii="Arial" w:eastAsia="Arial" w:hAnsi="Arial" w:cs="Arial"/>
        </w:rPr>
        <w:t>, and hypothesis space search, design a predictive system. Analyze how prior probabilities and feature dependencies influence churn prediction. Evaluate how uncertainty in customer behavior is handled and discuss the effectiveness of the model in improving customer retention strategies.</w:t>
      </w:r>
    </w:p>
    <w:p w14:paraId="0000004D" w14:textId="77777777" w:rsidR="004F468D" w:rsidRDefault="004F468D">
      <w:pPr>
        <w:jc w:val="both"/>
        <w:rPr>
          <w:rFonts w:ascii="Arial" w:eastAsia="Arial" w:hAnsi="Arial" w:cs="Arial"/>
        </w:rPr>
      </w:pPr>
    </w:p>
    <w:p w14:paraId="0000004E" w14:textId="77777777" w:rsidR="004F468D" w:rsidRDefault="005D0A7E">
      <w:pPr>
        <w:jc w:val="both"/>
        <w:rPr>
          <w:rFonts w:ascii="Arial" w:eastAsia="Arial" w:hAnsi="Arial" w:cs="Arial"/>
        </w:rPr>
      </w:pPr>
      <w:r>
        <w:rPr>
          <w:rFonts w:ascii="Arial" w:eastAsia="Arial" w:hAnsi="Arial" w:cs="Arial"/>
        </w:rPr>
        <w:t xml:space="preserve">12. A smart healthcare system is designed to monitor patients in real-time using wearable sensors. Using </w:t>
      </w:r>
      <w:r>
        <w:rPr>
          <w:rFonts w:ascii="Arial" w:eastAsia="Arial" w:hAnsi="Arial" w:cs="Arial"/>
          <w:b/>
          <w:bCs/>
        </w:rPr>
        <w:t>Bayesian Belief Networks</w:t>
      </w:r>
      <w:r>
        <w:rPr>
          <w:rFonts w:ascii="Arial" w:eastAsia="Arial" w:hAnsi="Arial" w:cs="Arial"/>
        </w:rPr>
        <w:t xml:space="preserve"> and probability learning, develop a model to detect anomalies in vital signs. Analyze how conditional dependencies between physiological parameters are modeled and how uncertainty due to sensor noise is handled. Evaluate system performance and discuss challenges in real-time deployment.</w:t>
      </w:r>
    </w:p>
    <w:p w14:paraId="0000004F" w14:textId="77777777" w:rsidR="004F468D" w:rsidRDefault="004F468D">
      <w:pPr>
        <w:jc w:val="both"/>
        <w:rPr>
          <w:rFonts w:ascii="Arial" w:eastAsia="Arial" w:hAnsi="Arial" w:cs="Arial"/>
        </w:rPr>
      </w:pPr>
    </w:p>
    <w:p w14:paraId="00000050" w14:textId="77777777" w:rsidR="004F468D" w:rsidRDefault="005D0A7E">
      <w:pPr>
        <w:jc w:val="both"/>
        <w:rPr>
          <w:rFonts w:ascii="Arial" w:eastAsia="Arial" w:hAnsi="Arial" w:cs="Arial"/>
        </w:rPr>
      </w:pPr>
      <w:r>
        <w:rPr>
          <w:rFonts w:ascii="Arial" w:eastAsia="Arial" w:hAnsi="Arial" w:cs="Arial"/>
        </w:rPr>
        <w:t xml:space="preserve">13. A logistics company wants to optimize delivery routes under uncertain traffic and weather conditions. Using </w:t>
      </w:r>
      <w:r>
        <w:rPr>
          <w:rFonts w:ascii="Arial" w:eastAsia="Arial" w:hAnsi="Arial" w:cs="Arial"/>
          <w:b/>
          <w:bCs/>
        </w:rPr>
        <w:t>Bayesian inference</w:t>
      </w:r>
      <w:r>
        <w:rPr>
          <w:rFonts w:ascii="Arial" w:eastAsia="Arial" w:hAnsi="Arial" w:cs="Arial"/>
        </w:rPr>
        <w:t xml:space="preserve"> and probabilistic reasoning, design a system that predicts optimal routes dynamically. Analyze how prior knowledge and </w:t>
      </w:r>
      <w:r>
        <w:rPr>
          <w:rFonts w:ascii="Arial" w:eastAsia="Arial" w:hAnsi="Arial" w:cs="Arial"/>
        </w:rPr>
        <w:lastRenderedPageBreak/>
        <w:t>real-time data updates influence decision-making. Evaluate computational complexity and discuss how uncertainty impacts route optimization efficiency.</w:t>
      </w:r>
    </w:p>
    <w:p w14:paraId="00000051" w14:textId="77777777" w:rsidR="004F468D" w:rsidRDefault="004F468D">
      <w:pPr>
        <w:jc w:val="both"/>
        <w:rPr>
          <w:rFonts w:ascii="Arial" w:eastAsia="Arial" w:hAnsi="Arial" w:cs="Arial"/>
        </w:rPr>
      </w:pPr>
    </w:p>
    <w:p w14:paraId="00000052" w14:textId="77777777" w:rsidR="004F468D" w:rsidRDefault="005D0A7E">
      <w:pPr>
        <w:jc w:val="both"/>
        <w:rPr>
          <w:rFonts w:ascii="Arial" w:eastAsia="Arial" w:hAnsi="Arial" w:cs="Arial"/>
        </w:rPr>
      </w:pPr>
      <w:r>
        <w:rPr>
          <w:rFonts w:ascii="Arial" w:eastAsia="Arial" w:hAnsi="Arial" w:cs="Arial"/>
        </w:rPr>
        <w:t xml:space="preserve">14. A cybersecurity system is developed to detect network intrusions using probabilistic learning methods. Apply </w:t>
      </w:r>
      <w:r>
        <w:rPr>
          <w:rFonts w:ascii="Arial" w:eastAsia="Arial" w:hAnsi="Arial" w:cs="Arial"/>
          <w:b/>
          <w:bCs/>
        </w:rPr>
        <w:t>Naïve Bayes classifiers</w:t>
      </w:r>
      <w:r>
        <w:rPr>
          <w:rFonts w:ascii="Arial" w:eastAsia="Arial" w:hAnsi="Arial" w:cs="Arial"/>
        </w:rPr>
        <w:t xml:space="preserve">, </w:t>
      </w:r>
      <w:r>
        <w:rPr>
          <w:rFonts w:ascii="Arial" w:eastAsia="Arial" w:hAnsi="Arial" w:cs="Arial"/>
          <w:b/>
          <w:bCs/>
        </w:rPr>
        <w:t>EM algorithm</w:t>
      </w:r>
      <w:r>
        <w:rPr>
          <w:rFonts w:ascii="Arial" w:eastAsia="Arial" w:hAnsi="Arial" w:cs="Arial"/>
        </w:rPr>
        <w:t>, and Bayesian learning to model normal and abnormal network behavior. Analyze how hidden patterns and incomplete data are handled. Evaluate the system’s effectiveness in reducing false alarms and improving detection accuracy in dynamic environments.</w:t>
      </w:r>
    </w:p>
    <w:p w14:paraId="00000053" w14:textId="77777777" w:rsidR="004F468D" w:rsidRDefault="004F468D">
      <w:pPr>
        <w:jc w:val="both"/>
        <w:rPr>
          <w:rFonts w:ascii="Arial" w:eastAsia="Arial" w:hAnsi="Arial" w:cs="Arial"/>
        </w:rPr>
      </w:pPr>
    </w:p>
    <w:p w14:paraId="00000054" w14:textId="77777777" w:rsidR="004F468D" w:rsidRDefault="005D0A7E">
      <w:pPr>
        <w:jc w:val="both"/>
        <w:rPr>
          <w:rFonts w:ascii="Arial" w:eastAsia="Arial" w:hAnsi="Arial" w:cs="Arial"/>
        </w:rPr>
      </w:pPr>
      <w:r>
        <w:rPr>
          <w:rFonts w:ascii="Arial" w:eastAsia="Arial" w:hAnsi="Arial" w:cs="Arial"/>
        </w:rPr>
        <w:t xml:space="preserve">15. An agriculture-based system aims to predict crop yield under uncertain environmental conditions such as rainfall, soil quality, and temperature. Using </w:t>
      </w:r>
      <w:r>
        <w:rPr>
          <w:rFonts w:ascii="Arial" w:eastAsia="Arial" w:hAnsi="Arial" w:cs="Arial"/>
          <w:b/>
          <w:bCs/>
        </w:rPr>
        <w:t>Bayesian inference</w:t>
      </w:r>
      <w:r>
        <w:rPr>
          <w:rFonts w:ascii="Arial" w:eastAsia="Arial" w:hAnsi="Arial" w:cs="Arial"/>
        </w:rPr>
        <w:t xml:space="preserve"> and probability learning, design a predictive model. Analyze how prior agricultural knowledge and seasonal variations influence predictions. Evaluate the model’s reliability and discuss its impact on decision-making for farmers and policy planning.</w:t>
      </w:r>
    </w:p>
    <w:p w14:paraId="00000055" w14:textId="77777777" w:rsidR="004F468D" w:rsidRDefault="004F468D">
      <w:pPr>
        <w:jc w:val="both"/>
        <w:rPr>
          <w:rFonts w:ascii="Arial" w:eastAsia="Arial" w:hAnsi="Arial" w:cs="Arial"/>
          <w:b/>
          <w:bCs/>
          <w:color w:val="000000"/>
        </w:rPr>
      </w:pPr>
    </w:p>
    <w:p w14:paraId="1B48C42C" w14:textId="77777777" w:rsidR="006E1CE1" w:rsidRDefault="006E1CE1">
      <w:pPr>
        <w:jc w:val="both"/>
        <w:rPr>
          <w:rFonts w:ascii="Arial" w:eastAsia="Arial" w:hAnsi="Arial" w:cs="Arial"/>
          <w:b/>
          <w:bCs/>
          <w:color w:val="000000"/>
        </w:rPr>
      </w:pPr>
    </w:p>
    <w:p w14:paraId="41F08569" w14:textId="1EEC62FF" w:rsidR="006E1CE1" w:rsidRPr="006E1CE1" w:rsidRDefault="006E1CE1" w:rsidP="006E1CE1">
      <w:pPr>
        <w:jc w:val="both"/>
        <w:rPr>
          <w:rFonts w:ascii="Arial" w:eastAsia="Arial" w:hAnsi="Arial" w:cs="Arial"/>
          <w:color w:val="000000"/>
        </w:rPr>
      </w:pPr>
      <w:r w:rsidRPr="006E1CE1">
        <w:rPr>
          <w:rFonts w:ascii="Arial" w:eastAsia="Arial" w:hAnsi="Arial" w:cs="Arial"/>
          <w:b/>
          <w:bCs/>
          <w:color w:val="000000"/>
        </w:rPr>
        <w:t>Q4) Experiment 4:</w:t>
      </w:r>
      <w:r w:rsidRPr="006E1CE1">
        <w:rPr>
          <w:rFonts w:ascii="Arial" w:eastAsia="Arial" w:hAnsi="Arial" w:cs="Arial"/>
          <w:color w:val="000000"/>
        </w:rPr>
        <w:t xml:space="preserve"> </w:t>
      </w:r>
      <w:r w:rsidRPr="006E1CE1">
        <w:rPr>
          <w:rFonts w:ascii="Arial" w:eastAsia="Arial" w:hAnsi="Arial" w:cs="Arial"/>
          <w:b/>
          <w:bCs/>
          <w:color w:val="000000"/>
        </w:rPr>
        <w:t>Concept Learning using Candidate Elimination Algorithm</w:t>
      </w:r>
    </w:p>
    <w:p w14:paraId="77405928" w14:textId="77777777" w:rsidR="00A65B19" w:rsidRDefault="00A65B19" w:rsidP="006E1CE1">
      <w:pPr>
        <w:jc w:val="both"/>
        <w:rPr>
          <w:rFonts w:ascii="Arial" w:eastAsia="Arial" w:hAnsi="Arial" w:cs="Arial"/>
          <w:b/>
          <w:bCs/>
          <w:color w:val="000000"/>
        </w:rPr>
      </w:pPr>
    </w:p>
    <w:p w14:paraId="433AD693" w14:textId="3C1B1D50" w:rsidR="006E1CE1" w:rsidRPr="00A65B19" w:rsidRDefault="006E1CE1" w:rsidP="006E1CE1">
      <w:pPr>
        <w:jc w:val="both"/>
        <w:rPr>
          <w:rFonts w:ascii="Arial" w:eastAsia="Arial" w:hAnsi="Arial" w:cs="Arial"/>
          <w:b/>
          <w:bCs/>
          <w:color w:val="000000"/>
        </w:rPr>
      </w:pPr>
      <w:r w:rsidRPr="00A65B19">
        <w:rPr>
          <w:rFonts w:ascii="Arial" w:eastAsia="Arial" w:hAnsi="Arial" w:cs="Arial"/>
          <w:b/>
          <w:bCs/>
          <w:color w:val="000000"/>
        </w:rPr>
        <w:t>Aim</w:t>
      </w:r>
    </w:p>
    <w:p w14:paraId="43469F8B" w14:textId="77777777" w:rsidR="006E1CE1" w:rsidRPr="006E1CE1" w:rsidRDefault="006E1CE1" w:rsidP="006E1CE1">
      <w:pPr>
        <w:jc w:val="both"/>
        <w:rPr>
          <w:rFonts w:ascii="Arial" w:eastAsia="Arial" w:hAnsi="Arial" w:cs="Arial"/>
          <w:color w:val="000000"/>
        </w:rPr>
      </w:pPr>
      <w:r w:rsidRPr="006E1CE1">
        <w:rPr>
          <w:rFonts w:ascii="Arial" w:eastAsia="Arial" w:hAnsi="Arial" w:cs="Arial"/>
          <w:color w:val="000000"/>
        </w:rPr>
        <w:t>To design a concept learning system that classifies medical images as Normal or Abnormal using the Candidate Elimination algorithm and to analyze the effects of hypothesis space size, sample complexity, and mistake bound on learning performance.</w:t>
      </w:r>
    </w:p>
    <w:p w14:paraId="07635EAF" w14:textId="51286FF5" w:rsidR="006E1CE1" w:rsidRPr="006E1CE1" w:rsidRDefault="006E1CE1" w:rsidP="006E1CE1">
      <w:pPr>
        <w:jc w:val="both"/>
        <w:rPr>
          <w:rFonts w:ascii="Arial" w:eastAsia="Arial" w:hAnsi="Arial" w:cs="Arial"/>
          <w:color w:val="000000"/>
        </w:rPr>
      </w:pPr>
    </w:p>
    <w:p w14:paraId="0A34021F" w14:textId="77777777" w:rsidR="006E1CE1" w:rsidRPr="00A65B19" w:rsidRDefault="006E1CE1" w:rsidP="006E1CE1">
      <w:pPr>
        <w:jc w:val="both"/>
        <w:rPr>
          <w:rFonts w:ascii="Arial" w:eastAsia="Arial" w:hAnsi="Arial" w:cs="Arial"/>
          <w:b/>
          <w:bCs/>
          <w:color w:val="000000"/>
        </w:rPr>
      </w:pPr>
      <w:r w:rsidRPr="00A65B19">
        <w:rPr>
          <w:rFonts w:ascii="Arial" w:eastAsia="Arial" w:hAnsi="Arial" w:cs="Arial"/>
          <w:b/>
          <w:bCs/>
          <w:color w:val="000000"/>
        </w:rPr>
        <w:t>Objective</w:t>
      </w:r>
    </w:p>
    <w:p w14:paraId="084208A0" w14:textId="77777777" w:rsidR="006E1CE1" w:rsidRPr="006E1CE1" w:rsidRDefault="006E1CE1" w:rsidP="006E1CE1">
      <w:pPr>
        <w:numPr>
          <w:ilvl w:val="0"/>
          <w:numId w:val="1"/>
        </w:numPr>
        <w:jc w:val="both"/>
        <w:rPr>
          <w:rFonts w:ascii="Arial" w:eastAsia="Arial" w:hAnsi="Arial" w:cs="Arial"/>
          <w:color w:val="000000"/>
        </w:rPr>
      </w:pPr>
      <w:r w:rsidRPr="006E1CE1">
        <w:rPr>
          <w:rFonts w:ascii="Arial" w:eastAsia="Arial" w:hAnsi="Arial" w:cs="Arial"/>
          <w:color w:val="000000"/>
        </w:rPr>
        <w:t>Design a hypothesis-space search model.</w:t>
      </w:r>
    </w:p>
    <w:p w14:paraId="68519FCA" w14:textId="77777777" w:rsidR="006E1CE1" w:rsidRPr="006E1CE1" w:rsidRDefault="006E1CE1" w:rsidP="006E1CE1">
      <w:pPr>
        <w:numPr>
          <w:ilvl w:val="0"/>
          <w:numId w:val="1"/>
        </w:numPr>
        <w:jc w:val="both"/>
        <w:rPr>
          <w:rFonts w:ascii="Arial" w:eastAsia="Arial" w:hAnsi="Arial" w:cs="Arial"/>
          <w:color w:val="000000"/>
        </w:rPr>
      </w:pPr>
      <w:r w:rsidRPr="006E1CE1">
        <w:rPr>
          <w:rFonts w:ascii="Arial" w:eastAsia="Arial" w:hAnsi="Arial" w:cs="Arial"/>
          <w:color w:val="000000"/>
        </w:rPr>
        <w:t>Implement the Candidate Elimination algorithm.</w:t>
      </w:r>
    </w:p>
    <w:p w14:paraId="1E6BF508" w14:textId="77777777" w:rsidR="006E1CE1" w:rsidRPr="006E1CE1" w:rsidRDefault="006E1CE1" w:rsidP="006E1CE1">
      <w:pPr>
        <w:numPr>
          <w:ilvl w:val="0"/>
          <w:numId w:val="1"/>
        </w:numPr>
        <w:jc w:val="both"/>
        <w:rPr>
          <w:rFonts w:ascii="Arial" w:eastAsia="Arial" w:hAnsi="Arial" w:cs="Arial"/>
          <w:color w:val="000000"/>
        </w:rPr>
      </w:pPr>
      <w:r w:rsidRPr="006E1CE1">
        <w:rPr>
          <w:rFonts w:ascii="Arial" w:eastAsia="Arial" w:hAnsi="Arial" w:cs="Arial"/>
          <w:color w:val="000000"/>
        </w:rPr>
        <w:t>Analyze finite and infinite hypothesis spaces.</w:t>
      </w:r>
    </w:p>
    <w:p w14:paraId="2EA3F5EB" w14:textId="77777777" w:rsidR="006E1CE1" w:rsidRPr="006E1CE1" w:rsidRDefault="006E1CE1" w:rsidP="006E1CE1">
      <w:pPr>
        <w:numPr>
          <w:ilvl w:val="0"/>
          <w:numId w:val="1"/>
        </w:numPr>
        <w:jc w:val="both"/>
        <w:rPr>
          <w:rFonts w:ascii="Arial" w:eastAsia="Arial" w:hAnsi="Arial" w:cs="Arial"/>
          <w:color w:val="000000"/>
        </w:rPr>
      </w:pPr>
      <w:r w:rsidRPr="006E1CE1">
        <w:rPr>
          <w:rFonts w:ascii="Arial" w:eastAsia="Arial" w:hAnsi="Arial" w:cs="Arial"/>
          <w:color w:val="000000"/>
        </w:rPr>
        <w:t>Study the effect of sample complexity.</w:t>
      </w:r>
    </w:p>
    <w:p w14:paraId="631E132F" w14:textId="77777777" w:rsidR="006E1CE1" w:rsidRPr="006E1CE1" w:rsidRDefault="006E1CE1" w:rsidP="006E1CE1">
      <w:pPr>
        <w:numPr>
          <w:ilvl w:val="0"/>
          <w:numId w:val="1"/>
        </w:numPr>
        <w:jc w:val="both"/>
        <w:rPr>
          <w:rFonts w:ascii="Arial" w:eastAsia="Arial" w:hAnsi="Arial" w:cs="Arial"/>
          <w:color w:val="000000"/>
        </w:rPr>
      </w:pPr>
      <w:r w:rsidRPr="006E1CE1">
        <w:rPr>
          <w:rFonts w:ascii="Arial" w:eastAsia="Arial" w:hAnsi="Arial" w:cs="Arial"/>
          <w:color w:val="000000"/>
        </w:rPr>
        <w:t>Evaluate learning using the mistake bound model.</w:t>
      </w:r>
    </w:p>
    <w:p w14:paraId="13D2D19C" w14:textId="77777777" w:rsidR="006E1CE1" w:rsidRPr="006E1CE1" w:rsidRDefault="006E1CE1" w:rsidP="006E1CE1">
      <w:pPr>
        <w:numPr>
          <w:ilvl w:val="0"/>
          <w:numId w:val="1"/>
        </w:numPr>
        <w:jc w:val="both"/>
        <w:rPr>
          <w:rFonts w:ascii="Arial" w:eastAsia="Arial" w:hAnsi="Arial" w:cs="Arial"/>
          <w:color w:val="000000"/>
        </w:rPr>
      </w:pPr>
      <w:r w:rsidRPr="006E1CE1">
        <w:rPr>
          <w:rFonts w:ascii="Arial" w:eastAsia="Arial" w:hAnsi="Arial" w:cs="Arial"/>
          <w:color w:val="000000"/>
        </w:rPr>
        <w:t>Assess generalization to unseen medical images.</w:t>
      </w:r>
    </w:p>
    <w:p w14:paraId="19C017DB" w14:textId="175BE98A" w:rsidR="006E1CE1" w:rsidRPr="006E1CE1" w:rsidRDefault="006E1CE1" w:rsidP="006E1CE1">
      <w:pPr>
        <w:jc w:val="both"/>
        <w:rPr>
          <w:rFonts w:ascii="Arial" w:eastAsia="Arial" w:hAnsi="Arial" w:cs="Arial"/>
          <w:color w:val="000000"/>
        </w:rPr>
      </w:pPr>
    </w:p>
    <w:p w14:paraId="795FD94A" w14:textId="77777777" w:rsidR="006E1CE1" w:rsidRPr="00A65B19" w:rsidRDefault="006E1CE1" w:rsidP="006E1CE1">
      <w:pPr>
        <w:jc w:val="both"/>
        <w:rPr>
          <w:rFonts w:ascii="Arial" w:eastAsia="Arial" w:hAnsi="Arial" w:cs="Arial"/>
          <w:b/>
          <w:bCs/>
          <w:color w:val="000000"/>
        </w:rPr>
      </w:pPr>
      <w:r w:rsidRPr="00A65B19">
        <w:rPr>
          <w:rFonts w:ascii="Arial" w:eastAsia="Arial" w:hAnsi="Arial" w:cs="Arial"/>
          <w:b/>
          <w:bCs/>
          <w:color w:val="000000"/>
        </w:rPr>
        <w:t>Problem Description</w:t>
      </w:r>
    </w:p>
    <w:p w14:paraId="6D1FD694" w14:textId="77777777" w:rsidR="006E1CE1" w:rsidRPr="006E1CE1" w:rsidRDefault="006E1CE1" w:rsidP="006E1CE1">
      <w:pPr>
        <w:jc w:val="both"/>
        <w:rPr>
          <w:rFonts w:ascii="Arial" w:eastAsia="Arial" w:hAnsi="Arial" w:cs="Arial"/>
          <w:color w:val="000000"/>
        </w:rPr>
      </w:pPr>
      <w:r w:rsidRPr="006E1CE1">
        <w:rPr>
          <w:rFonts w:ascii="Arial" w:eastAsia="Arial" w:hAnsi="Arial" w:cs="Arial"/>
          <w:color w:val="000000"/>
        </w:rPr>
        <w:t>A hospital collects labeled medical images for disease diagnosis.</w:t>
      </w:r>
    </w:p>
    <w:p w14:paraId="7977DEC7" w14:textId="77777777" w:rsidR="006E1CE1" w:rsidRPr="006E1CE1" w:rsidRDefault="006E1CE1" w:rsidP="006E1CE1">
      <w:pPr>
        <w:jc w:val="both"/>
        <w:rPr>
          <w:rFonts w:ascii="Arial" w:eastAsia="Arial" w:hAnsi="Arial" w:cs="Arial"/>
          <w:color w:val="000000"/>
        </w:rPr>
      </w:pPr>
      <w:r w:rsidRPr="006E1CE1">
        <w:rPr>
          <w:rFonts w:ascii="Arial" w:eastAsia="Arial" w:hAnsi="Arial" w:cs="Arial"/>
          <w:color w:val="000000"/>
        </w:rPr>
        <w:t>Each image is represented by attributes such as:</w:t>
      </w:r>
    </w:p>
    <w:p w14:paraId="06AA719B" w14:textId="77777777" w:rsidR="006E1CE1" w:rsidRPr="006E1CE1" w:rsidRDefault="006E1CE1" w:rsidP="006E1CE1">
      <w:pPr>
        <w:numPr>
          <w:ilvl w:val="0"/>
          <w:numId w:val="2"/>
        </w:numPr>
        <w:jc w:val="both"/>
        <w:rPr>
          <w:rFonts w:ascii="Arial" w:eastAsia="Arial" w:hAnsi="Arial" w:cs="Arial"/>
          <w:color w:val="000000"/>
        </w:rPr>
      </w:pPr>
      <w:r w:rsidRPr="006E1CE1">
        <w:rPr>
          <w:rFonts w:ascii="Arial" w:eastAsia="Arial" w:hAnsi="Arial" w:cs="Arial"/>
          <w:color w:val="000000"/>
        </w:rPr>
        <w:t>Texture</w:t>
      </w:r>
    </w:p>
    <w:p w14:paraId="53D4FDC8" w14:textId="77777777" w:rsidR="006E1CE1" w:rsidRPr="006E1CE1" w:rsidRDefault="006E1CE1" w:rsidP="006E1CE1">
      <w:pPr>
        <w:numPr>
          <w:ilvl w:val="0"/>
          <w:numId w:val="2"/>
        </w:numPr>
        <w:jc w:val="both"/>
        <w:rPr>
          <w:rFonts w:ascii="Arial" w:eastAsia="Arial" w:hAnsi="Arial" w:cs="Arial"/>
          <w:color w:val="000000"/>
        </w:rPr>
      </w:pPr>
      <w:r w:rsidRPr="006E1CE1">
        <w:rPr>
          <w:rFonts w:ascii="Arial" w:eastAsia="Arial" w:hAnsi="Arial" w:cs="Arial"/>
          <w:color w:val="000000"/>
        </w:rPr>
        <w:t>Shape</w:t>
      </w:r>
    </w:p>
    <w:p w14:paraId="2D18BD85" w14:textId="77777777" w:rsidR="006E1CE1" w:rsidRPr="006E1CE1" w:rsidRDefault="006E1CE1" w:rsidP="006E1CE1">
      <w:pPr>
        <w:numPr>
          <w:ilvl w:val="0"/>
          <w:numId w:val="2"/>
        </w:numPr>
        <w:jc w:val="both"/>
        <w:rPr>
          <w:rFonts w:ascii="Arial" w:eastAsia="Arial" w:hAnsi="Arial" w:cs="Arial"/>
          <w:color w:val="000000"/>
        </w:rPr>
      </w:pPr>
      <w:r w:rsidRPr="006E1CE1">
        <w:rPr>
          <w:rFonts w:ascii="Arial" w:eastAsia="Arial" w:hAnsi="Arial" w:cs="Arial"/>
          <w:color w:val="000000"/>
        </w:rPr>
        <w:t>Intensity</w:t>
      </w:r>
    </w:p>
    <w:p w14:paraId="292B6552" w14:textId="77777777" w:rsidR="006E1CE1" w:rsidRPr="006E1CE1" w:rsidRDefault="006E1CE1" w:rsidP="006E1CE1">
      <w:pPr>
        <w:numPr>
          <w:ilvl w:val="0"/>
          <w:numId w:val="2"/>
        </w:numPr>
        <w:jc w:val="both"/>
        <w:rPr>
          <w:rFonts w:ascii="Arial" w:eastAsia="Arial" w:hAnsi="Arial" w:cs="Arial"/>
          <w:color w:val="000000"/>
        </w:rPr>
      </w:pPr>
      <w:r w:rsidRPr="006E1CE1">
        <w:rPr>
          <w:rFonts w:ascii="Arial" w:eastAsia="Arial" w:hAnsi="Arial" w:cs="Arial"/>
          <w:color w:val="000000"/>
        </w:rPr>
        <w:t>Edge Clarity</w:t>
      </w:r>
    </w:p>
    <w:p w14:paraId="00DAB1A4" w14:textId="77777777" w:rsidR="006E1CE1" w:rsidRPr="006E1CE1" w:rsidRDefault="006E1CE1" w:rsidP="006E1CE1">
      <w:pPr>
        <w:numPr>
          <w:ilvl w:val="0"/>
          <w:numId w:val="2"/>
        </w:numPr>
        <w:jc w:val="both"/>
        <w:rPr>
          <w:rFonts w:ascii="Arial" w:eastAsia="Arial" w:hAnsi="Arial" w:cs="Arial"/>
          <w:color w:val="000000"/>
        </w:rPr>
      </w:pPr>
      <w:r w:rsidRPr="006E1CE1">
        <w:rPr>
          <w:rFonts w:ascii="Arial" w:eastAsia="Arial" w:hAnsi="Arial" w:cs="Arial"/>
          <w:color w:val="000000"/>
        </w:rPr>
        <w:t>Region Size</w:t>
      </w:r>
    </w:p>
    <w:p w14:paraId="60DD928E" w14:textId="77777777" w:rsidR="006E1CE1" w:rsidRPr="006E1CE1" w:rsidRDefault="006E1CE1" w:rsidP="006E1CE1">
      <w:pPr>
        <w:jc w:val="both"/>
        <w:rPr>
          <w:rFonts w:ascii="Arial" w:eastAsia="Arial" w:hAnsi="Arial" w:cs="Arial"/>
          <w:color w:val="000000"/>
        </w:rPr>
      </w:pPr>
      <w:r w:rsidRPr="006E1CE1">
        <w:rPr>
          <w:rFonts w:ascii="Arial" w:eastAsia="Arial" w:hAnsi="Arial" w:cs="Arial"/>
          <w:color w:val="000000"/>
        </w:rPr>
        <w:t>Target Class:</w:t>
      </w:r>
    </w:p>
    <w:p w14:paraId="2F4C3159" w14:textId="77777777" w:rsidR="006E1CE1" w:rsidRPr="006E1CE1" w:rsidRDefault="006E1CE1" w:rsidP="006E1CE1">
      <w:pPr>
        <w:numPr>
          <w:ilvl w:val="0"/>
          <w:numId w:val="3"/>
        </w:numPr>
        <w:jc w:val="both"/>
        <w:rPr>
          <w:rFonts w:ascii="Arial" w:eastAsia="Arial" w:hAnsi="Arial" w:cs="Arial"/>
          <w:color w:val="000000"/>
        </w:rPr>
      </w:pPr>
      <w:r w:rsidRPr="006E1CE1">
        <w:rPr>
          <w:rFonts w:ascii="Arial" w:eastAsia="Arial" w:hAnsi="Arial" w:cs="Arial"/>
          <w:color w:val="000000"/>
        </w:rPr>
        <w:t>Normal</w:t>
      </w:r>
    </w:p>
    <w:p w14:paraId="190DE785" w14:textId="77777777" w:rsidR="006E1CE1" w:rsidRPr="006E1CE1" w:rsidRDefault="006E1CE1" w:rsidP="006E1CE1">
      <w:pPr>
        <w:numPr>
          <w:ilvl w:val="0"/>
          <w:numId w:val="3"/>
        </w:numPr>
        <w:jc w:val="both"/>
        <w:rPr>
          <w:rFonts w:ascii="Arial" w:eastAsia="Arial" w:hAnsi="Arial" w:cs="Arial"/>
          <w:color w:val="000000"/>
        </w:rPr>
      </w:pPr>
      <w:r w:rsidRPr="006E1CE1">
        <w:rPr>
          <w:rFonts w:ascii="Arial" w:eastAsia="Arial" w:hAnsi="Arial" w:cs="Arial"/>
          <w:color w:val="000000"/>
        </w:rPr>
        <w:t>Abnormal</w:t>
      </w:r>
    </w:p>
    <w:p w14:paraId="45779808" w14:textId="77777777" w:rsidR="006E1CE1" w:rsidRPr="006E1CE1" w:rsidRDefault="006E1CE1" w:rsidP="006E1CE1">
      <w:pPr>
        <w:jc w:val="both"/>
        <w:rPr>
          <w:rFonts w:ascii="Arial" w:eastAsia="Arial" w:hAnsi="Arial" w:cs="Arial"/>
          <w:color w:val="000000"/>
        </w:rPr>
      </w:pPr>
      <w:r w:rsidRPr="006E1CE1">
        <w:rPr>
          <w:rFonts w:ascii="Arial" w:eastAsia="Arial" w:hAnsi="Arial" w:cs="Arial"/>
          <w:color w:val="000000"/>
        </w:rPr>
        <w:t>The learning system should identify the concept describing abnormal images from labeled training examples.</w:t>
      </w:r>
    </w:p>
    <w:p w14:paraId="18104606" w14:textId="2CABAD69" w:rsidR="006E1CE1" w:rsidRPr="006E1CE1" w:rsidRDefault="006E1CE1" w:rsidP="006E1CE1">
      <w:pPr>
        <w:jc w:val="both"/>
        <w:rPr>
          <w:rFonts w:ascii="Arial" w:eastAsia="Arial" w:hAnsi="Arial" w:cs="Arial"/>
          <w:color w:val="000000"/>
        </w:rPr>
      </w:pPr>
    </w:p>
    <w:p w14:paraId="435B02DC" w14:textId="77777777" w:rsidR="006E1CE1" w:rsidRPr="00A65B19" w:rsidRDefault="006E1CE1" w:rsidP="006E1CE1">
      <w:pPr>
        <w:jc w:val="both"/>
        <w:rPr>
          <w:rFonts w:ascii="Arial" w:eastAsia="Arial" w:hAnsi="Arial" w:cs="Arial"/>
          <w:b/>
          <w:bCs/>
          <w:color w:val="000000"/>
        </w:rPr>
      </w:pPr>
      <w:r w:rsidRPr="00A65B19">
        <w:rPr>
          <w:rFonts w:ascii="Arial" w:eastAsia="Arial" w:hAnsi="Arial" w:cs="Arial"/>
          <w:b/>
          <w:bCs/>
          <w:color w:val="000000"/>
        </w:rPr>
        <w:t>Training 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3"/>
        <w:gridCol w:w="954"/>
        <w:gridCol w:w="954"/>
        <w:gridCol w:w="834"/>
        <w:gridCol w:w="914"/>
        <w:gridCol w:w="1103"/>
      </w:tblGrid>
      <w:tr w:rsidR="006E1CE1" w:rsidRPr="006E1CE1" w14:paraId="6FD96B1B" w14:textId="77777777">
        <w:trPr>
          <w:tblHeader/>
          <w:tblCellSpacing w:w="15" w:type="dxa"/>
        </w:trPr>
        <w:tc>
          <w:tcPr>
            <w:tcW w:w="0" w:type="auto"/>
            <w:vAlign w:val="center"/>
            <w:hideMark/>
          </w:tcPr>
          <w:p w14:paraId="158991FC" w14:textId="77777777" w:rsidR="006E1CE1" w:rsidRPr="006E1CE1" w:rsidRDefault="006E1CE1" w:rsidP="006E1CE1">
            <w:pPr>
              <w:jc w:val="both"/>
              <w:rPr>
                <w:rFonts w:ascii="Arial" w:eastAsia="Arial" w:hAnsi="Arial" w:cs="Arial"/>
                <w:color w:val="000000"/>
              </w:rPr>
            </w:pPr>
            <w:r w:rsidRPr="006E1CE1">
              <w:rPr>
                <w:rFonts w:ascii="Arial" w:eastAsia="Arial" w:hAnsi="Arial" w:cs="Arial"/>
                <w:color w:val="000000"/>
              </w:rPr>
              <w:t>Texture</w:t>
            </w:r>
          </w:p>
        </w:tc>
        <w:tc>
          <w:tcPr>
            <w:tcW w:w="0" w:type="auto"/>
            <w:vAlign w:val="center"/>
            <w:hideMark/>
          </w:tcPr>
          <w:p w14:paraId="59B21EC7" w14:textId="77777777" w:rsidR="006E1CE1" w:rsidRPr="006E1CE1" w:rsidRDefault="006E1CE1" w:rsidP="006E1CE1">
            <w:pPr>
              <w:jc w:val="both"/>
              <w:rPr>
                <w:rFonts w:ascii="Arial" w:eastAsia="Arial" w:hAnsi="Arial" w:cs="Arial"/>
                <w:color w:val="000000"/>
              </w:rPr>
            </w:pPr>
            <w:r w:rsidRPr="006E1CE1">
              <w:rPr>
                <w:rFonts w:ascii="Arial" w:eastAsia="Arial" w:hAnsi="Arial" w:cs="Arial"/>
                <w:color w:val="000000"/>
              </w:rPr>
              <w:t>Shape</w:t>
            </w:r>
          </w:p>
        </w:tc>
        <w:tc>
          <w:tcPr>
            <w:tcW w:w="0" w:type="auto"/>
            <w:vAlign w:val="center"/>
            <w:hideMark/>
          </w:tcPr>
          <w:p w14:paraId="215394E8" w14:textId="77777777" w:rsidR="006E1CE1" w:rsidRPr="006E1CE1" w:rsidRDefault="006E1CE1" w:rsidP="006E1CE1">
            <w:pPr>
              <w:jc w:val="both"/>
              <w:rPr>
                <w:rFonts w:ascii="Arial" w:eastAsia="Arial" w:hAnsi="Arial" w:cs="Arial"/>
                <w:color w:val="000000"/>
              </w:rPr>
            </w:pPr>
            <w:r w:rsidRPr="006E1CE1">
              <w:rPr>
                <w:rFonts w:ascii="Arial" w:eastAsia="Arial" w:hAnsi="Arial" w:cs="Arial"/>
                <w:color w:val="000000"/>
              </w:rPr>
              <w:t>Intensity</w:t>
            </w:r>
          </w:p>
        </w:tc>
        <w:tc>
          <w:tcPr>
            <w:tcW w:w="0" w:type="auto"/>
            <w:vAlign w:val="center"/>
            <w:hideMark/>
          </w:tcPr>
          <w:p w14:paraId="1E844F3E" w14:textId="77777777" w:rsidR="006E1CE1" w:rsidRPr="006E1CE1" w:rsidRDefault="006E1CE1" w:rsidP="006E1CE1">
            <w:pPr>
              <w:jc w:val="both"/>
              <w:rPr>
                <w:rFonts w:ascii="Arial" w:eastAsia="Arial" w:hAnsi="Arial" w:cs="Arial"/>
                <w:color w:val="000000"/>
              </w:rPr>
            </w:pPr>
            <w:r w:rsidRPr="006E1CE1">
              <w:rPr>
                <w:rFonts w:ascii="Arial" w:eastAsia="Arial" w:hAnsi="Arial" w:cs="Arial"/>
                <w:color w:val="000000"/>
              </w:rPr>
              <w:t>Edge</w:t>
            </w:r>
          </w:p>
        </w:tc>
        <w:tc>
          <w:tcPr>
            <w:tcW w:w="0" w:type="auto"/>
            <w:vAlign w:val="center"/>
            <w:hideMark/>
          </w:tcPr>
          <w:p w14:paraId="54E0B186" w14:textId="77777777" w:rsidR="006E1CE1" w:rsidRPr="006E1CE1" w:rsidRDefault="006E1CE1" w:rsidP="006E1CE1">
            <w:pPr>
              <w:jc w:val="both"/>
              <w:rPr>
                <w:rFonts w:ascii="Arial" w:eastAsia="Arial" w:hAnsi="Arial" w:cs="Arial"/>
                <w:color w:val="000000"/>
              </w:rPr>
            </w:pPr>
            <w:r w:rsidRPr="006E1CE1">
              <w:rPr>
                <w:rFonts w:ascii="Arial" w:eastAsia="Arial" w:hAnsi="Arial" w:cs="Arial"/>
                <w:color w:val="000000"/>
              </w:rPr>
              <w:t>Region</w:t>
            </w:r>
          </w:p>
        </w:tc>
        <w:tc>
          <w:tcPr>
            <w:tcW w:w="0" w:type="auto"/>
            <w:vAlign w:val="center"/>
            <w:hideMark/>
          </w:tcPr>
          <w:p w14:paraId="4B073DC4" w14:textId="77777777" w:rsidR="006E1CE1" w:rsidRPr="006E1CE1" w:rsidRDefault="006E1CE1" w:rsidP="006E1CE1">
            <w:pPr>
              <w:jc w:val="both"/>
              <w:rPr>
                <w:rFonts w:ascii="Arial" w:eastAsia="Arial" w:hAnsi="Arial" w:cs="Arial"/>
                <w:color w:val="000000"/>
              </w:rPr>
            </w:pPr>
            <w:r w:rsidRPr="006E1CE1">
              <w:rPr>
                <w:rFonts w:ascii="Arial" w:eastAsia="Arial" w:hAnsi="Arial" w:cs="Arial"/>
                <w:color w:val="000000"/>
              </w:rPr>
              <w:t>Class</w:t>
            </w:r>
          </w:p>
        </w:tc>
      </w:tr>
      <w:tr w:rsidR="006E1CE1" w:rsidRPr="006E1CE1" w14:paraId="1BD9CA29" w14:textId="77777777">
        <w:trPr>
          <w:tblCellSpacing w:w="15" w:type="dxa"/>
        </w:trPr>
        <w:tc>
          <w:tcPr>
            <w:tcW w:w="0" w:type="auto"/>
            <w:vAlign w:val="center"/>
            <w:hideMark/>
          </w:tcPr>
          <w:p w14:paraId="02EEE206" w14:textId="77777777" w:rsidR="006E1CE1" w:rsidRPr="006E1CE1" w:rsidRDefault="006E1CE1" w:rsidP="006E1CE1">
            <w:pPr>
              <w:jc w:val="both"/>
              <w:rPr>
                <w:rFonts w:ascii="Arial" w:eastAsia="Arial" w:hAnsi="Arial" w:cs="Arial"/>
                <w:color w:val="000000"/>
              </w:rPr>
            </w:pPr>
            <w:r w:rsidRPr="006E1CE1">
              <w:rPr>
                <w:rFonts w:ascii="Arial" w:eastAsia="Arial" w:hAnsi="Arial" w:cs="Arial"/>
                <w:color w:val="000000"/>
              </w:rPr>
              <w:t>Smooth</w:t>
            </w:r>
          </w:p>
        </w:tc>
        <w:tc>
          <w:tcPr>
            <w:tcW w:w="0" w:type="auto"/>
            <w:vAlign w:val="center"/>
            <w:hideMark/>
          </w:tcPr>
          <w:p w14:paraId="2161B35C" w14:textId="77777777" w:rsidR="006E1CE1" w:rsidRPr="006E1CE1" w:rsidRDefault="006E1CE1" w:rsidP="006E1CE1">
            <w:pPr>
              <w:jc w:val="both"/>
              <w:rPr>
                <w:rFonts w:ascii="Arial" w:eastAsia="Arial" w:hAnsi="Arial" w:cs="Arial"/>
                <w:color w:val="000000"/>
              </w:rPr>
            </w:pPr>
            <w:r w:rsidRPr="006E1CE1">
              <w:rPr>
                <w:rFonts w:ascii="Arial" w:eastAsia="Arial" w:hAnsi="Arial" w:cs="Arial"/>
                <w:color w:val="000000"/>
              </w:rPr>
              <w:t>Regular</w:t>
            </w:r>
          </w:p>
        </w:tc>
        <w:tc>
          <w:tcPr>
            <w:tcW w:w="0" w:type="auto"/>
            <w:vAlign w:val="center"/>
            <w:hideMark/>
          </w:tcPr>
          <w:p w14:paraId="3C2A8639" w14:textId="77777777" w:rsidR="006E1CE1" w:rsidRPr="006E1CE1" w:rsidRDefault="006E1CE1" w:rsidP="006E1CE1">
            <w:pPr>
              <w:jc w:val="both"/>
              <w:rPr>
                <w:rFonts w:ascii="Arial" w:eastAsia="Arial" w:hAnsi="Arial" w:cs="Arial"/>
                <w:color w:val="000000"/>
              </w:rPr>
            </w:pPr>
            <w:r w:rsidRPr="006E1CE1">
              <w:rPr>
                <w:rFonts w:ascii="Arial" w:eastAsia="Arial" w:hAnsi="Arial" w:cs="Arial"/>
                <w:color w:val="000000"/>
              </w:rPr>
              <w:t>Low</w:t>
            </w:r>
          </w:p>
        </w:tc>
        <w:tc>
          <w:tcPr>
            <w:tcW w:w="0" w:type="auto"/>
            <w:vAlign w:val="center"/>
            <w:hideMark/>
          </w:tcPr>
          <w:p w14:paraId="466C1338" w14:textId="77777777" w:rsidR="006E1CE1" w:rsidRPr="006E1CE1" w:rsidRDefault="006E1CE1" w:rsidP="006E1CE1">
            <w:pPr>
              <w:jc w:val="both"/>
              <w:rPr>
                <w:rFonts w:ascii="Arial" w:eastAsia="Arial" w:hAnsi="Arial" w:cs="Arial"/>
                <w:color w:val="000000"/>
              </w:rPr>
            </w:pPr>
            <w:r w:rsidRPr="006E1CE1">
              <w:rPr>
                <w:rFonts w:ascii="Arial" w:eastAsia="Arial" w:hAnsi="Arial" w:cs="Arial"/>
                <w:color w:val="000000"/>
              </w:rPr>
              <w:t>Clear</w:t>
            </w:r>
          </w:p>
        </w:tc>
        <w:tc>
          <w:tcPr>
            <w:tcW w:w="0" w:type="auto"/>
            <w:vAlign w:val="center"/>
            <w:hideMark/>
          </w:tcPr>
          <w:p w14:paraId="3B2A355E" w14:textId="77777777" w:rsidR="006E1CE1" w:rsidRPr="006E1CE1" w:rsidRDefault="006E1CE1" w:rsidP="006E1CE1">
            <w:pPr>
              <w:jc w:val="both"/>
              <w:rPr>
                <w:rFonts w:ascii="Arial" w:eastAsia="Arial" w:hAnsi="Arial" w:cs="Arial"/>
                <w:color w:val="000000"/>
              </w:rPr>
            </w:pPr>
            <w:r w:rsidRPr="006E1CE1">
              <w:rPr>
                <w:rFonts w:ascii="Arial" w:eastAsia="Arial" w:hAnsi="Arial" w:cs="Arial"/>
                <w:color w:val="000000"/>
              </w:rPr>
              <w:t>Small</w:t>
            </w:r>
          </w:p>
        </w:tc>
        <w:tc>
          <w:tcPr>
            <w:tcW w:w="0" w:type="auto"/>
            <w:vAlign w:val="center"/>
            <w:hideMark/>
          </w:tcPr>
          <w:p w14:paraId="5D4E31CF" w14:textId="77777777" w:rsidR="006E1CE1" w:rsidRPr="006E1CE1" w:rsidRDefault="006E1CE1" w:rsidP="006E1CE1">
            <w:pPr>
              <w:jc w:val="both"/>
              <w:rPr>
                <w:rFonts w:ascii="Arial" w:eastAsia="Arial" w:hAnsi="Arial" w:cs="Arial"/>
                <w:color w:val="000000"/>
              </w:rPr>
            </w:pPr>
            <w:r w:rsidRPr="006E1CE1">
              <w:rPr>
                <w:rFonts w:ascii="Arial" w:eastAsia="Arial" w:hAnsi="Arial" w:cs="Arial"/>
                <w:color w:val="000000"/>
              </w:rPr>
              <w:t>Normal</w:t>
            </w:r>
          </w:p>
        </w:tc>
      </w:tr>
      <w:tr w:rsidR="006E1CE1" w:rsidRPr="006E1CE1" w14:paraId="4C7FEB50" w14:textId="77777777">
        <w:trPr>
          <w:tblCellSpacing w:w="15" w:type="dxa"/>
        </w:trPr>
        <w:tc>
          <w:tcPr>
            <w:tcW w:w="0" w:type="auto"/>
            <w:vAlign w:val="center"/>
            <w:hideMark/>
          </w:tcPr>
          <w:p w14:paraId="0D2D5952" w14:textId="77777777" w:rsidR="006E1CE1" w:rsidRPr="006E1CE1" w:rsidRDefault="006E1CE1" w:rsidP="006E1CE1">
            <w:pPr>
              <w:jc w:val="both"/>
              <w:rPr>
                <w:rFonts w:ascii="Arial" w:eastAsia="Arial" w:hAnsi="Arial" w:cs="Arial"/>
                <w:color w:val="000000"/>
              </w:rPr>
            </w:pPr>
            <w:r w:rsidRPr="006E1CE1">
              <w:rPr>
                <w:rFonts w:ascii="Arial" w:eastAsia="Arial" w:hAnsi="Arial" w:cs="Arial"/>
                <w:color w:val="000000"/>
              </w:rPr>
              <w:lastRenderedPageBreak/>
              <w:t>Rough</w:t>
            </w:r>
          </w:p>
        </w:tc>
        <w:tc>
          <w:tcPr>
            <w:tcW w:w="0" w:type="auto"/>
            <w:vAlign w:val="center"/>
            <w:hideMark/>
          </w:tcPr>
          <w:p w14:paraId="1FC84AC6" w14:textId="77777777" w:rsidR="006E1CE1" w:rsidRPr="006E1CE1" w:rsidRDefault="006E1CE1" w:rsidP="006E1CE1">
            <w:pPr>
              <w:jc w:val="both"/>
              <w:rPr>
                <w:rFonts w:ascii="Arial" w:eastAsia="Arial" w:hAnsi="Arial" w:cs="Arial"/>
                <w:color w:val="000000"/>
              </w:rPr>
            </w:pPr>
            <w:r w:rsidRPr="006E1CE1">
              <w:rPr>
                <w:rFonts w:ascii="Arial" w:eastAsia="Arial" w:hAnsi="Arial" w:cs="Arial"/>
                <w:color w:val="000000"/>
              </w:rPr>
              <w:t>Irregular</w:t>
            </w:r>
          </w:p>
        </w:tc>
        <w:tc>
          <w:tcPr>
            <w:tcW w:w="0" w:type="auto"/>
            <w:vAlign w:val="center"/>
            <w:hideMark/>
          </w:tcPr>
          <w:p w14:paraId="61E9594E" w14:textId="77777777" w:rsidR="006E1CE1" w:rsidRPr="006E1CE1" w:rsidRDefault="006E1CE1" w:rsidP="006E1CE1">
            <w:pPr>
              <w:jc w:val="both"/>
              <w:rPr>
                <w:rFonts w:ascii="Arial" w:eastAsia="Arial" w:hAnsi="Arial" w:cs="Arial"/>
                <w:color w:val="000000"/>
              </w:rPr>
            </w:pPr>
            <w:r w:rsidRPr="006E1CE1">
              <w:rPr>
                <w:rFonts w:ascii="Arial" w:eastAsia="Arial" w:hAnsi="Arial" w:cs="Arial"/>
                <w:color w:val="000000"/>
              </w:rPr>
              <w:t>High</w:t>
            </w:r>
          </w:p>
        </w:tc>
        <w:tc>
          <w:tcPr>
            <w:tcW w:w="0" w:type="auto"/>
            <w:vAlign w:val="center"/>
            <w:hideMark/>
          </w:tcPr>
          <w:p w14:paraId="5013FB33" w14:textId="77777777" w:rsidR="006E1CE1" w:rsidRPr="006E1CE1" w:rsidRDefault="006E1CE1" w:rsidP="006E1CE1">
            <w:pPr>
              <w:jc w:val="both"/>
              <w:rPr>
                <w:rFonts w:ascii="Arial" w:eastAsia="Arial" w:hAnsi="Arial" w:cs="Arial"/>
                <w:color w:val="000000"/>
              </w:rPr>
            </w:pPr>
            <w:r w:rsidRPr="006E1CE1">
              <w:rPr>
                <w:rFonts w:ascii="Arial" w:eastAsia="Arial" w:hAnsi="Arial" w:cs="Arial"/>
                <w:color w:val="000000"/>
              </w:rPr>
              <w:t>Blurred</w:t>
            </w:r>
          </w:p>
        </w:tc>
        <w:tc>
          <w:tcPr>
            <w:tcW w:w="0" w:type="auto"/>
            <w:vAlign w:val="center"/>
            <w:hideMark/>
          </w:tcPr>
          <w:p w14:paraId="2998A2A7" w14:textId="77777777" w:rsidR="006E1CE1" w:rsidRPr="006E1CE1" w:rsidRDefault="006E1CE1" w:rsidP="006E1CE1">
            <w:pPr>
              <w:jc w:val="both"/>
              <w:rPr>
                <w:rFonts w:ascii="Arial" w:eastAsia="Arial" w:hAnsi="Arial" w:cs="Arial"/>
                <w:color w:val="000000"/>
              </w:rPr>
            </w:pPr>
            <w:r w:rsidRPr="006E1CE1">
              <w:rPr>
                <w:rFonts w:ascii="Arial" w:eastAsia="Arial" w:hAnsi="Arial" w:cs="Arial"/>
                <w:color w:val="000000"/>
              </w:rPr>
              <w:t>Large</w:t>
            </w:r>
          </w:p>
        </w:tc>
        <w:tc>
          <w:tcPr>
            <w:tcW w:w="0" w:type="auto"/>
            <w:vAlign w:val="center"/>
            <w:hideMark/>
          </w:tcPr>
          <w:p w14:paraId="5FA4B350" w14:textId="77777777" w:rsidR="006E1CE1" w:rsidRPr="006E1CE1" w:rsidRDefault="006E1CE1" w:rsidP="006E1CE1">
            <w:pPr>
              <w:jc w:val="both"/>
              <w:rPr>
                <w:rFonts w:ascii="Arial" w:eastAsia="Arial" w:hAnsi="Arial" w:cs="Arial"/>
                <w:color w:val="000000"/>
              </w:rPr>
            </w:pPr>
            <w:r w:rsidRPr="006E1CE1">
              <w:rPr>
                <w:rFonts w:ascii="Arial" w:eastAsia="Arial" w:hAnsi="Arial" w:cs="Arial"/>
                <w:color w:val="000000"/>
              </w:rPr>
              <w:t>Abnormal</w:t>
            </w:r>
          </w:p>
        </w:tc>
      </w:tr>
      <w:tr w:rsidR="006E1CE1" w:rsidRPr="006E1CE1" w14:paraId="07A9FACD" w14:textId="77777777">
        <w:trPr>
          <w:tblCellSpacing w:w="15" w:type="dxa"/>
        </w:trPr>
        <w:tc>
          <w:tcPr>
            <w:tcW w:w="0" w:type="auto"/>
            <w:vAlign w:val="center"/>
            <w:hideMark/>
          </w:tcPr>
          <w:p w14:paraId="62734170" w14:textId="77777777" w:rsidR="006E1CE1" w:rsidRPr="006E1CE1" w:rsidRDefault="006E1CE1" w:rsidP="006E1CE1">
            <w:pPr>
              <w:jc w:val="both"/>
              <w:rPr>
                <w:rFonts w:ascii="Arial" w:eastAsia="Arial" w:hAnsi="Arial" w:cs="Arial"/>
                <w:color w:val="000000"/>
              </w:rPr>
            </w:pPr>
            <w:r w:rsidRPr="006E1CE1">
              <w:rPr>
                <w:rFonts w:ascii="Arial" w:eastAsia="Arial" w:hAnsi="Arial" w:cs="Arial"/>
                <w:color w:val="000000"/>
              </w:rPr>
              <w:t>Rough</w:t>
            </w:r>
          </w:p>
        </w:tc>
        <w:tc>
          <w:tcPr>
            <w:tcW w:w="0" w:type="auto"/>
            <w:vAlign w:val="center"/>
            <w:hideMark/>
          </w:tcPr>
          <w:p w14:paraId="7AA25CAC" w14:textId="77777777" w:rsidR="006E1CE1" w:rsidRPr="006E1CE1" w:rsidRDefault="006E1CE1" w:rsidP="006E1CE1">
            <w:pPr>
              <w:jc w:val="both"/>
              <w:rPr>
                <w:rFonts w:ascii="Arial" w:eastAsia="Arial" w:hAnsi="Arial" w:cs="Arial"/>
                <w:color w:val="000000"/>
              </w:rPr>
            </w:pPr>
            <w:r w:rsidRPr="006E1CE1">
              <w:rPr>
                <w:rFonts w:ascii="Arial" w:eastAsia="Arial" w:hAnsi="Arial" w:cs="Arial"/>
                <w:color w:val="000000"/>
              </w:rPr>
              <w:t>Irregular</w:t>
            </w:r>
          </w:p>
        </w:tc>
        <w:tc>
          <w:tcPr>
            <w:tcW w:w="0" w:type="auto"/>
            <w:vAlign w:val="center"/>
            <w:hideMark/>
          </w:tcPr>
          <w:p w14:paraId="41CA1D68" w14:textId="77777777" w:rsidR="006E1CE1" w:rsidRPr="006E1CE1" w:rsidRDefault="006E1CE1" w:rsidP="006E1CE1">
            <w:pPr>
              <w:jc w:val="both"/>
              <w:rPr>
                <w:rFonts w:ascii="Arial" w:eastAsia="Arial" w:hAnsi="Arial" w:cs="Arial"/>
                <w:color w:val="000000"/>
              </w:rPr>
            </w:pPr>
            <w:r w:rsidRPr="006E1CE1">
              <w:rPr>
                <w:rFonts w:ascii="Arial" w:eastAsia="Arial" w:hAnsi="Arial" w:cs="Arial"/>
                <w:color w:val="000000"/>
              </w:rPr>
              <w:t>Medium</w:t>
            </w:r>
          </w:p>
        </w:tc>
        <w:tc>
          <w:tcPr>
            <w:tcW w:w="0" w:type="auto"/>
            <w:vAlign w:val="center"/>
            <w:hideMark/>
          </w:tcPr>
          <w:p w14:paraId="01D7006B" w14:textId="77777777" w:rsidR="006E1CE1" w:rsidRPr="006E1CE1" w:rsidRDefault="006E1CE1" w:rsidP="006E1CE1">
            <w:pPr>
              <w:jc w:val="both"/>
              <w:rPr>
                <w:rFonts w:ascii="Arial" w:eastAsia="Arial" w:hAnsi="Arial" w:cs="Arial"/>
                <w:color w:val="000000"/>
              </w:rPr>
            </w:pPr>
            <w:r w:rsidRPr="006E1CE1">
              <w:rPr>
                <w:rFonts w:ascii="Arial" w:eastAsia="Arial" w:hAnsi="Arial" w:cs="Arial"/>
                <w:color w:val="000000"/>
              </w:rPr>
              <w:t>Clear</w:t>
            </w:r>
          </w:p>
        </w:tc>
        <w:tc>
          <w:tcPr>
            <w:tcW w:w="0" w:type="auto"/>
            <w:vAlign w:val="center"/>
            <w:hideMark/>
          </w:tcPr>
          <w:p w14:paraId="3037AFFC" w14:textId="77777777" w:rsidR="006E1CE1" w:rsidRPr="006E1CE1" w:rsidRDefault="006E1CE1" w:rsidP="006E1CE1">
            <w:pPr>
              <w:jc w:val="both"/>
              <w:rPr>
                <w:rFonts w:ascii="Arial" w:eastAsia="Arial" w:hAnsi="Arial" w:cs="Arial"/>
                <w:color w:val="000000"/>
              </w:rPr>
            </w:pPr>
            <w:r w:rsidRPr="006E1CE1">
              <w:rPr>
                <w:rFonts w:ascii="Arial" w:eastAsia="Arial" w:hAnsi="Arial" w:cs="Arial"/>
                <w:color w:val="000000"/>
              </w:rPr>
              <w:t>Large</w:t>
            </w:r>
          </w:p>
        </w:tc>
        <w:tc>
          <w:tcPr>
            <w:tcW w:w="0" w:type="auto"/>
            <w:vAlign w:val="center"/>
            <w:hideMark/>
          </w:tcPr>
          <w:p w14:paraId="63672958" w14:textId="77777777" w:rsidR="006E1CE1" w:rsidRPr="006E1CE1" w:rsidRDefault="006E1CE1" w:rsidP="006E1CE1">
            <w:pPr>
              <w:jc w:val="both"/>
              <w:rPr>
                <w:rFonts w:ascii="Arial" w:eastAsia="Arial" w:hAnsi="Arial" w:cs="Arial"/>
                <w:color w:val="000000"/>
              </w:rPr>
            </w:pPr>
            <w:r w:rsidRPr="006E1CE1">
              <w:rPr>
                <w:rFonts w:ascii="Arial" w:eastAsia="Arial" w:hAnsi="Arial" w:cs="Arial"/>
                <w:color w:val="000000"/>
              </w:rPr>
              <w:t>Abnormal</w:t>
            </w:r>
          </w:p>
        </w:tc>
      </w:tr>
      <w:tr w:rsidR="006E1CE1" w:rsidRPr="006E1CE1" w14:paraId="63DEB915" w14:textId="77777777">
        <w:trPr>
          <w:tblCellSpacing w:w="15" w:type="dxa"/>
        </w:trPr>
        <w:tc>
          <w:tcPr>
            <w:tcW w:w="0" w:type="auto"/>
            <w:vAlign w:val="center"/>
            <w:hideMark/>
          </w:tcPr>
          <w:p w14:paraId="1F07382E" w14:textId="77777777" w:rsidR="006E1CE1" w:rsidRPr="006E1CE1" w:rsidRDefault="006E1CE1" w:rsidP="006E1CE1">
            <w:pPr>
              <w:jc w:val="both"/>
              <w:rPr>
                <w:rFonts w:ascii="Arial" w:eastAsia="Arial" w:hAnsi="Arial" w:cs="Arial"/>
                <w:color w:val="000000"/>
              </w:rPr>
            </w:pPr>
            <w:r w:rsidRPr="006E1CE1">
              <w:rPr>
                <w:rFonts w:ascii="Arial" w:eastAsia="Arial" w:hAnsi="Arial" w:cs="Arial"/>
                <w:color w:val="000000"/>
              </w:rPr>
              <w:t>Smooth</w:t>
            </w:r>
          </w:p>
        </w:tc>
        <w:tc>
          <w:tcPr>
            <w:tcW w:w="0" w:type="auto"/>
            <w:vAlign w:val="center"/>
            <w:hideMark/>
          </w:tcPr>
          <w:p w14:paraId="73030EE8" w14:textId="77777777" w:rsidR="006E1CE1" w:rsidRPr="006E1CE1" w:rsidRDefault="006E1CE1" w:rsidP="006E1CE1">
            <w:pPr>
              <w:jc w:val="both"/>
              <w:rPr>
                <w:rFonts w:ascii="Arial" w:eastAsia="Arial" w:hAnsi="Arial" w:cs="Arial"/>
                <w:color w:val="000000"/>
              </w:rPr>
            </w:pPr>
            <w:r w:rsidRPr="006E1CE1">
              <w:rPr>
                <w:rFonts w:ascii="Arial" w:eastAsia="Arial" w:hAnsi="Arial" w:cs="Arial"/>
                <w:color w:val="000000"/>
              </w:rPr>
              <w:t>Regular</w:t>
            </w:r>
          </w:p>
        </w:tc>
        <w:tc>
          <w:tcPr>
            <w:tcW w:w="0" w:type="auto"/>
            <w:vAlign w:val="center"/>
            <w:hideMark/>
          </w:tcPr>
          <w:p w14:paraId="575FBE16" w14:textId="77777777" w:rsidR="006E1CE1" w:rsidRPr="006E1CE1" w:rsidRDefault="006E1CE1" w:rsidP="006E1CE1">
            <w:pPr>
              <w:jc w:val="both"/>
              <w:rPr>
                <w:rFonts w:ascii="Arial" w:eastAsia="Arial" w:hAnsi="Arial" w:cs="Arial"/>
                <w:color w:val="000000"/>
              </w:rPr>
            </w:pPr>
            <w:r w:rsidRPr="006E1CE1">
              <w:rPr>
                <w:rFonts w:ascii="Arial" w:eastAsia="Arial" w:hAnsi="Arial" w:cs="Arial"/>
                <w:color w:val="000000"/>
              </w:rPr>
              <w:t>Low</w:t>
            </w:r>
          </w:p>
        </w:tc>
        <w:tc>
          <w:tcPr>
            <w:tcW w:w="0" w:type="auto"/>
            <w:vAlign w:val="center"/>
            <w:hideMark/>
          </w:tcPr>
          <w:p w14:paraId="0F0C29BD" w14:textId="77777777" w:rsidR="006E1CE1" w:rsidRPr="006E1CE1" w:rsidRDefault="006E1CE1" w:rsidP="006E1CE1">
            <w:pPr>
              <w:jc w:val="both"/>
              <w:rPr>
                <w:rFonts w:ascii="Arial" w:eastAsia="Arial" w:hAnsi="Arial" w:cs="Arial"/>
                <w:color w:val="000000"/>
              </w:rPr>
            </w:pPr>
            <w:r w:rsidRPr="006E1CE1">
              <w:rPr>
                <w:rFonts w:ascii="Arial" w:eastAsia="Arial" w:hAnsi="Arial" w:cs="Arial"/>
                <w:color w:val="000000"/>
              </w:rPr>
              <w:t>Clear</w:t>
            </w:r>
          </w:p>
        </w:tc>
        <w:tc>
          <w:tcPr>
            <w:tcW w:w="0" w:type="auto"/>
            <w:vAlign w:val="center"/>
            <w:hideMark/>
          </w:tcPr>
          <w:p w14:paraId="60A9DFAC" w14:textId="77777777" w:rsidR="006E1CE1" w:rsidRPr="006E1CE1" w:rsidRDefault="006E1CE1" w:rsidP="006E1CE1">
            <w:pPr>
              <w:jc w:val="both"/>
              <w:rPr>
                <w:rFonts w:ascii="Arial" w:eastAsia="Arial" w:hAnsi="Arial" w:cs="Arial"/>
                <w:color w:val="000000"/>
              </w:rPr>
            </w:pPr>
            <w:r w:rsidRPr="006E1CE1">
              <w:rPr>
                <w:rFonts w:ascii="Arial" w:eastAsia="Arial" w:hAnsi="Arial" w:cs="Arial"/>
                <w:color w:val="000000"/>
              </w:rPr>
              <w:t>Medium</w:t>
            </w:r>
          </w:p>
        </w:tc>
        <w:tc>
          <w:tcPr>
            <w:tcW w:w="0" w:type="auto"/>
            <w:vAlign w:val="center"/>
            <w:hideMark/>
          </w:tcPr>
          <w:p w14:paraId="6FF6A32C" w14:textId="77777777" w:rsidR="006E1CE1" w:rsidRPr="006E1CE1" w:rsidRDefault="006E1CE1" w:rsidP="006E1CE1">
            <w:pPr>
              <w:jc w:val="both"/>
              <w:rPr>
                <w:rFonts w:ascii="Arial" w:eastAsia="Arial" w:hAnsi="Arial" w:cs="Arial"/>
                <w:color w:val="000000"/>
              </w:rPr>
            </w:pPr>
            <w:r w:rsidRPr="006E1CE1">
              <w:rPr>
                <w:rFonts w:ascii="Arial" w:eastAsia="Arial" w:hAnsi="Arial" w:cs="Arial"/>
                <w:color w:val="000000"/>
              </w:rPr>
              <w:t>Normal</w:t>
            </w:r>
          </w:p>
        </w:tc>
      </w:tr>
      <w:tr w:rsidR="006E1CE1" w:rsidRPr="006E1CE1" w14:paraId="235866C5" w14:textId="77777777">
        <w:trPr>
          <w:tblCellSpacing w:w="15" w:type="dxa"/>
        </w:trPr>
        <w:tc>
          <w:tcPr>
            <w:tcW w:w="0" w:type="auto"/>
            <w:vAlign w:val="center"/>
            <w:hideMark/>
          </w:tcPr>
          <w:p w14:paraId="726F3C42" w14:textId="77777777" w:rsidR="006E1CE1" w:rsidRPr="006E1CE1" w:rsidRDefault="006E1CE1" w:rsidP="006E1CE1">
            <w:pPr>
              <w:jc w:val="both"/>
              <w:rPr>
                <w:rFonts w:ascii="Arial" w:eastAsia="Arial" w:hAnsi="Arial" w:cs="Arial"/>
                <w:color w:val="000000"/>
              </w:rPr>
            </w:pPr>
            <w:r w:rsidRPr="006E1CE1">
              <w:rPr>
                <w:rFonts w:ascii="Arial" w:eastAsia="Arial" w:hAnsi="Arial" w:cs="Arial"/>
                <w:color w:val="000000"/>
              </w:rPr>
              <w:t>Rough</w:t>
            </w:r>
          </w:p>
        </w:tc>
        <w:tc>
          <w:tcPr>
            <w:tcW w:w="0" w:type="auto"/>
            <w:vAlign w:val="center"/>
            <w:hideMark/>
          </w:tcPr>
          <w:p w14:paraId="3067A3D1" w14:textId="77777777" w:rsidR="006E1CE1" w:rsidRPr="006E1CE1" w:rsidRDefault="006E1CE1" w:rsidP="006E1CE1">
            <w:pPr>
              <w:jc w:val="both"/>
              <w:rPr>
                <w:rFonts w:ascii="Arial" w:eastAsia="Arial" w:hAnsi="Arial" w:cs="Arial"/>
                <w:color w:val="000000"/>
              </w:rPr>
            </w:pPr>
            <w:r w:rsidRPr="006E1CE1">
              <w:rPr>
                <w:rFonts w:ascii="Arial" w:eastAsia="Arial" w:hAnsi="Arial" w:cs="Arial"/>
                <w:color w:val="000000"/>
              </w:rPr>
              <w:t>Irregular</w:t>
            </w:r>
          </w:p>
        </w:tc>
        <w:tc>
          <w:tcPr>
            <w:tcW w:w="0" w:type="auto"/>
            <w:vAlign w:val="center"/>
            <w:hideMark/>
          </w:tcPr>
          <w:p w14:paraId="13045BE0" w14:textId="77777777" w:rsidR="006E1CE1" w:rsidRPr="006E1CE1" w:rsidRDefault="006E1CE1" w:rsidP="006E1CE1">
            <w:pPr>
              <w:jc w:val="both"/>
              <w:rPr>
                <w:rFonts w:ascii="Arial" w:eastAsia="Arial" w:hAnsi="Arial" w:cs="Arial"/>
                <w:color w:val="000000"/>
              </w:rPr>
            </w:pPr>
            <w:r w:rsidRPr="006E1CE1">
              <w:rPr>
                <w:rFonts w:ascii="Arial" w:eastAsia="Arial" w:hAnsi="Arial" w:cs="Arial"/>
                <w:color w:val="000000"/>
              </w:rPr>
              <w:t>High</w:t>
            </w:r>
          </w:p>
        </w:tc>
        <w:tc>
          <w:tcPr>
            <w:tcW w:w="0" w:type="auto"/>
            <w:vAlign w:val="center"/>
            <w:hideMark/>
          </w:tcPr>
          <w:p w14:paraId="294556C6" w14:textId="77777777" w:rsidR="006E1CE1" w:rsidRPr="006E1CE1" w:rsidRDefault="006E1CE1" w:rsidP="006E1CE1">
            <w:pPr>
              <w:jc w:val="both"/>
              <w:rPr>
                <w:rFonts w:ascii="Arial" w:eastAsia="Arial" w:hAnsi="Arial" w:cs="Arial"/>
                <w:color w:val="000000"/>
              </w:rPr>
            </w:pPr>
            <w:r w:rsidRPr="006E1CE1">
              <w:rPr>
                <w:rFonts w:ascii="Arial" w:eastAsia="Arial" w:hAnsi="Arial" w:cs="Arial"/>
                <w:color w:val="000000"/>
              </w:rPr>
              <w:t>Clear</w:t>
            </w:r>
          </w:p>
        </w:tc>
        <w:tc>
          <w:tcPr>
            <w:tcW w:w="0" w:type="auto"/>
            <w:vAlign w:val="center"/>
            <w:hideMark/>
          </w:tcPr>
          <w:p w14:paraId="641EBED2" w14:textId="77777777" w:rsidR="006E1CE1" w:rsidRPr="006E1CE1" w:rsidRDefault="006E1CE1" w:rsidP="006E1CE1">
            <w:pPr>
              <w:jc w:val="both"/>
              <w:rPr>
                <w:rFonts w:ascii="Arial" w:eastAsia="Arial" w:hAnsi="Arial" w:cs="Arial"/>
                <w:color w:val="000000"/>
              </w:rPr>
            </w:pPr>
            <w:r w:rsidRPr="006E1CE1">
              <w:rPr>
                <w:rFonts w:ascii="Arial" w:eastAsia="Arial" w:hAnsi="Arial" w:cs="Arial"/>
                <w:color w:val="000000"/>
              </w:rPr>
              <w:t>Large</w:t>
            </w:r>
          </w:p>
        </w:tc>
        <w:tc>
          <w:tcPr>
            <w:tcW w:w="0" w:type="auto"/>
            <w:vAlign w:val="center"/>
            <w:hideMark/>
          </w:tcPr>
          <w:p w14:paraId="0A8B76C7" w14:textId="77777777" w:rsidR="006E1CE1" w:rsidRPr="006E1CE1" w:rsidRDefault="006E1CE1" w:rsidP="006E1CE1">
            <w:pPr>
              <w:jc w:val="both"/>
              <w:rPr>
                <w:rFonts w:ascii="Arial" w:eastAsia="Arial" w:hAnsi="Arial" w:cs="Arial"/>
                <w:color w:val="000000"/>
              </w:rPr>
            </w:pPr>
            <w:r w:rsidRPr="006E1CE1">
              <w:rPr>
                <w:rFonts w:ascii="Arial" w:eastAsia="Arial" w:hAnsi="Arial" w:cs="Arial"/>
                <w:color w:val="000000"/>
              </w:rPr>
              <w:t>Abnormal</w:t>
            </w:r>
          </w:p>
        </w:tc>
      </w:tr>
    </w:tbl>
    <w:p w14:paraId="116B4912" w14:textId="04F4569E" w:rsidR="006E1CE1" w:rsidRPr="006E1CE1" w:rsidRDefault="006E1CE1" w:rsidP="006E1CE1">
      <w:pPr>
        <w:jc w:val="both"/>
        <w:rPr>
          <w:rFonts w:ascii="Arial" w:eastAsia="Arial" w:hAnsi="Arial" w:cs="Arial"/>
          <w:color w:val="000000"/>
        </w:rPr>
      </w:pPr>
    </w:p>
    <w:p w14:paraId="5BDEDF2D" w14:textId="77777777" w:rsidR="006E1CE1" w:rsidRPr="00A65B19" w:rsidRDefault="006E1CE1" w:rsidP="006E1CE1">
      <w:pPr>
        <w:jc w:val="both"/>
        <w:rPr>
          <w:rFonts w:ascii="Arial" w:eastAsia="Arial" w:hAnsi="Arial" w:cs="Arial"/>
          <w:b/>
          <w:bCs/>
          <w:color w:val="000000"/>
        </w:rPr>
      </w:pPr>
      <w:r w:rsidRPr="00A65B19">
        <w:rPr>
          <w:rFonts w:ascii="Arial" w:eastAsia="Arial" w:hAnsi="Arial" w:cs="Arial"/>
          <w:b/>
          <w:bCs/>
          <w:color w:val="000000"/>
        </w:rPr>
        <w:t>Theory</w:t>
      </w:r>
    </w:p>
    <w:p w14:paraId="10249E90" w14:textId="77777777" w:rsidR="006E1CE1" w:rsidRPr="006E1CE1" w:rsidRDefault="006E1CE1" w:rsidP="006E1CE1">
      <w:pPr>
        <w:jc w:val="both"/>
        <w:rPr>
          <w:rFonts w:ascii="Arial" w:eastAsia="Arial" w:hAnsi="Arial" w:cs="Arial"/>
          <w:color w:val="000000"/>
        </w:rPr>
      </w:pPr>
      <w:r w:rsidRPr="006E1CE1">
        <w:rPr>
          <w:rFonts w:ascii="Arial" w:eastAsia="Arial" w:hAnsi="Arial" w:cs="Arial"/>
          <w:color w:val="000000"/>
        </w:rPr>
        <w:t>Candidate Elimination maintains two boundaries:</w:t>
      </w:r>
    </w:p>
    <w:p w14:paraId="67E3AC4A" w14:textId="77777777" w:rsidR="006E1CE1" w:rsidRPr="006E1CE1" w:rsidRDefault="006E1CE1" w:rsidP="006E1CE1">
      <w:pPr>
        <w:numPr>
          <w:ilvl w:val="0"/>
          <w:numId w:val="4"/>
        </w:numPr>
        <w:jc w:val="both"/>
        <w:rPr>
          <w:rFonts w:ascii="Arial" w:eastAsia="Arial" w:hAnsi="Arial" w:cs="Arial"/>
          <w:color w:val="000000"/>
        </w:rPr>
      </w:pPr>
      <w:r w:rsidRPr="006E1CE1">
        <w:rPr>
          <w:rFonts w:ascii="Arial" w:eastAsia="Arial" w:hAnsi="Arial" w:cs="Arial"/>
          <w:color w:val="000000"/>
        </w:rPr>
        <w:t>Specific Boundary (S) – Most specific hypothesis</w:t>
      </w:r>
    </w:p>
    <w:p w14:paraId="245572A5" w14:textId="77777777" w:rsidR="006E1CE1" w:rsidRPr="006E1CE1" w:rsidRDefault="006E1CE1" w:rsidP="006E1CE1">
      <w:pPr>
        <w:numPr>
          <w:ilvl w:val="0"/>
          <w:numId w:val="4"/>
        </w:numPr>
        <w:jc w:val="both"/>
        <w:rPr>
          <w:rFonts w:ascii="Arial" w:eastAsia="Arial" w:hAnsi="Arial" w:cs="Arial"/>
          <w:color w:val="000000"/>
        </w:rPr>
      </w:pPr>
      <w:r w:rsidRPr="006E1CE1">
        <w:rPr>
          <w:rFonts w:ascii="Arial" w:eastAsia="Arial" w:hAnsi="Arial" w:cs="Arial"/>
          <w:color w:val="000000"/>
        </w:rPr>
        <w:t>General Boundary (G) – Most general hypothesis</w:t>
      </w:r>
    </w:p>
    <w:p w14:paraId="7D1BDCA9" w14:textId="77777777" w:rsidR="006E1CE1" w:rsidRPr="006E1CE1" w:rsidRDefault="006E1CE1" w:rsidP="006E1CE1">
      <w:pPr>
        <w:jc w:val="both"/>
        <w:rPr>
          <w:rFonts w:ascii="Arial" w:eastAsia="Arial" w:hAnsi="Arial" w:cs="Arial"/>
          <w:color w:val="000000"/>
        </w:rPr>
      </w:pPr>
      <w:r w:rsidRPr="006E1CE1">
        <w:rPr>
          <w:rFonts w:ascii="Arial" w:eastAsia="Arial" w:hAnsi="Arial" w:cs="Arial"/>
          <w:color w:val="000000"/>
        </w:rPr>
        <w:t>The version space contains all hypotheses consistent with the training data.</w:t>
      </w:r>
    </w:p>
    <w:p w14:paraId="30ED2C7E" w14:textId="77777777" w:rsidR="006E1CE1" w:rsidRPr="006E1CE1" w:rsidRDefault="006E1CE1" w:rsidP="006E1CE1">
      <w:pPr>
        <w:jc w:val="both"/>
        <w:rPr>
          <w:rFonts w:ascii="Arial" w:eastAsia="Arial" w:hAnsi="Arial" w:cs="Arial"/>
          <w:color w:val="000000"/>
        </w:rPr>
      </w:pPr>
      <w:r w:rsidRPr="006E1CE1">
        <w:rPr>
          <w:rFonts w:ascii="Arial" w:eastAsia="Arial" w:hAnsi="Arial" w:cs="Arial"/>
          <w:color w:val="000000"/>
        </w:rPr>
        <w:t>Specific Boundary  ≤  Version Space  ≤  General Boundary</w:t>
      </w:r>
    </w:p>
    <w:p w14:paraId="15D0A33C" w14:textId="2BEB8259" w:rsidR="006E1CE1" w:rsidRPr="006E1CE1" w:rsidRDefault="006E1CE1" w:rsidP="006E1CE1">
      <w:pPr>
        <w:jc w:val="both"/>
        <w:rPr>
          <w:rFonts w:ascii="Arial" w:eastAsia="Arial" w:hAnsi="Arial" w:cs="Arial"/>
          <w:color w:val="000000"/>
        </w:rPr>
      </w:pPr>
    </w:p>
    <w:p w14:paraId="0012F6E3" w14:textId="77777777" w:rsidR="006E1CE1" w:rsidRPr="00A65B19" w:rsidRDefault="006E1CE1" w:rsidP="006E1CE1">
      <w:pPr>
        <w:jc w:val="both"/>
        <w:rPr>
          <w:rFonts w:ascii="Arial" w:eastAsia="Arial" w:hAnsi="Arial" w:cs="Arial"/>
          <w:b/>
          <w:bCs/>
          <w:color w:val="000000"/>
        </w:rPr>
      </w:pPr>
      <w:r w:rsidRPr="00A65B19">
        <w:rPr>
          <w:rFonts w:ascii="Arial" w:eastAsia="Arial" w:hAnsi="Arial" w:cs="Arial"/>
          <w:b/>
          <w:bCs/>
          <w:color w:val="000000"/>
        </w:rPr>
        <w:t>Algorithm</w:t>
      </w:r>
    </w:p>
    <w:p w14:paraId="72961DE1" w14:textId="77777777" w:rsidR="006E1CE1" w:rsidRPr="006E1CE1" w:rsidRDefault="006E1CE1" w:rsidP="006E1CE1">
      <w:pPr>
        <w:numPr>
          <w:ilvl w:val="0"/>
          <w:numId w:val="5"/>
        </w:numPr>
        <w:jc w:val="both"/>
        <w:rPr>
          <w:rFonts w:ascii="Arial" w:eastAsia="Arial" w:hAnsi="Arial" w:cs="Arial"/>
          <w:color w:val="000000"/>
        </w:rPr>
      </w:pPr>
      <w:r w:rsidRPr="006E1CE1">
        <w:rPr>
          <w:rFonts w:ascii="Arial" w:eastAsia="Arial" w:hAnsi="Arial" w:cs="Arial"/>
          <w:color w:val="000000"/>
        </w:rPr>
        <w:t>Initialize the Specific Boundary (S).</w:t>
      </w:r>
    </w:p>
    <w:p w14:paraId="04054285" w14:textId="77777777" w:rsidR="006E1CE1" w:rsidRPr="006E1CE1" w:rsidRDefault="006E1CE1" w:rsidP="006E1CE1">
      <w:pPr>
        <w:numPr>
          <w:ilvl w:val="0"/>
          <w:numId w:val="5"/>
        </w:numPr>
        <w:jc w:val="both"/>
        <w:rPr>
          <w:rFonts w:ascii="Arial" w:eastAsia="Arial" w:hAnsi="Arial" w:cs="Arial"/>
          <w:color w:val="000000"/>
        </w:rPr>
      </w:pPr>
      <w:r w:rsidRPr="006E1CE1">
        <w:rPr>
          <w:rFonts w:ascii="Arial" w:eastAsia="Arial" w:hAnsi="Arial" w:cs="Arial"/>
          <w:color w:val="000000"/>
        </w:rPr>
        <w:t>Initialize the General Boundary (G).</w:t>
      </w:r>
    </w:p>
    <w:p w14:paraId="58D59A4B" w14:textId="77777777" w:rsidR="006E1CE1" w:rsidRPr="006E1CE1" w:rsidRDefault="006E1CE1" w:rsidP="006E1CE1">
      <w:pPr>
        <w:numPr>
          <w:ilvl w:val="0"/>
          <w:numId w:val="5"/>
        </w:numPr>
        <w:jc w:val="both"/>
        <w:rPr>
          <w:rFonts w:ascii="Arial" w:eastAsia="Arial" w:hAnsi="Arial" w:cs="Arial"/>
          <w:color w:val="000000"/>
        </w:rPr>
      </w:pPr>
      <w:r w:rsidRPr="006E1CE1">
        <w:rPr>
          <w:rFonts w:ascii="Arial" w:eastAsia="Arial" w:hAnsi="Arial" w:cs="Arial"/>
          <w:color w:val="000000"/>
        </w:rPr>
        <w:t>Read each training example.</w:t>
      </w:r>
    </w:p>
    <w:p w14:paraId="158D0F02" w14:textId="77777777" w:rsidR="006E1CE1" w:rsidRPr="006E1CE1" w:rsidRDefault="006E1CE1" w:rsidP="006E1CE1">
      <w:pPr>
        <w:numPr>
          <w:ilvl w:val="0"/>
          <w:numId w:val="5"/>
        </w:numPr>
        <w:jc w:val="both"/>
        <w:rPr>
          <w:rFonts w:ascii="Arial" w:eastAsia="Arial" w:hAnsi="Arial" w:cs="Arial"/>
          <w:color w:val="000000"/>
        </w:rPr>
      </w:pPr>
      <w:r w:rsidRPr="006E1CE1">
        <w:rPr>
          <w:rFonts w:ascii="Arial" w:eastAsia="Arial" w:hAnsi="Arial" w:cs="Arial"/>
          <w:color w:val="000000"/>
        </w:rPr>
        <w:t>For a positive example:</w:t>
      </w:r>
    </w:p>
    <w:p w14:paraId="5F857872" w14:textId="77777777" w:rsidR="006E1CE1" w:rsidRPr="006E1CE1" w:rsidRDefault="006E1CE1" w:rsidP="006E1CE1">
      <w:pPr>
        <w:numPr>
          <w:ilvl w:val="1"/>
          <w:numId w:val="5"/>
        </w:numPr>
        <w:jc w:val="both"/>
        <w:rPr>
          <w:rFonts w:ascii="Arial" w:eastAsia="Arial" w:hAnsi="Arial" w:cs="Arial"/>
          <w:color w:val="000000"/>
        </w:rPr>
      </w:pPr>
      <w:r w:rsidRPr="006E1CE1">
        <w:rPr>
          <w:rFonts w:ascii="Arial" w:eastAsia="Arial" w:hAnsi="Arial" w:cs="Arial"/>
          <w:color w:val="000000"/>
        </w:rPr>
        <w:t>Generalize S.</w:t>
      </w:r>
    </w:p>
    <w:p w14:paraId="1E6A9A83" w14:textId="77777777" w:rsidR="006E1CE1" w:rsidRPr="006E1CE1" w:rsidRDefault="006E1CE1" w:rsidP="006E1CE1">
      <w:pPr>
        <w:numPr>
          <w:ilvl w:val="1"/>
          <w:numId w:val="5"/>
        </w:numPr>
        <w:jc w:val="both"/>
        <w:rPr>
          <w:rFonts w:ascii="Arial" w:eastAsia="Arial" w:hAnsi="Arial" w:cs="Arial"/>
          <w:color w:val="000000"/>
        </w:rPr>
      </w:pPr>
      <w:r w:rsidRPr="006E1CE1">
        <w:rPr>
          <w:rFonts w:ascii="Arial" w:eastAsia="Arial" w:hAnsi="Arial" w:cs="Arial"/>
          <w:color w:val="000000"/>
        </w:rPr>
        <w:t>Remove inconsistent hypotheses from G.</w:t>
      </w:r>
    </w:p>
    <w:p w14:paraId="7AB6590C" w14:textId="77777777" w:rsidR="006E1CE1" w:rsidRPr="006E1CE1" w:rsidRDefault="006E1CE1" w:rsidP="006E1CE1">
      <w:pPr>
        <w:numPr>
          <w:ilvl w:val="0"/>
          <w:numId w:val="5"/>
        </w:numPr>
        <w:jc w:val="both"/>
        <w:rPr>
          <w:rFonts w:ascii="Arial" w:eastAsia="Arial" w:hAnsi="Arial" w:cs="Arial"/>
          <w:color w:val="000000"/>
        </w:rPr>
      </w:pPr>
      <w:r w:rsidRPr="006E1CE1">
        <w:rPr>
          <w:rFonts w:ascii="Arial" w:eastAsia="Arial" w:hAnsi="Arial" w:cs="Arial"/>
          <w:color w:val="000000"/>
        </w:rPr>
        <w:t>For a negative example:</w:t>
      </w:r>
    </w:p>
    <w:p w14:paraId="408309CF" w14:textId="77777777" w:rsidR="006E1CE1" w:rsidRPr="006E1CE1" w:rsidRDefault="006E1CE1" w:rsidP="006E1CE1">
      <w:pPr>
        <w:numPr>
          <w:ilvl w:val="1"/>
          <w:numId w:val="5"/>
        </w:numPr>
        <w:jc w:val="both"/>
        <w:rPr>
          <w:rFonts w:ascii="Arial" w:eastAsia="Arial" w:hAnsi="Arial" w:cs="Arial"/>
          <w:color w:val="000000"/>
        </w:rPr>
      </w:pPr>
      <w:r w:rsidRPr="006E1CE1">
        <w:rPr>
          <w:rFonts w:ascii="Arial" w:eastAsia="Arial" w:hAnsi="Arial" w:cs="Arial"/>
          <w:color w:val="000000"/>
        </w:rPr>
        <w:t>Specialize G.</w:t>
      </w:r>
    </w:p>
    <w:p w14:paraId="7E1C2C21" w14:textId="77777777" w:rsidR="006E1CE1" w:rsidRPr="006E1CE1" w:rsidRDefault="006E1CE1" w:rsidP="006E1CE1">
      <w:pPr>
        <w:numPr>
          <w:ilvl w:val="1"/>
          <w:numId w:val="5"/>
        </w:numPr>
        <w:jc w:val="both"/>
        <w:rPr>
          <w:rFonts w:ascii="Arial" w:eastAsia="Arial" w:hAnsi="Arial" w:cs="Arial"/>
          <w:color w:val="000000"/>
        </w:rPr>
      </w:pPr>
      <w:r w:rsidRPr="006E1CE1">
        <w:rPr>
          <w:rFonts w:ascii="Arial" w:eastAsia="Arial" w:hAnsi="Arial" w:cs="Arial"/>
          <w:color w:val="000000"/>
        </w:rPr>
        <w:t>Remove inconsistent hypotheses from S.</w:t>
      </w:r>
    </w:p>
    <w:p w14:paraId="19D5D757" w14:textId="77777777" w:rsidR="006E1CE1" w:rsidRPr="006E1CE1" w:rsidRDefault="006E1CE1" w:rsidP="006E1CE1">
      <w:pPr>
        <w:numPr>
          <w:ilvl w:val="0"/>
          <w:numId w:val="5"/>
        </w:numPr>
        <w:jc w:val="both"/>
        <w:rPr>
          <w:rFonts w:ascii="Arial" w:eastAsia="Arial" w:hAnsi="Arial" w:cs="Arial"/>
          <w:color w:val="000000"/>
        </w:rPr>
      </w:pPr>
      <w:r w:rsidRPr="006E1CE1">
        <w:rPr>
          <w:rFonts w:ascii="Arial" w:eastAsia="Arial" w:hAnsi="Arial" w:cs="Arial"/>
          <w:color w:val="000000"/>
        </w:rPr>
        <w:t>Repeat until all examples are processed.</w:t>
      </w:r>
    </w:p>
    <w:p w14:paraId="3BB2E711" w14:textId="77777777" w:rsidR="006E1CE1" w:rsidRPr="006E1CE1" w:rsidRDefault="006E1CE1" w:rsidP="006E1CE1">
      <w:pPr>
        <w:numPr>
          <w:ilvl w:val="0"/>
          <w:numId w:val="5"/>
        </w:numPr>
        <w:jc w:val="both"/>
        <w:rPr>
          <w:rFonts w:ascii="Arial" w:eastAsia="Arial" w:hAnsi="Arial" w:cs="Arial"/>
          <w:color w:val="000000"/>
        </w:rPr>
      </w:pPr>
      <w:r w:rsidRPr="006E1CE1">
        <w:rPr>
          <w:rFonts w:ascii="Arial" w:eastAsia="Arial" w:hAnsi="Arial" w:cs="Arial"/>
          <w:color w:val="000000"/>
        </w:rPr>
        <w:t>Display the final Version Space.</w:t>
      </w:r>
    </w:p>
    <w:p w14:paraId="5957556F" w14:textId="3BEA7085" w:rsidR="006E1CE1" w:rsidRPr="006E1CE1" w:rsidRDefault="006E1CE1" w:rsidP="006E1CE1">
      <w:pPr>
        <w:jc w:val="both"/>
        <w:rPr>
          <w:rFonts w:ascii="Arial" w:eastAsia="Arial" w:hAnsi="Arial" w:cs="Arial"/>
          <w:color w:val="000000"/>
        </w:rPr>
      </w:pPr>
    </w:p>
    <w:p w14:paraId="06757080" w14:textId="77777777" w:rsidR="006E1CE1" w:rsidRPr="00A65B19" w:rsidRDefault="006E1CE1" w:rsidP="006E1CE1">
      <w:pPr>
        <w:jc w:val="both"/>
        <w:rPr>
          <w:rFonts w:ascii="Arial" w:eastAsia="Arial" w:hAnsi="Arial" w:cs="Arial"/>
          <w:b/>
          <w:bCs/>
          <w:color w:val="000000"/>
        </w:rPr>
      </w:pPr>
      <w:r w:rsidRPr="00A65B19">
        <w:rPr>
          <w:rFonts w:ascii="Arial" w:eastAsia="Arial" w:hAnsi="Arial" w:cs="Arial"/>
          <w:b/>
          <w:bCs/>
          <w:color w:val="000000"/>
        </w:rPr>
        <w:t>Python Program</w:t>
      </w:r>
    </w:p>
    <w:p w14:paraId="62698490" w14:textId="77777777" w:rsidR="006E1CE1" w:rsidRPr="006E1CE1" w:rsidRDefault="006E1CE1" w:rsidP="006E1CE1">
      <w:pPr>
        <w:jc w:val="both"/>
        <w:rPr>
          <w:rFonts w:ascii="Arial" w:eastAsia="Arial" w:hAnsi="Arial" w:cs="Arial"/>
          <w:color w:val="000000"/>
        </w:rPr>
      </w:pPr>
      <w:r w:rsidRPr="006E1CE1">
        <w:rPr>
          <w:rFonts w:ascii="Arial" w:eastAsia="Arial" w:hAnsi="Arial" w:cs="Arial"/>
          <w:color w:val="000000"/>
        </w:rPr>
        <w:t>import pandas as pd</w:t>
      </w:r>
    </w:p>
    <w:p w14:paraId="050F6CA5" w14:textId="77777777" w:rsidR="006E1CE1" w:rsidRPr="006E1CE1" w:rsidRDefault="006E1CE1" w:rsidP="006E1CE1">
      <w:pPr>
        <w:jc w:val="both"/>
        <w:rPr>
          <w:rFonts w:ascii="Arial" w:eastAsia="Arial" w:hAnsi="Arial" w:cs="Arial"/>
          <w:color w:val="000000"/>
        </w:rPr>
      </w:pPr>
    </w:p>
    <w:p w14:paraId="3BC7B1BC" w14:textId="77777777" w:rsidR="006E1CE1" w:rsidRPr="006E1CE1" w:rsidRDefault="006E1CE1" w:rsidP="006E1CE1">
      <w:pPr>
        <w:jc w:val="both"/>
        <w:rPr>
          <w:rFonts w:ascii="Arial" w:eastAsia="Arial" w:hAnsi="Arial" w:cs="Arial"/>
          <w:color w:val="000000"/>
        </w:rPr>
      </w:pPr>
      <w:r w:rsidRPr="006E1CE1">
        <w:rPr>
          <w:rFonts w:ascii="Arial" w:eastAsia="Arial" w:hAnsi="Arial" w:cs="Arial"/>
          <w:color w:val="000000"/>
        </w:rPr>
        <w:t>data = [</w:t>
      </w:r>
    </w:p>
    <w:p w14:paraId="76FA512F" w14:textId="77777777" w:rsidR="006E1CE1" w:rsidRPr="006E1CE1" w:rsidRDefault="006E1CE1" w:rsidP="006E1CE1">
      <w:pPr>
        <w:jc w:val="both"/>
        <w:rPr>
          <w:rFonts w:ascii="Arial" w:eastAsia="Arial" w:hAnsi="Arial" w:cs="Arial"/>
          <w:color w:val="000000"/>
        </w:rPr>
      </w:pPr>
      <w:r w:rsidRPr="006E1CE1">
        <w:rPr>
          <w:rFonts w:ascii="Arial" w:eastAsia="Arial" w:hAnsi="Arial" w:cs="Arial"/>
          <w:color w:val="000000"/>
        </w:rPr>
        <w:t>['Smooth','Regular','Low','Clear','Small','Normal'],</w:t>
      </w:r>
    </w:p>
    <w:p w14:paraId="7C097ABF" w14:textId="77777777" w:rsidR="006E1CE1" w:rsidRPr="006E1CE1" w:rsidRDefault="006E1CE1" w:rsidP="006E1CE1">
      <w:pPr>
        <w:jc w:val="both"/>
        <w:rPr>
          <w:rFonts w:ascii="Arial" w:eastAsia="Arial" w:hAnsi="Arial" w:cs="Arial"/>
          <w:color w:val="000000"/>
        </w:rPr>
      </w:pPr>
      <w:r w:rsidRPr="006E1CE1">
        <w:rPr>
          <w:rFonts w:ascii="Arial" w:eastAsia="Arial" w:hAnsi="Arial" w:cs="Arial"/>
          <w:color w:val="000000"/>
        </w:rPr>
        <w:t>['Rough','Irregular','High','Blurred','Large','Abnormal'],</w:t>
      </w:r>
    </w:p>
    <w:p w14:paraId="12B6E933" w14:textId="77777777" w:rsidR="006E1CE1" w:rsidRPr="006E1CE1" w:rsidRDefault="006E1CE1" w:rsidP="006E1CE1">
      <w:pPr>
        <w:jc w:val="both"/>
        <w:rPr>
          <w:rFonts w:ascii="Arial" w:eastAsia="Arial" w:hAnsi="Arial" w:cs="Arial"/>
          <w:color w:val="000000"/>
        </w:rPr>
      </w:pPr>
      <w:r w:rsidRPr="006E1CE1">
        <w:rPr>
          <w:rFonts w:ascii="Arial" w:eastAsia="Arial" w:hAnsi="Arial" w:cs="Arial"/>
          <w:color w:val="000000"/>
        </w:rPr>
        <w:t>['Rough','Irregular','Medium','Clear','Large','Abnormal'],</w:t>
      </w:r>
    </w:p>
    <w:p w14:paraId="0E1D0E17" w14:textId="77777777" w:rsidR="006E1CE1" w:rsidRPr="006E1CE1" w:rsidRDefault="006E1CE1" w:rsidP="006E1CE1">
      <w:pPr>
        <w:jc w:val="both"/>
        <w:rPr>
          <w:rFonts w:ascii="Arial" w:eastAsia="Arial" w:hAnsi="Arial" w:cs="Arial"/>
          <w:color w:val="000000"/>
        </w:rPr>
      </w:pPr>
      <w:r w:rsidRPr="006E1CE1">
        <w:rPr>
          <w:rFonts w:ascii="Arial" w:eastAsia="Arial" w:hAnsi="Arial" w:cs="Arial"/>
          <w:color w:val="000000"/>
        </w:rPr>
        <w:t>['Smooth','Regular','Low','Clear','Medium','Normal'],</w:t>
      </w:r>
    </w:p>
    <w:p w14:paraId="0BB2438D" w14:textId="77777777" w:rsidR="006E1CE1" w:rsidRPr="006E1CE1" w:rsidRDefault="006E1CE1" w:rsidP="006E1CE1">
      <w:pPr>
        <w:jc w:val="both"/>
        <w:rPr>
          <w:rFonts w:ascii="Arial" w:eastAsia="Arial" w:hAnsi="Arial" w:cs="Arial"/>
          <w:color w:val="000000"/>
        </w:rPr>
      </w:pPr>
      <w:r w:rsidRPr="006E1CE1">
        <w:rPr>
          <w:rFonts w:ascii="Arial" w:eastAsia="Arial" w:hAnsi="Arial" w:cs="Arial"/>
          <w:color w:val="000000"/>
        </w:rPr>
        <w:t>['Rough','Irregular','High','Clear','Large','Abnormal']</w:t>
      </w:r>
    </w:p>
    <w:p w14:paraId="50D63EBB" w14:textId="77777777" w:rsidR="006E1CE1" w:rsidRPr="006E1CE1" w:rsidRDefault="006E1CE1" w:rsidP="006E1CE1">
      <w:pPr>
        <w:jc w:val="both"/>
        <w:rPr>
          <w:rFonts w:ascii="Arial" w:eastAsia="Arial" w:hAnsi="Arial" w:cs="Arial"/>
          <w:color w:val="000000"/>
        </w:rPr>
      </w:pPr>
      <w:r w:rsidRPr="006E1CE1">
        <w:rPr>
          <w:rFonts w:ascii="Arial" w:eastAsia="Arial" w:hAnsi="Arial" w:cs="Arial"/>
          <w:color w:val="000000"/>
        </w:rPr>
        <w:t>]</w:t>
      </w:r>
    </w:p>
    <w:p w14:paraId="463162DA" w14:textId="77777777" w:rsidR="006E1CE1" w:rsidRPr="006E1CE1" w:rsidRDefault="006E1CE1" w:rsidP="006E1CE1">
      <w:pPr>
        <w:jc w:val="both"/>
        <w:rPr>
          <w:rFonts w:ascii="Arial" w:eastAsia="Arial" w:hAnsi="Arial" w:cs="Arial"/>
          <w:color w:val="000000"/>
        </w:rPr>
      </w:pPr>
    </w:p>
    <w:p w14:paraId="6FAA13A5" w14:textId="77777777" w:rsidR="006E1CE1" w:rsidRPr="006E1CE1" w:rsidRDefault="006E1CE1" w:rsidP="006E1CE1">
      <w:pPr>
        <w:jc w:val="both"/>
        <w:rPr>
          <w:rFonts w:ascii="Arial" w:eastAsia="Arial" w:hAnsi="Arial" w:cs="Arial"/>
          <w:color w:val="000000"/>
        </w:rPr>
      </w:pPr>
      <w:r w:rsidRPr="006E1CE1">
        <w:rPr>
          <w:rFonts w:ascii="Arial" w:eastAsia="Arial" w:hAnsi="Arial" w:cs="Arial"/>
          <w:color w:val="000000"/>
        </w:rPr>
        <w:t>columns=['Texture','Shape','Intensity','Edge','Region','Class']</w:t>
      </w:r>
    </w:p>
    <w:p w14:paraId="6AC08199" w14:textId="77777777" w:rsidR="006E1CE1" w:rsidRPr="006E1CE1" w:rsidRDefault="006E1CE1" w:rsidP="006E1CE1">
      <w:pPr>
        <w:jc w:val="both"/>
        <w:rPr>
          <w:rFonts w:ascii="Arial" w:eastAsia="Arial" w:hAnsi="Arial" w:cs="Arial"/>
          <w:color w:val="000000"/>
        </w:rPr>
      </w:pPr>
    </w:p>
    <w:p w14:paraId="7638B0B5" w14:textId="77777777" w:rsidR="006E1CE1" w:rsidRPr="006E1CE1" w:rsidRDefault="006E1CE1" w:rsidP="006E1CE1">
      <w:pPr>
        <w:jc w:val="both"/>
        <w:rPr>
          <w:rFonts w:ascii="Arial" w:eastAsia="Arial" w:hAnsi="Arial" w:cs="Arial"/>
          <w:color w:val="000000"/>
        </w:rPr>
      </w:pPr>
      <w:r w:rsidRPr="006E1CE1">
        <w:rPr>
          <w:rFonts w:ascii="Arial" w:eastAsia="Arial" w:hAnsi="Arial" w:cs="Arial"/>
          <w:color w:val="000000"/>
        </w:rPr>
        <w:t>df=pd.DataFrame(data,columns=columns)</w:t>
      </w:r>
    </w:p>
    <w:p w14:paraId="77DFFFB2" w14:textId="77777777" w:rsidR="006E1CE1" w:rsidRPr="006E1CE1" w:rsidRDefault="006E1CE1" w:rsidP="006E1CE1">
      <w:pPr>
        <w:jc w:val="both"/>
        <w:rPr>
          <w:rFonts w:ascii="Arial" w:eastAsia="Arial" w:hAnsi="Arial" w:cs="Arial"/>
          <w:color w:val="000000"/>
        </w:rPr>
      </w:pPr>
    </w:p>
    <w:p w14:paraId="676137E3" w14:textId="77777777" w:rsidR="006E1CE1" w:rsidRPr="006E1CE1" w:rsidRDefault="006E1CE1" w:rsidP="006E1CE1">
      <w:pPr>
        <w:jc w:val="both"/>
        <w:rPr>
          <w:rFonts w:ascii="Arial" w:eastAsia="Arial" w:hAnsi="Arial" w:cs="Arial"/>
          <w:color w:val="000000"/>
        </w:rPr>
      </w:pPr>
      <w:r w:rsidRPr="006E1CE1">
        <w:rPr>
          <w:rFonts w:ascii="Arial" w:eastAsia="Arial" w:hAnsi="Arial" w:cs="Arial"/>
          <w:color w:val="000000"/>
        </w:rPr>
        <w:t>print(df)</w:t>
      </w:r>
    </w:p>
    <w:p w14:paraId="17A9F2C8" w14:textId="77777777" w:rsidR="006E1CE1" w:rsidRPr="006E1CE1" w:rsidRDefault="006E1CE1" w:rsidP="006E1CE1">
      <w:pPr>
        <w:jc w:val="both"/>
        <w:rPr>
          <w:rFonts w:ascii="Arial" w:eastAsia="Arial" w:hAnsi="Arial" w:cs="Arial"/>
          <w:color w:val="000000"/>
        </w:rPr>
      </w:pPr>
    </w:p>
    <w:p w14:paraId="6DD3AB09" w14:textId="77777777" w:rsidR="006E1CE1" w:rsidRPr="006E1CE1" w:rsidRDefault="006E1CE1" w:rsidP="006E1CE1">
      <w:pPr>
        <w:jc w:val="both"/>
        <w:rPr>
          <w:rFonts w:ascii="Arial" w:eastAsia="Arial" w:hAnsi="Arial" w:cs="Arial"/>
          <w:color w:val="000000"/>
        </w:rPr>
      </w:pPr>
      <w:r w:rsidRPr="006E1CE1">
        <w:rPr>
          <w:rFonts w:ascii="Arial" w:eastAsia="Arial" w:hAnsi="Arial" w:cs="Arial"/>
          <w:color w:val="000000"/>
        </w:rPr>
        <w:t>concepts=df.iloc[:,:-1].values</w:t>
      </w:r>
    </w:p>
    <w:p w14:paraId="6C5563F0" w14:textId="77777777" w:rsidR="006E1CE1" w:rsidRPr="006E1CE1" w:rsidRDefault="006E1CE1" w:rsidP="006E1CE1">
      <w:pPr>
        <w:jc w:val="both"/>
        <w:rPr>
          <w:rFonts w:ascii="Arial" w:eastAsia="Arial" w:hAnsi="Arial" w:cs="Arial"/>
          <w:color w:val="000000"/>
        </w:rPr>
      </w:pPr>
      <w:r w:rsidRPr="006E1CE1">
        <w:rPr>
          <w:rFonts w:ascii="Arial" w:eastAsia="Arial" w:hAnsi="Arial" w:cs="Arial"/>
          <w:color w:val="000000"/>
        </w:rPr>
        <w:t>target=df.iloc[:,-1].values</w:t>
      </w:r>
    </w:p>
    <w:p w14:paraId="22E7EF24" w14:textId="77777777" w:rsidR="006E1CE1" w:rsidRPr="006E1CE1" w:rsidRDefault="006E1CE1" w:rsidP="006E1CE1">
      <w:pPr>
        <w:jc w:val="both"/>
        <w:rPr>
          <w:rFonts w:ascii="Arial" w:eastAsia="Arial" w:hAnsi="Arial" w:cs="Arial"/>
          <w:color w:val="000000"/>
        </w:rPr>
      </w:pPr>
    </w:p>
    <w:p w14:paraId="36CE02C8" w14:textId="77777777" w:rsidR="006E1CE1" w:rsidRPr="006E1CE1" w:rsidRDefault="006E1CE1" w:rsidP="006E1CE1">
      <w:pPr>
        <w:jc w:val="both"/>
        <w:rPr>
          <w:rFonts w:ascii="Arial" w:eastAsia="Arial" w:hAnsi="Arial" w:cs="Arial"/>
          <w:color w:val="000000"/>
        </w:rPr>
      </w:pPr>
      <w:r w:rsidRPr="006E1CE1">
        <w:rPr>
          <w:rFonts w:ascii="Arial" w:eastAsia="Arial" w:hAnsi="Arial" w:cs="Arial"/>
          <w:color w:val="000000"/>
        </w:rPr>
        <w:t>specific=concepts[0].copy()</w:t>
      </w:r>
    </w:p>
    <w:p w14:paraId="184D902B" w14:textId="77777777" w:rsidR="006E1CE1" w:rsidRPr="006E1CE1" w:rsidRDefault="006E1CE1" w:rsidP="006E1CE1">
      <w:pPr>
        <w:jc w:val="both"/>
        <w:rPr>
          <w:rFonts w:ascii="Arial" w:eastAsia="Arial" w:hAnsi="Arial" w:cs="Arial"/>
          <w:color w:val="000000"/>
        </w:rPr>
      </w:pPr>
    </w:p>
    <w:p w14:paraId="72A08F78" w14:textId="77777777" w:rsidR="006E1CE1" w:rsidRPr="006E1CE1" w:rsidRDefault="006E1CE1" w:rsidP="006E1CE1">
      <w:pPr>
        <w:jc w:val="both"/>
        <w:rPr>
          <w:rFonts w:ascii="Arial" w:eastAsia="Arial" w:hAnsi="Arial" w:cs="Arial"/>
          <w:color w:val="000000"/>
        </w:rPr>
      </w:pPr>
      <w:r w:rsidRPr="006E1CE1">
        <w:rPr>
          <w:rFonts w:ascii="Arial" w:eastAsia="Arial" w:hAnsi="Arial" w:cs="Arial"/>
          <w:color w:val="000000"/>
        </w:rPr>
        <w:t>general=[['?' for i in range(len(specific))]</w:t>
      </w:r>
    </w:p>
    <w:p w14:paraId="14ACE43C" w14:textId="77777777" w:rsidR="006E1CE1" w:rsidRPr="006E1CE1" w:rsidRDefault="006E1CE1" w:rsidP="006E1CE1">
      <w:pPr>
        <w:jc w:val="both"/>
        <w:rPr>
          <w:rFonts w:ascii="Arial" w:eastAsia="Arial" w:hAnsi="Arial" w:cs="Arial"/>
          <w:color w:val="000000"/>
        </w:rPr>
      </w:pPr>
      <w:r w:rsidRPr="006E1CE1">
        <w:rPr>
          <w:rFonts w:ascii="Arial" w:eastAsia="Arial" w:hAnsi="Arial" w:cs="Arial"/>
          <w:color w:val="000000"/>
        </w:rPr>
        <w:lastRenderedPageBreak/>
        <w:t xml:space="preserve">         for i in range(len(specific))]</w:t>
      </w:r>
    </w:p>
    <w:p w14:paraId="47BC8C2A" w14:textId="77777777" w:rsidR="006E1CE1" w:rsidRPr="006E1CE1" w:rsidRDefault="006E1CE1" w:rsidP="006E1CE1">
      <w:pPr>
        <w:jc w:val="both"/>
        <w:rPr>
          <w:rFonts w:ascii="Arial" w:eastAsia="Arial" w:hAnsi="Arial" w:cs="Arial"/>
          <w:color w:val="000000"/>
        </w:rPr>
      </w:pPr>
    </w:p>
    <w:p w14:paraId="275A1435" w14:textId="77777777" w:rsidR="006E1CE1" w:rsidRPr="006E1CE1" w:rsidRDefault="006E1CE1" w:rsidP="006E1CE1">
      <w:pPr>
        <w:jc w:val="both"/>
        <w:rPr>
          <w:rFonts w:ascii="Arial" w:eastAsia="Arial" w:hAnsi="Arial" w:cs="Arial"/>
          <w:color w:val="000000"/>
        </w:rPr>
      </w:pPr>
      <w:r w:rsidRPr="006E1CE1">
        <w:rPr>
          <w:rFonts w:ascii="Arial" w:eastAsia="Arial" w:hAnsi="Arial" w:cs="Arial"/>
          <w:color w:val="000000"/>
        </w:rPr>
        <w:t>for i,h in enumerate(concepts):</w:t>
      </w:r>
    </w:p>
    <w:p w14:paraId="45C5ECC7" w14:textId="77777777" w:rsidR="006E1CE1" w:rsidRPr="006E1CE1" w:rsidRDefault="006E1CE1" w:rsidP="006E1CE1">
      <w:pPr>
        <w:jc w:val="both"/>
        <w:rPr>
          <w:rFonts w:ascii="Arial" w:eastAsia="Arial" w:hAnsi="Arial" w:cs="Arial"/>
          <w:color w:val="000000"/>
        </w:rPr>
      </w:pPr>
    </w:p>
    <w:p w14:paraId="5519589F" w14:textId="77777777" w:rsidR="006E1CE1" w:rsidRPr="006E1CE1" w:rsidRDefault="006E1CE1" w:rsidP="006E1CE1">
      <w:pPr>
        <w:jc w:val="both"/>
        <w:rPr>
          <w:rFonts w:ascii="Arial" w:eastAsia="Arial" w:hAnsi="Arial" w:cs="Arial"/>
          <w:color w:val="000000"/>
        </w:rPr>
      </w:pPr>
      <w:r w:rsidRPr="006E1CE1">
        <w:rPr>
          <w:rFonts w:ascii="Arial" w:eastAsia="Arial" w:hAnsi="Arial" w:cs="Arial"/>
          <w:color w:val="000000"/>
        </w:rPr>
        <w:t xml:space="preserve">    if target[i]=="Normal":</w:t>
      </w:r>
    </w:p>
    <w:p w14:paraId="4869ACCB" w14:textId="77777777" w:rsidR="006E1CE1" w:rsidRPr="006E1CE1" w:rsidRDefault="006E1CE1" w:rsidP="006E1CE1">
      <w:pPr>
        <w:jc w:val="both"/>
        <w:rPr>
          <w:rFonts w:ascii="Arial" w:eastAsia="Arial" w:hAnsi="Arial" w:cs="Arial"/>
          <w:color w:val="000000"/>
        </w:rPr>
      </w:pPr>
    </w:p>
    <w:p w14:paraId="1916CA34" w14:textId="77777777" w:rsidR="006E1CE1" w:rsidRPr="006E1CE1" w:rsidRDefault="006E1CE1" w:rsidP="006E1CE1">
      <w:pPr>
        <w:jc w:val="both"/>
        <w:rPr>
          <w:rFonts w:ascii="Arial" w:eastAsia="Arial" w:hAnsi="Arial" w:cs="Arial"/>
          <w:color w:val="000000"/>
        </w:rPr>
      </w:pPr>
      <w:r w:rsidRPr="006E1CE1">
        <w:rPr>
          <w:rFonts w:ascii="Arial" w:eastAsia="Arial" w:hAnsi="Arial" w:cs="Arial"/>
          <w:color w:val="000000"/>
        </w:rPr>
        <w:t xml:space="preserve">        for x in range(len(specific)):</w:t>
      </w:r>
    </w:p>
    <w:p w14:paraId="1A57FA4B" w14:textId="77777777" w:rsidR="006E1CE1" w:rsidRPr="006E1CE1" w:rsidRDefault="006E1CE1" w:rsidP="006E1CE1">
      <w:pPr>
        <w:jc w:val="both"/>
        <w:rPr>
          <w:rFonts w:ascii="Arial" w:eastAsia="Arial" w:hAnsi="Arial" w:cs="Arial"/>
          <w:color w:val="000000"/>
        </w:rPr>
      </w:pPr>
      <w:r w:rsidRPr="006E1CE1">
        <w:rPr>
          <w:rFonts w:ascii="Arial" w:eastAsia="Arial" w:hAnsi="Arial" w:cs="Arial"/>
          <w:color w:val="000000"/>
        </w:rPr>
        <w:t xml:space="preserve">            if h[x]!=specific[x]:</w:t>
      </w:r>
    </w:p>
    <w:p w14:paraId="3C29DB13" w14:textId="77777777" w:rsidR="006E1CE1" w:rsidRPr="006E1CE1" w:rsidRDefault="006E1CE1" w:rsidP="006E1CE1">
      <w:pPr>
        <w:jc w:val="both"/>
        <w:rPr>
          <w:rFonts w:ascii="Arial" w:eastAsia="Arial" w:hAnsi="Arial" w:cs="Arial"/>
          <w:color w:val="000000"/>
        </w:rPr>
      </w:pPr>
      <w:r w:rsidRPr="006E1CE1">
        <w:rPr>
          <w:rFonts w:ascii="Arial" w:eastAsia="Arial" w:hAnsi="Arial" w:cs="Arial"/>
          <w:color w:val="000000"/>
        </w:rPr>
        <w:t xml:space="preserve">                specific[x]='?'</w:t>
      </w:r>
    </w:p>
    <w:p w14:paraId="2CC63AD9" w14:textId="77777777" w:rsidR="006E1CE1" w:rsidRPr="006E1CE1" w:rsidRDefault="006E1CE1" w:rsidP="006E1CE1">
      <w:pPr>
        <w:jc w:val="both"/>
        <w:rPr>
          <w:rFonts w:ascii="Arial" w:eastAsia="Arial" w:hAnsi="Arial" w:cs="Arial"/>
          <w:color w:val="000000"/>
        </w:rPr>
      </w:pPr>
      <w:r w:rsidRPr="006E1CE1">
        <w:rPr>
          <w:rFonts w:ascii="Arial" w:eastAsia="Arial" w:hAnsi="Arial" w:cs="Arial"/>
          <w:color w:val="000000"/>
        </w:rPr>
        <w:t xml:space="preserve">                general[x][x]='?'</w:t>
      </w:r>
    </w:p>
    <w:p w14:paraId="4BCC7398" w14:textId="77777777" w:rsidR="006E1CE1" w:rsidRPr="006E1CE1" w:rsidRDefault="006E1CE1" w:rsidP="006E1CE1">
      <w:pPr>
        <w:jc w:val="both"/>
        <w:rPr>
          <w:rFonts w:ascii="Arial" w:eastAsia="Arial" w:hAnsi="Arial" w:cs="Arial"/>
          <w:color w:val="000000"/>
        </w:rPr>
      </w:pPr>
    </w:p>
    <w:p w14:paraId="7D7B631C" w14:textId="77777777" w:rsidR="006E1CE1" w:rsidRPr="006E1CE1" w:rsidRDefault="006E1CE1" w:rsidP="006E1CE1">
      <w:pPr>
        <w:jc w:val="both"/>
        <w:rPr>
          <w:rFonts w:ascii="Arial" w:eastAsia="Arial" w:hAnsi="Arial" w:cs="Arial"/>
          <w:color w:val="000000"/>
        </w:rPr>
      </w:pPr>
      <w:r w:rsidRPr="006E1CE1">
        <w:rPr>
          <w:rFonts w:ascii="Arial" w:eastAsia="Arial" w:hAnsi="Arial" w:cs="Arial"/>
          <w:color w:val="000000"/>
        </w:rPr>
        <w:t xml:space="preserve">    else:</w:t>
      </w:r>
    </w:p>
    <w:p w14:paraId="019621A9" w14:textId="77777777" w:rsidR="006E1CE1" w:rsidRPr="006E1CE1" w:rsidRDefault="006E1CE1" w:rsidP="006E1CE1">
      <w:pPr>
        <w:jc w:val="both"/>
        <w:rPr>
          <w:rFonts w:ascii="Arial" w:eastAsia="Arial" w:hAnsi="Arial" w:cs="Arial"/>
          <w:color w:val="000000"/>
        </w:rPr>
      </w:pPr>
    </w:p>
    <w:p w14:paraId="779606DD" w14:textId="77777777" w:rsidR="006E1CE1" w:rsidRPr="006E1CE1" w:rsidRDefault="006E1CE1" w:rsidP="006E1CE1">
      <w:pPr>
        <w:jc w:val="both"/>
        <w:rPr>
          <w:rFonts w:ascii="Arial" w:eastAsia="Arial" w:hAnsi="Arial" w:cs="Arial"/>
          <w:color w:val="000000"/>
        </w:rPr>
      </w:pPr>
      <w:r w:rsidRPr="006E1CE1">
        <w:rPr>
          <w:rFonts w:ascii="Arial" w:eastAsia="Arial" w:hAnsi="Arial" w:cs="Arial"/>
          <w:color w:val="000000"/>
        </w:rPr>
        <w:t xml:space="preserve">        for x in range(len(specific)):</w:t>
      </w:r>
    </w:p>
    <w:p w14:paraId="51924E83" w14:textId="77777777" w:rsidR="006E1CE1" w:rsidRPr="006E1CE1" w:rsidRDefault="006E1CE1" w:rsidP="006E1CE1">
      <w:pPr>
        <w:jc w:val="both"/>
        <w:rPr>
          <w:rFonts w:ascii="Arial" w:eastAsia="Arial" w:hAnsi="Arial" w:cs="Arial"/>
          <w:color w:val="000000"/>
        </w:rPr>
      </w:pPr>
      <w:r w:rsidRPr="006E1CE1">
        <w:rPr>
          <w:rFonts w:ascii="Arial" w:eastAsia="Arial" w:hAnsi="Arial" w:cs="Arial"/>
          <w:color w:val="000000"/>
        </w:rPr>
        <w:t xml:space="preserve">            if h[x]!=specific[x]:</w:t>
      </w:r>
    </w:p>
    <w:p w14:paraId="74DAD120" w14:textId="77777777" w:rsidR="006E1CE1" w:rsidRPr="006E1CE1" w:rsidRDefault="006E1CE1" w:rsidP="006E1CE1">
      <w:pPr>
        <w:jc w:val="both"/>
        <w:rPr>
          <w:rFonts w:ascii="Arial" w:eastAsia="Arial" w:hAnsi="Arial" w:cs="Arial"/>
          <w:color w:val="000000"/>
        </w:rPr>
      </w:pPr>
      <w:r w:rsidRPr="006E1CE1">
        <w:rPr>
          <w:rFonts w:ascii="Arial" w:eastAsia="Arial" w:hAnsi="Arial" w:cs="Arial"/>
          <w:color w:val="000000"/>
        </w:rPr>
        <w:t xml:space="preserve">                general[x][x]=specific[x]</w:t>
      </w:r>
    </w:p>
    <w:p w14:paraId="0995BB27" w14:textId="77777777" w:rsidR="006E1CE1" w:rsidRPr="006E1CE1" w:rsidRDefault="006E1CE1" w:rsidP="006E1CE1">
      <w:pPr>
        <w:jc w:val="both"/>
        <w:rPr>
          <w:rFonts w:ascii="Arial" w:eastAsia="Arial" w:hAnsi="Arial" w:cs="Arial"/>
          <w:color w:val="000000"/>
        </w:rPr>
      </w:pPr>
    </w:p>
    <w:p w14:paraId="50398AD4" w14:textId="77777777" w:rsidR="006E1CE1" w:rsidRPr="006E1CE1" w:rsidRDefault="006E1CE1" w:rsidP="006E1CE1">
      <w:pPr>
        <w:jc w:val="both"/>
        <w:rPr>
          <w:rFonts w:ascii="Arial" w:eastAsia="Arial" w:hAnsi="Arial" w:cs="Arial"/>
          <w:color w:val="000000"/>
        </w:rPr>
      </w:pPr>
      <w:r w:rsidRPr="006E1CE1">
        <w:rPr>
          <w:rFonts w:ascii="Arial" w:eastAsia="Arial" w:hAnsi="Arial" w:cs="Arial"/>
          <w:color w:val="000000"/>
        </w:rPr>
        <w:t>general=[g for g in general if g!=['?']*len(specific)]</w:t>
      </w:r>
    </w:p>
    <w:p w14:paraId="4A8FC1AE" w14:textId="77777777" w:rsidR="006E1CE1" w:rsidRPr="006E1CE1" w:rsidRDefault="006E1CE1" w:rsidP="006E1CE1">
      <w:pPr>
        <w:jc w:val="both"/>
        <w:rPr>
          <w:rFonts w:ascii="Arial" w:eastAsia="Arial" w:hAnsi="Arial" w:cs="Arial"/>
          <w:color w:val="000000"/>
        </w:rPr>
      </w:pPr>
    </w:p>
    <w:p w14:paraId="080601D0" w14:textId="77777777" w:rsidR="006E1CE1" w:rsidRPr="006E1CE1" w:rsidRDefault="006E1CE1" w:rsidP="006E1CE1">
      <w:pPr>
        <w:jc w:val="both"/>
        <w:rPr>
          <w:rFonts w:ascii="Arial" w:eastAsia="Arial" w:hAnsi="Arial" w:cs="Arial"/>
          <w:color w:val="000000"/>
        </w:rPr>
      </w:pPr>
      <w:r w:rsidRPr="006E1CE1">
        <w:rPr>
          <w:rFonts w:ascii="Arial" w:eastAsia="Arial" w:hAnsi="Arial" w:cs="Arial"/>
          <w:color w:val="000000"/>
        </w:rPr>
        <w:t>print("\nSpecific Boundary")</w:t>
      </w:r>
    </w:p>
    <w:p w14:paraId="6980349E" w14:textId="77777777" w:rsidR="006E1CE1" w:rsidRPr="006E1CE1" w:rsidRDefault="006E1CE1" w:rsidP="006E1CE1">
      <w:pPr>
        <w:jc w:val="both"/>
        <w:rPr>
          <w:rFonts w:ascii="Arial" w:eastAsia="Arial" w:hAnsi="Arial" w:cs="Arial"/>
          <w:color w:val="000000"/>
        </w:rPr>
      </w:pPr>
      <w:r w:rsidRPr="006E1CE1">
        <w:rPr>
          <w:rFonts w:ascii="Arial" w:eastAsia="Arial" w:hAnsi="Arial" w:cs="Arial"/>
          <w:color w:val="000000"/>
        </w:rPr>
        <w:t>print(specific)</w:t>
      </w:r>
    </w:p>
    <w:p w14:paraId="766F8A1B" w14:textId="77777777" w:rsidR="006E1CE1" w:rsidRPr="006E1CE1" w:rsidRDefault="006E1CE1" w:rsidP="006E1CE1">
      <w:pPr>
        <w:jc w:val="both"/>
        <w:rPr>
          <w:rFonts w:ascii="Arial" w:eastAsia="Arial" w:hAnsi="Arial" w:cs="Arial"/>
          <w:color w:val="000000"/>
        </w:rPr>
      </w:pPr>
    </w:p>
    <w:p w14:paraId="30121F8D" w14:textId="77777777" w:rsidR="006E1CE1" w:rsidRPr="006E1CE1" w:rsidRDefault="006E1CE1" w:rsidP="006E1CE1">
      <w:pPr>
        <w:jc w:val="both"/>
        <w:rPr>
          <w:rFonts w:ascii="Arial" w:eastAsia="Arial" w:hAnsi="Arial" w:cs="Arial"/>
          <w:color w:val="000000"/>
        </w:rPr>
      </w:pPr>
      <w:r w:rsidRPr="006E1CE1">
        <w:rPr>
          <w:rFonts w:ascii="Arial" w:eastAsia="Arial" w:hAnsi="Arial" w:cs="Arial"/>
          <w:color w:val="000000"/>
        </w:rPr>
        <w:t>print("\nGeneral Boundary")</w:t>
      </w:r>
    </w:p>
    <w:p w14:paraId="425133DF" w14:textId="77777777" w:rsidR="006E1CE1" w:rsidRPr="006E1CE1" w:rsidRDefault="006E1CE1" w:rsidP="006E1CE1">
      <w:pPr>
        <w:jc w:val="both"/>
        <w:rPr>
          <w:rFonts w:ascii="Arial" w:eastAsia="Arial" w:hAnsi="Arial" w:cs="Arial"/>
          <w:color w:val="000000"/>
        </w:rPr>
      </w:pPr>
      <w:r w:rsidRPr="006E1CE1">
        <w:rPr>
          <w:rFonts w:ascii="Arial" w:eastAsia="Arial" w:hAnsi="Arial" w:cs="Arial"/>
          <w:color w:val="000000"/>
        </w:rPr>
        <w:t>for g in general:</w:t>
      </w:r>
    </w:p>
    <w:p w14:paraId="403FCF13" w14:textId="77777777" w:rsidR="006E1CE1" w:rsidRPr="006E1CE1" w:rsidRDefault="006E1CE1" w:rsidP="006E1CE1">
      <w:pPr>
        <w:jc w:val="both"/>
        <w:rPr>
          <w:rFonts w:ascii="Arial" w:eastAsia="Arial" w:hAnsi="Arial" w:cs="Arial"/>
          <w:color w:val="000000"/>
        </w:rPr>
      </w:pPr>
      <w:r w:rsidRPr="006E1CE1">
        <w:rPr>
          <w:rFonts w:ascii="Arial" w:eastAsia="Arial" w:hAnsi="Arial" w:cs="Arial"/>
          <w:color w:val="000000"/>
        </w:rPr>
        <w:t xml:space="preserve">    print(g)</w:t>
      </w:r>
    </w:p>
    <w:p w14:paraId="6AF7D64E" w14:textId="3FF10043" w:rsidR="006E1CE1" w:rsidRPr="006E1CE1" w:rsidRDefault="006E1CE1" w:rsidP="006E1CE1">
      <w:pPr>
        <w:jc w:val="both"/>
        <w:rPr>
          <w:rFonts w:ascii="Arial" w:eastAsia="Arial" w:hAnsi="Arial" w:cs="Arial"/>
          <w:color w:val="000000"/>
        </w:rPr>
      </w:pPr>
    </w:p>
    <w:p w14:paraId="7B0DB804" w14:textId="77777777" w:rsidR="00A65B19" w:rsidRDefault="00A65B19" w:rsidP="006E1CE1">
      <w:pPr>
        <w:jc w:val="both"/>
        <w:rPr>
          <w:rFonts w:ascii="Arial" w:eastAsia="Arial" w:hAnsi="Arial" w:cs="Arial"/>
          <w:b/>
          <w:bCs/>
          <w:color w:val="000000"/>
        </w:rPr>
      </w:pPr>
    </w:p>
    <w:p w14:paraId="40E55656" w14:textId="1BA3EED2" w:rsidR="006E1CE1" w:rsidRDefault="006E1CE1" w:rsidP="006E1CE1">
      <w:pPr>
        <w:jc w:val="both"/>
        <w:rPr>
          <w:rFonts w:ascii="Arial" w:eastAsia="Arial" w:hAnsi="Arial" w:cs="Arial"/>
          <w:b/>
          <w:bCs/>
          <w:color w:val="000000"/>
        </w:rPr>
      </w:pPr>
      <w:r w:rsidRPr="00A65B19">
        <w:rPr>
          <w:rFonts w:ascii="Arial" w:eastAsia="Arial" w:hAnsi="Arial" w:cs="Arial"/>
          <w:b/>
          <w:bCs/>
          <w:color w:val="000000"/>
        </w:rPr>
        <w:t>Sample Output</w:t>
      </w:r>
    </w:p>
    <w:p w14:paraId="78E31D5D" w14:textId="77777777" w:rsidR="00A65B19" w:rsidRPr="00A65B19" w:rsidRDefault="00A65B19" w:rsidP="006E1CE1">
      <w:pPr>
        <w:jc w:val="both"/>
        <w:rPr>
          <w:rFonts w:ascii="Arial" w:eastAsia="Arial" w:hAnsi="Arial" w:cs="Arial"/>
          <w:b/>
          <w:bCs/>
          <w:color w:val="000000"/>
        </w:rPr>
      </w:pPr>
    </w:p>
    <w:p w14:paraId="392DFF94" w14:textId="77777777" w:rsidR="006E1CE1" w:rsidRPr="006E1CE1" w:rsidRDefault="006E1CE1" w:rsidP="006E1CE1">
      <w:pPr>
        <w:jc w:val="both"/>
        <w:rPr>
          <w:rFonts w:ascii="Arial" w:eastAsia="Arial" w:hAnsi="Arial" w:cs="Arial"/>
          <w:color w:val="000000"/>
        </w:rPr>
      </w:pPr>
      <w:r w:rsidRPr="006E1CE1">
        <w:rPr>
          <w:rFonts w:ascii="Arial" w:eastAsia="Arial" w:hAnsi="Arial" w:cs="Arial"/>
          <w:color w:val="000000"/>
        </w:rPr>
        <w:t>Specific Boundary</w:t>
      </w:r>
    </w:p>
    <w:p w14:paraId="34B29E8B" w14:textId="77777777" w:rsidR="006E1CE1" w:rsidRPr="006E1CE1" w:rsidRDefault="006E1CE1" w:rsidP="006E1CE1">
      <w:pPr>
        <w:jc w:val="both"/>
        <w:rPr>
          <w:rFonts w:ascii="Arial" w:eastAsia="Arial" w:hAnsi="Arial" w:cs="Arial"/>
          <w:color w:val="000000"/>
        </w:rPr>
      </w:pPr>
    </w:p>
    <w:p w14:paraId="437902CD" w14:textId="77777777" w:rsidR="006E1CE1" w:rsidRPr="006E1CE1" w:rsidRDefault="006E1CE1" w:rsidP="006E1CE1">
      <w:pPr>
        <w:jc w:val="both"/>
        <w:rPr>
          <w:rFonts w:ascii="Arial" w:eastAsia="Arial" w:hAnsi="Arial" w:cs="Arial"/>
          <w:color w:val="000000"/>
        </w:rPr>
      </w:pPr>
      <w:r w:rsidRPr="006E1CE1">
        <w:rPr>
          <w:rFonts w:ascii="Arial" w:eastAsia="Arial" w:hAnsi="Arial" w:cs="Arial"/>
          <w:color w:val="000000"/>
        </w:rPr>
        <w:t>['?' '?' 'Low' 'Clear' '?' ]</w:t>
      </w:r>
    </w:p>
    <w:p w14:paraId="146D572E" w14:textId="77777777" w:rsidR="006E1CE1" w:rsidRPr="006E1CE1" w:rsidRDefault="006E1CE1" w:rsidP="006E1CE1">
      <w:pPr>
        <w:jc w:val="both"/>
        <w:rPr>
          <w:rFonts w:ascii="Arial" w:eastAsia="Arial" w:hAnsi="Arial" w:cs="Arial"/>
          <w:color w:val="000000"/>
        </w:rPr>
      </w:pPr>
    </w:p>
    <w:p w14:paraId="41B637FB" w14:textId="77777777" w:rsidR="006E1CE1" w:rsidRPr="006E1CE1" w:rsidRDefault="006E1CE1" w:rsidP="006E1CE1">
      <w:pPr>
        <w:jc w:val="both"/>
        <w:rPr>
          <w:rFonts w:ascii="Arial" w:eastAsia="Arial" w:hAnsi="Arial" w:cs="Arial"/>
          <w:color w:val="000000"/>
        </w:rPr>
      </w:pPr>
      <w:r w:rsidRPr="006E1CE1">
        <w:rPr>
          <w:rFonts w:ascii="Arial" w:eastAsia="Arial" w:hAnsi="Arial" w:cs="Arial"/>
          <w:color w:val="000000"/>
        </w:rPr>
        <w:t>General Boundary</w:t>
      </w:r>
    </w:p>
    <w:p w14:paraId="068E81D6" w14:textId="77777777" w:rsidR="006E1CE1" w:rsidRPr="006E1CE1" w:rsidRDefault="006E1CE1" w:rsidP="006E1CE1">
      <w:pPr>
        <w:jc w:val="both"/>
        <w:rPr>
          <w:rFonts w:ascii="Arial" w:eastAsia="Arial" w:hAnsi="Arial" w:cs="Arial"/>
          <w:color w:val="000000"/>
        </w:rPr>
      </w:pPr>
    </w:p>
    <w:p w14:paraId="2417A691" w14:textId="77777777" w:rsidR="006E1CE1" w:rsidRPr="006E1CE1" w:rsidRDefault="006E1CE1" w:rsidP="006E1CE1">
      <w:pPr>
        <w:jc w:val="both"/>
        <w:rPr>
          <w:rFonts w:ascii="Arial" w:eastAsia="Arial" w:hAnsi="Arial" w:cs="Arial"/>
          <w:color w:val="000000"/>
        </w:rPr>
      </w:pPr>
      <w:r w:rsidRPr="006E1CE1">
        <w:rPr>
          <w:rFonts w:ascii="Arial" w:eastAsia="Arial" w:hAnsi="Arial" w:cs="Arial"/>
          <w:color w:val="000000"/>
        </w:rPr>
        <w:t>['Smooth', '?', '?', '?', '?']</w:t>
      </w:r>
    </w:p>
    <w:p w14:paraId="3A5DC884" w14:textId="77777777" w:rsidR="006E1CE1" w:rsidRPr="006E1CE1" w:rsidRDefault="006E1CE1" w:rsidP="006E1CE1">
      <w:pPr>
        <w:jc w:val="both"/>
        <w:rPr>
          <w:rFonts w:ascii="Arial" w:eastAsia="Arial" w:hAnsi="Arial" w:cs="Arial"/>
          <w:color w:val="000000"/>
        </w:rPr>
      </w:pPr>
    </w:p>
    <w:p w14:paraId="3AE24080" w14:textId="77777777" w:rsidR="006E1CE1" w:rsidRPr="006E1CE1" w:rsidRDefault="006E1CE1" w:rsidP="006E1CE1">
      <w:pPr>
        <w:jc w:val="both"/>
        <w:rPr>
          <w:rFonts w:ascii="Arial" w:eastAsia="Arial" w:hAnsi="Arial" w:cs="Arial"/>
          <w:color w:val="000000"/>
        </w:rPr>
      </w:pPr>
      <w:r w:rsidRPr="006E1CE1">
        <w:rPr>
          <w:rFonts w:ascii="Arial" w:eastAsia="Arial" w:hAnsi="Arial" w:cs="Arial"/>
          <w:color w:val="000000"/>
        </w:rPr>
        <w:t>['?', 'Regular', '?', '?', '?']</w:t>
      </w:r>
    </w:p>
    <w:p w14:paraId="14D15275" w14:textId="3D5D4354" w:rsidR="006E1CE1" w:rsidRPr="006E1CE1" w:rsidRDefault="006E1CE1" w:rsidP="006E1CE1">
      <w:pPr>
        <w:jc w:val="both"/>
        <w:rPr>
          <w:rFonts w:ascii="Arial" w:eastAsia="Arial" w:hAnsi="Arial" w:cs="Arial"/>
          <w:color w:val="000000"/>
        </w:rPr>
      </w:pPr>
    </w:p>
    <w:p w14:paraId="3D5511D2" w14:textId="77777777" w:rsidR="006E1CE1" w:rsidRDefault="006E1CE1" w:rsidP="006E1CE1">
      <w:pPr>
        <w:jc w:val="both"/>
        <w:rPr>
          <w:rFonts w:ascii="Arial" w:eastAsia="Arial" w:hAnsi="Arial" w:cs="Arial"/>
          <w:b/>
          <w:bCs/>
          <w:color w:val="000000"/>
        </w:rPr>
      </w:pPr>
      <w:r w:rsidRPr="00A65B19">
        <w:rPr>
          <w:rFonts w:ascii="Arial" w:eastAsia="Arial" w:hAnsi="Arial" w:cs="Arial"/>
          <w:b/>
          <w:bCs/>
          <w:color w:val="000000"/>
        </w:rPr>
        <w:t>Experimental Analysis</w:t>
      </w:r>
    </w:p>
    <w:p w14:paraId="22060F02" w14:textId="77777777" w:rsidR="00A65B19" w:rsidRPr="00A65B19" w:rsidRDefault="00A65B19" w:rsidP="006E1CE1">
      <w:pPr>
        <w:jc w:val="both"/>
        <w:rPr>
          <w:rFonts w:ascii="Arial" w:eastAsia="Arial" w:hAnsi="Arial" w:cs="Arial"/>
          <w:b/>
          <w:bCs/>
          <w:color w:val="000000"/>
        </w:rPr>
      </w:pPr>
    </w:p>
    <w:p w14:paraId="03996B6D" w14:textId="77777777" w:rsidR="006E1CE1" w:rsidRPr="006E1CE1" w:rsidRDefault="006E1CE1" w:rsidP="006E1CE1">
      <w:pPr>
        <w:jc w:val="both"/>
        <w:rPr>
          <w:rFonts w:ascii="Arial" w:eastAsia="Arial" w:hAnsi="Arial" w:cs="Arial"/>
          <w:color w:val="000000"/>
        </w:rPr>
      </w:pPr>
      <w:r w:rsidRPr="006E1CE1">
        <w:rPr>
          <w:rFonts w:ascii="Arial" w:eastAsia="Arial" w:hAnsi="Arial" w:cs="Arial"/>
          <w:color w:val="000000"/>
        </w:rPr>
        <w:t>Finite Hypothesis Space</w:t>
      </w:r>
    </w:p>
    <w:p w14:paraId="2FBAE8AD" w14:textId="77777777" w:rsidR="006E1CE1" w:rsidRPr="006E1CE1" w:rsidRDefault="006E1CE1" w:rsidP="006E1CE1">
      <w:pPr>
        <w:numPr>
          <w:ilvl w:val="0"/>
          <w:numId w:val="6"/>
        </w:numPr>
        <w:jc w:val="both"/>
        <w:rPr>
          <w:rFonts w:ascii="Arial" w:eastAsia="Arial" w:hAnsi="Arial" w:cs="Arial"/>
          <w:color w:val="000000"/>
        </w:rPr>
      </w:pPr>
      <w:r w:rsidRPr="006E1CE1">
        <w:rPr>
          <w:rFonts w:ascii="Arial" w:eastAsia="Arial" w:hAnsi="Arial" w:cs="Arial"/>
          <w:color w:val="000000"/>
        </w:rPr>
        <w:t>Limited number of hypotheses.</w:t>
      </w:r>
    </w:p>
    <w:p w14:paraId="307CF18A" w14:textId="77777777" w:rsidR="006E1CE1" w:rsidRPr="006E1CE1" w:rsidRDefault="006E1CE1" w:rsidP="006E1CE1">
      <w:pPr>
        <w:numPr>
          <w:ilvl w:val="0"/>
          <w:numId w:val="6"/>
        </w:numPr>
        <w:jc w:val="both"/>
        <w:rPr>
          <w:rFonts w:ascii="Arial" w:eastAsia="Arial" w:hAnsi="Arial" w:cs="Arial"/>
          <w:color w:val="000000"/>
        </w:rPr>
      </w:pPr>
      <w:r w:rsidRPr="006E1CE1">
        <w:rPr>
          <w:rFonts w:ascii="Arial" w:eastAsia="Arial" w:hAnsi="Arial" w:cs="Arial"/>
          <w:color w:val="000000"/>
        </w:rPr>
        <w:t>Faster convergence.</w:t>
      </w:r>
    </w:p>
    <w:p w14:paraId="444B19EB" w14:textId="77777777" w:rsidR="006E1CE1" w:rsidRPr="006E1CE1" w:rsidRDefault="006E1CE1" w:rsidP="006E1CE1">
      <w:pPr>
        <w:numPr>
          <w:ilvl w:val="0"/>
          <w:numId w:val="6"/>
        </w:numPr>
        <w:jc w:val="both"/>
        <w:rPr>
          <w:rFonts w:ascii="Arial" w:eastAsia="Arial" w:hAnsi="Arial" w:cs="Arial"/>
          <w:color w:val="000000"/>
        </w:rPr>
      </w:pPr>
      <w:r w:rsidRPr="006E1CE1">
        <w:rPr>
          <w:rFonts w:ascii="Arial" w:eastAsia="Arial" w:hAnsi="Arial" w:cs="Arial"/>
          <w:color w:val="000000"/>
        </w:rPr>
        <w:t>Lower computation.</w:t>
      </w:r>
    </w:p>
    <w:p w14:paraId="102E1D99" w14:textId="77777777" w:rsidR="006E1CE1" w:rsidRPr="006E1CE1" w:rsidRDefault="006E1CE1" w:rsidP="006E1CE1">
      <w:pPr>
        <w:numPr>
          <w:ilvl w:val="0"/>
          <w:numId w:val="6"/>
        </w:numPr>
        <w:jc w:val="both"/>
        <w:rPr>
          <w:rFonts w:ascii="Arial" w:eastAsia="Arial" w:hAnsi="Arial" w:cs="Arial"/>
          <w:color w:val="000000"/>
        </w:rPr>
      </w:pPr>
      <w:r w:rsidRPr="006E1CE1">
        <w:rPr>
          <w:rFonts w:ascii="Arial" w:eastAsia="Arial" w:hAnsi="Arial" w:cs="Arial"/>
          <w:color w:val="000000"/>
        </w:rPr>
        <w:t>Better interpretability.</w:t>
      </w:r>
    </w:p>
    <w:p w14:paraId="54322629" w14:textId="77777777" w:rsidR="006E1CE1" w:rsidRPr="006E1CE1" w:rsidRDefault="006E1CE1" w:rsidP="006E1CE1">
      <w:pPr>
        <w:jc w:val="both"/>
        <w:rPr>
          <w:rFonts w:ascii="Arial" w:eastAsia="Arial" w:hAnsi="Arial" w:cs="Arial"/>
          <w:color w:val="000000"/>
        </w:rPr>
      </w:pPr>
      <w:r w:rsidRPr="006E1CE1">
        <w:rPr>
          <w:rFonts w:ascii="Arial" w:eastAsia="Arial" w:hAnsi="Arial" w:cs="Arial"/>
          <w:color w:val="000000"/>
        </w:rPr>
        <w:t>Infinite Hypothesis Space</w:t>
      </w:r>
    </w:p>
    <w:p w14:paraId="22EED9D9" w14:textId="77777777" w:rsidR="006E1CE1" w:rsidRPr="006E1CE1" w:rsidRDefault="006E1CE1" w:rsidP="006E1CE1">
      <w:pPr>
        <w:numPr>
          <w:ilvl w:val="0"/>
          <w:numId w:val="7"/>
        </w:numPr>
        <w:jc w:val="both"/>
        <w:rPr>
          <w:rFonts w:ascii="Arial" w:eastAsia="Arial" w:hAnsi="Arial" w:cs="Arial"/>
          <w:color w:val="000000"/>
        </w:rPr>
      </w:pPr>
      <w:r w:rsidRPr="006E1CE1">
        <w:rPr>
          <w:rFonts w:ascii="Arial" w:eastAsia="Arial" w:hAnsi="Arial" w:cs="Arial"/>
          <w:color w:val="000000"/>
        </w:rPr>
        <w:t>Unlimited possible hypotheses.</w:t>
      </w:r>
    </w:p>
    <w:p w14:paraId="40282356" w14:textId="77777777" w:rsidR="006E1CE1" w:rsidRPr="006E1CE1" w:rsidRDefault="006E1CE1" w:rsidP="006E1CE1">
      <w:pPr>
        <w:numPr>
          <w:ilvl w:val="0"/>
          <w:numId w:val="7"/>
        </w:numPr>
        <w:jc w:val="both"/>
        <w:rPr>
          <w:rFonts w:ascii="Arial" w:eastAsia="Arial" w:hAnsi="Arial" w:cs="Arial"/>
          <w:color w:val="000000"/>
        </w:rPr>
      </w:pPr>
      <w:r w:rsidRPr="006E1CE1">
        <w:rPr>
          <w:rFonts w:ascii="Arial" w:eastAsia="Arial" w:hAnsi="Arial" w:cs="Arial"/>
          <w:color w:val="000000"/>
        </w:rPr>
        <w:t>Higher computational complexity.</w:t>
      </w:r>
    </w:p>
    <w:p w14:paraId="5EE07B59" w14:textId="77777777" w:rsidR="006E1CE1" w:rsidRPr="006E1CE1" w:rsidRDefault="006E1CE1" w:rsidP="006E1CE1">
      <w:pPr>
        <w:numPr>
          <w:ilvl w:val="0"/>
          <w:numId w:val="7"/>
        </w:numPr>
        <w:jc w:val="both"/>
        <w:rPr>
          <w:rFonts w:ascii="Arial" w:eastAsia="Arial" w:hAnsi="Arial" w:cs="Arial"/>
          <w:color w:val="000000"/>
        </w:rPr>
      </w:pPr>
      <w:r w:rsidRPr="006E1CE1">
        <w:rPr>
          <w:rFonts w:ascii="Arial" w:eastAsia="Arial" w:hAnsi="Arial" w:cs="Arial"/>
          <w:color w:val="000000"/>
        </w:rPr>
        <w:t>Slower convergence.</w:t>
      </w:r>
    </w:p>
    <w:p w14:paraId="64E8EEC1" w14:textId="77777777" w:rsidR="006E1CE1" w:rsidRPr="006E1CE1" w:rsidRDefault="006E1CE1" w:rsidP="006E1CE1">
      <w:pPr>
        <w:numPr>
          <w:ilvl w:val="0"/>
          <w:numId w:val="7"/>
        </w:numPr>
        <w:jc w:val="both"/>
        <w:rPr>
          <w:rFonts w:ascii="Arial" w:eastAsia="Arial" w:hAnsi="Arial" w:cs="Arial"/>
          <w:color w:val="000000"/>
        </w:rPr>
      </w:pPr>
      <w:r w:rsidRPr="006E1CE1">
        <w:rPr>
          <w:rFonts w:ascii="Arial" w:eastAsia="Arial" w:hAnsi="Arial" w:cs="Arial"/>
          <w:color w:val="000000"/>
        </w:rPr>
        <w:lastRenderedPageBreak/>
        <w:t>Greater flexibility.</w:t>
      </w:r>
    </w:p>
    <w:p w14:paraId="571C51C1" w14:textId="72FD2C38" w:rsidR="006E1CE1" w:rsidRPr="006E1CE1" w:rsidRDefault="006E1CE1" w:rsidP="006E1CE1">
      <w:pPr>
        <w:jc w:val="both"/>
        <w:rPr>
          <w:rFonts w:ascii="Arial" w:eastAsia="Arial" w:hAnsi="Arial" w:cs="Arial"/>
          <w:color w:val="000000"/>
        </w:rPr>
      </w:pPr>
    </w:p>
    <w:p w14:paraId="74794BAD" w14:textId="77777777" w:rsidR="006E1CE1" w:rsidRPr="00A65B19" w:rsidRDefault="006E1CE1" w:rsidP="006E1CE1">
      <w:pPr>
        <w:jc w:val="both"/>
        <w:rPr>
          <w:rFonts w:ascii="Arial" w:eastAsia="Arial" w:hAnsi="Arial" w:cs="Arial"/>
          <w:b/>
          <w:bCs/>
          <w:color w:val="000000"/>
        </w:rPr>
      </w:pPr>
      <w:r w:rsidRPr="00A65B19">
        <w:rPr>
          <w:rFonts w:ascii="Arial" w:eastAsia="Arial" w:hAnsi="Arial" w:cs="Arial"/>
          <w:b/>
          <w:bCs/>
          <w:color w:val="000000"/>
        </w:rPr>
        <w:t>Effect of Sample Complexity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3"/>
        <w:gridCol w:w="2048"/>
        <w:gridCol w:w="1503"/>
      </w:tblGrid>
      <w:tr w:rsidR="006E1CE1" w:rsidRPr="006E1CE1" w14:paraId="3E9F938A" w14:textId="77777777">
        <w:trPr>
          <w:tblHeader/>
          <w:tblCellSpacing w:w="15" w:type="dxa"/>
        </w:trPr>
        <w:tc>
          <w:tcPr>
            <w:tcW w:w="0" w:type="auto"/>
            <w:vAlign w:val="center"/>
            <w:hideMark/>
          </w:tcPr>
          <w:p w14:paraId="6C5921A2" w14:textId="77777777" w:rsidR="006E1CE1" w:rsidRPr="006E1CE1" w:rsidRDefault="006E1CE1" w:rsidP="006E1CE1">
            <w:pPr>
              <w:jc w:val="both"/>
              <w:rPr>
                <w:rFonts w:ascii="Arial" w:eastAsia="Arial" w:hAnsi="Arial" w:cs="Arial"/>
                <w:color w:val="000000"/>
              </w:rPr>
            </w:pPr>
            <w:r w:rsidRPr="006E1CE1">
              <w:rPr>
                <w:rFonts w:ascii="Arial" w:eastAsia="Arial" w:hAnsi="Arial" w:cs="Arial"/>
                <w:color w:val="000000"/>
              </w:rPr>
              <w:t>Training Samples</w:t>
            </w:r>
          </w:p>
        </w:tc>
        <w:tc>
          <w:tcPr>
            <w:tcW w:w="0" w:type="auto"/>
            <w:vAlign w:val="center"/>
            <w:hideMark/>
          </w:tcPr>
          <w:p w14:paraId="326C325F" w14:textId="77777777" w:rsidR="006E1CE1" w:rsidRPr="006E1CE1" w:rsidRDefault="006E1CE1" w:rsidP="006E1CE1">
            <w:pPr>
              <w:jc w:val="both"/>
              <w:rPr>
                <w:rFonts w:ascii="Arial" w:eastAsia="Arial" w:hAnsi="Arial" w:cs="Arial"/>
                <w:color w:val="000000"/>
              </w:rPr>
            </w:pPr>
            <w:r w:rsidRPr="006E1CE1">
              <w:rPr>
                <w:rFonts w:ascii="Arial" w:eastAsia="Arial" w:hAnsi="Arial" w:cs="Arial"/>
                <w:color w:val="000000"/>
              </w:rPr>
              <w:t>Learning Accuracy</w:t>
            </w:r>
          </w:p>
        </w:tc>
        <w:tc>
          <w:tcPr>
            <w:tcW w:w="0" w:type="auto"/>
            <w:vAlign w:val="center"/>
            <w:hideMark/>
          </w:tcPr>
          <w:p w14:paraId="7BD53D5A" w14:textId="77777777" w:rsidR="006E1CE1" w:rsidRPr="006E1CE1" w:rsidRDefault="006E1CE1" w:rsidP="006E1CE1">
            <w:pPr>
              <w:jc w:val="both"/>
              <w:rPr>
                <w:rFonts w:ascii="Arial" w:eastAsia="Arial" w:hAnsi="Arial" w:cs="Arial"/>
                <w:color w:val="000000"/>
              </w:rPr>
            </w:pPr>
            <w:r w:rsidRPr="006E1CE1">
              <w:rPr>
                <w:rFonts w:ascii="Arial" w:eastAsia="Arial" w:hAnsi="Arial" w:cs="Arial"/>
                <w:color w:val="000000"/>
              </w:rPr>
              <w:t>Convergence</w:t>
            </w:r>
          </w:p>
        </w:tc>
      </w:tr>
      <w:tr w:rsidR="006E1CE1" w:rsidRPr="006E1CE1" w14:paraId="6AD4CC78" w14:textId="77777777">
        <w:trPr>
          <w:tblCellSpacing w:w="15" w:type="dxa"/>
        </w:trPr>
        <w:tc>
          <w:tcPr>
            <w:tcW w:w="0" w:type="auto"/>
            <w:vAlign w:val="center"/>
            <w:hideMark/>
          </w:tcPr>
          <w:p w14:paraId="0AEBFA11" w14:textId="77777777" w:rsidR="006E1CE1" w:rsidRPr="006E1CE1" w:rsidRDefault="006E1CE1" w:rsidP="006E1CE1">
            <w:pPr>
              <w:jc w:val="both"/>
              <w:rPr>
                <w:rFonts w:ascii="Arial" w:eastAsia="Arial" w:hAnsi="Arial" w:cs="Arial"/>
                <w:color w:val="000000"/>
              </w:rPr>
            </w:pPr>
            <w:r w:rsidRPr="006E1CE1">
              <w:rPr>
                <w:rFonts w:ascii="Arial" w:eastAsia="Arial" w:hAnsi="Arial" w:cs="Arial"/>
                <w:color w:val="000000"/>
              </w:rPr>
              <w:t>10</w:t>
            </w:r>
          </w:p>
        </w:tc>
        <w:tc>
          <w:tcPr>
            <w:tcW w:w="0" w:type="auto"/>
            <w:vAlign w:val="center"/>
            <w:hideMark/>
          </w:tcPr>
          <w:p w14:paraId="19E504FE" w14:textId="77777777" w:rsidR="006E1CE1" w:rsidRPr="006E1CE1" w:rsidRDefault="006E1CE1" w:rsidP="006E1CE1">
            <w:pPr>
              <w:jc w:val="both"/>
              <w:rPr>
                <w:rFonts w:ascii="Arial" w:eastAsia="Arial" w:hAnsi="Arial" w:cs="Arial"/>
                <w:color w:val="000000"/>
              </w:rPr>
            </w:pPr>
            <w:r w:rsidRPr="006E1CE1">
              <w:rPr>
                <w:rFonts w:ascii="Arial" w:eastAsia="Arial" w:hAnsi="Arial" w:cs="Arial"/>
                <w:color w:val="000000"/>
              </w:rPr>
              <w:t>72%</w:t>
            </w:r>
          </w:p>
        </w:tc>
        <w:tc>
          <w:tcPr>
            <w:tcW w:w="0" w:type="auto"/>
            <w:vAlign w:val="center"/>
            <w:hideMark/>
          </w:tcPr>
          <w:p w14:paraId="01FD3B33" w14:textId="77777777" w:rsidR="006E1CE1" w:rsidRPr="006E1CE1" w:rsidRDefault="006E1CE1" w:rsidP="006E1CE1">
            <w:pPr>
              <w:jc w:val="both"/>
              <w:rPr>
                <w:rFonts w:ascii="Arial" w:eastAsia="Arial" w:hAnsi="Arial" w:cs="Arial"/>
                <w:color w:val="000000"/>
              </w:rPr>
            </w:pPr>
            <w:r w:rsidRPr="006E1CE1">
              <w:rPr>
                <w:rFonts w:ascii="Arial" w:eastAsia="Arial" w:hAnsi="Arial" w:cs="Arial"/>
                <w:color w:val="000000"/>
              </w:rPr>
              <w:t>Slow</w:t>
            </w:r>
          </w:p>
        </w:tc>
      </w:tr>
      <w:tr w:rsidR="006E1CE1" w:rsidRPr="006E1CE1" w14:paraId="0F0A9F5A" w14:textId="77777777">
        <w:trPr>
          <w:tblCellSpacing w:w="15" w:type="dxa"/>
        </w:trPr>
        <w:tc>
          <w:tcPr>
            <w:tcW w:w="0" w:type="auto"/>
            <w:vAlign w:val="center"/>
            <w:hideMark/>
          </w:tcPr>
          <w:p w14:paraId="00B5199A" w14:textId="77777777" w:rsidR="006E1CE1" w:rsidRPr="006E1CE1" w:rsidRDefault="006E1CE1" w:rsidP="006E1CE1">
            <w:pPr>
              <w:jc w:val="both"/>
              <w:rPr>
                <w:rFonts w:ascii="Arial" w:eastAsia="Arial" w:hAnsi="Arial" w:cs="Arial"/>
                <w:color w:val="000000"/>
              </w:rPr>
            </w:pPr>
            <w:r w:rsidRPr="006E1CE1">
              <w:rPr>
                <w:rFonts w:ascii="Arial" w:eastAsia="Arial" w:hAnsi="Arial" w:cs="Arial"/>
                <w:color w:val="000000"/>
              </w:rPr>
              <w:t>30</w:t>
            </w:r>
          </w:p>
        </w:tc>
        <w:tc>
          <w:tcPr>
            <w:tcW w:w="0" w:type="auto"/>
            <w:vAlign w:val="center"/>
            <w:hideMark/>
          </w:tcPr>
          <w:p w14:paraId="3EA3D2AE" w14:textId="77777777" w:rsidR="006E1CE1" w:rsidRPr="006E1CE1" w:rsidRDefault="006E1CE1" w:rsidP="006E1CE1">
            <w:pPr>
              <w:jc w:val="both"/>
              <w:rPr>
                <w:rFonts w:ascii="Arial" w:eastAsia="Arial" w:hAnsi="Arial" w:cs="Arial"/>
                <w:color w:val="000000"/>
              </w:rPr>
            </w:pPr>
            <w:r w:rsidRPr="006E1CE1">
              <w:rPr>
                <w:rFonts w:ascii="Arial" w:eastAsia="Arial" w:hAnsi="Arial" w:cs="Arial"/>
                <w:color w:val="000000"/>
              </w:rPr>
              <w:t>84%</w:t>
            </w:r>
          </w:p>
        </w:tc>
        <w:tc>
          <w:tcPr>
            <w:tcW w:w="0" w:type="auto"/>
            <w:vAlign w:val="center"/>
            <w:hideMark/>
          </w:tcPr>
          <w:p w14:paraId="2DD63DB9" w14:textId="77777777" w:rsidR="006E1CE1" w:rsidRPr="006E1CE1" w:rsidRDefault="006E1CE1" w:rsidP="006E1CE1">
            <w:pPr>
              <w:jc w:val="both"/>
              <w:rPr>
                <w:rFonts w:ascii="Arial" w:eastAsia="Arial" w:hAnsi="Arial" w:cs="Arial"/>
                <w:color w:val="000000"/>
              </w:rPr>
            </w:pPr>
            <w:r w:rsidRPr="006E1CE1">
              <w:rPr>
                <w:rFonts w:ascii="Arial" w:eastAsia="Arial" w:hAnsi="Arial" w:cs="Arial"/>
                <w:color w:val="000000"/>
              </w:rPr>
              <w:t>Moderate</w:t>
            </w:r>
          </w:p>
        </w:tc>
      </w:tr>
      <w:tr w:rsidR="006E1CE1" w:rsidRPr="006E1CE1" w14:paraId="769E722B" w14:textId="77777777">
        <w:trPr>
          <w:tblCellSpacing w:w="15" w:type="dxa"/>
        </w:trPr>
        <w:tc>
          <w:tcPr>
            <w:tcW w:w="0" w:type="auto"/>
            <w:vAlign w:val="center"/>
            <w:hideMark/>
          </w:tcPr>
          <w:p w14:paraId="258FFB91" w14:textId="77777777" w:rsidR="006E1CE1" w:rsidRPr="006E1CE1" w:rsidRDefault="006E1CE1" w:rsidP="006E1CE1">
            <w:pPr>
              <w:jc w:val="both"/>
              <w:rPr>
                <w:rFonts w:ascii="Arial" w:eastAsia="Arial" w:hAnsi="Arial" w:cs="Arial"/>
                <w:color w:val="000000"/>
              </w:rPr>
            </w:pPr>
            <w:r w:rsidRPr="006E1CE1">
              <w:rPr>
                <w:rFonts w:ascii="Arial" w:eastAsia="Arial" w:hAnsi="Arial" w:cs="Arial"/>
                <w:color w:val="000000"/>
              </w:rPr>
              <w:t>60</w:t>
            </w:r>
          </w:p>
        </w:tc>
        <w:tc>
          <w:tcPr>
            <w:tcW w:w="0" w:type="auto"/>
            <w:vAlign w:val="center"/>
            <w:hideMark/>
          </w:tcPr>
          <w:p w14:paraId="1FB2A22D" w14:textId="77777777" w:rsidR="006E1CE1" w:rsidRPr="006E1CE1" w:rsidRDefault="006E1CE1" w:rsidP="006E1CE1">
            <w:pPr>
              <w:jc w:val="both"/>
              <w:rPr>
                <w:rFonts w:ascii="Arial" w:eastAsia="Arial" w:hAnsi="Arial" w:cs="Arial"/>
                <w:color w:val="000000"/>
              </w:rPr>
            </w:pPr>
            <w:r w:rsidRPr="006E1CE1">
              <w:rPr>
                <w:rFonts w:ascii="Arial" w:eastAsia="Arial" w:hAnsi="Arial" w:cs="Arial"/>
                <w:color w:val="000000"/>
              </w:rPr>
              <w:t>91%</w:t>
            </w:r>
          </w:p>
        </w:tc>
        <w:tc>
          <w:tcPr>
            <w:tcW w:w="0" w:type="auto"/>
            <w:vAlign w:val="center"/>
            <w:hideMark/>
          </w:tcPr>
          <w:p w14:paraId="23044A2D" w14:textId="77777777" w:rsidR="006E1CE1" w:rsidRPr="006E1CE1" w:rsidRDefault="006E1CE1" w:rsidP="006E1CE1">
            <w:pPr>
              <w:jc w:val="both"/>
              <w:rPr>
                <w:rFonts w:ascii="Arial" w:eastAsia="Arial" w:hAnsi="Arial" w:cs="Arial"/>
                <w:color w:val="000000"/>
              </w:rPr>
            </w:pPr>
            <w:r w:rsidRPr="006E1CE1">
              <w:rPr>
                <w:rFonts w:ascii="Arial" w:eastAsia="Arial" w:hAnsi="Arial" w:cs="Arial"/>
                <w:color w:val="000000"/>
              </w:rPr>
              <w:t>Fast</w:t>
            </w:r>
          </w:p>
        </w:tc>
      </w:tr>
      <w:tr w:rsidR="006E1CE1" w:rsidRPr="006E1CE1" w14:paraId="41EBC572" w14:textId="77777777">
        <w:trPr>
          <w:tblCellSpacing w:w="15" w:type="dxa"/>
        </w:trPr>
        <w:tc>
          <w:tcPr>
            <w:tcW w:w="0" w:type="auto"/>
            <w:vAlign w:val="center"/>
            <w:hideMark/>
          </w:tcPr>
          <w:p w14:paraId="378EC2F3" w14:textId="77777777" w:rsidR="006E1CE1" w:rsidRPr="006E1CE1" w:rsidRDefault="006E1CE1" w:rsidP="006E1CE1">
            <w:pPr>
              <w:jc w:val="both"/>
              <w:rPr>
                <w:rFonts w:ascii="Arial" w:eastAsia="Arial" w:hAnsi="Arial" w:cs="Arial"/>
                <w:color w:val="000000"/>
              </w:rPr>
            </w:pPr>
            <w:r w:rsidRPr="006E1CE1">
              <w:rPr>
                <w:rFonts w:ascii="Arial" w:eastAsia="Arial" w:hAnsi="Arial" w:cs="Arial"/>
                <w:color w:val="000000"/>
              </w:rPr>
              <w:t>100</w:t>
            </w:r>
          </w:p>
        </w:tc>
        <w:tc>
          <w:tcPr>
            <w:tcW w:w="0" w:type="auto"/>
            <w:vAlign w:val="center"/>
            <w:hideMark/>
          </w:tcPr>
          <w:p w14:paraId="7AD9AA55" w14:textId="77777777" w:rsidR="006E1CE1" w:rsidRPr="006E1CE1" w:rsidRDefault="006E1CE1" w:rsidP="006E1CE1">
            <w:pPr>
              <w:jc w:val="both"/>
              <w:rPr>
                <w:rFonts w:ascii="Arial" w:eastAsia="Arial" w:hAnsi="Arial" w:cs="Arial"/>
                <w:color w:val="000000"/>
              </w:rPr>
            </w:pPr>
            <w:r w:rsidRPr="006E1CE1">
              <w:rPr>
                <w:rFonts w:ascii="Arial" w:eastAsia="Arial" w:hAnsi="Arial" w:cs="Arial"/>
                <w:color w:val="000000"/>
              </w:rPr>
              <w:t>96%</w:t>
            </w:r>
          </w:p>
        </w:tc>
        <w:tc>
          <w:tcPr>
            <w:tcW w:w="0" w:type="auto"/>
            <w:vAlign w:val="center"/>
            <w:hideMark/>
          </w:tcPr>
          <w:p w14:paraId="0B6878B7" w14:textId="77777777" w:rsidR="006E1CE1" w:rsidRPr="006E1CE1" w:rsidRDefault="006E1CE1" w:rsidP="006E1CE1">
            <w:pPr>
              <w:jc w:val="both"/>
              <w:rPr>
                <w:rFonts w:ascii="Arial" w:eastAsia="Arial" w:hAnsi="Arial" w:cs="Arial"/>
                <w:color w:val="000000"/>
              </w:rPr>
            </w:pPr>
            <w:r w:rsidRPr="006E1CE1">
              <w:rPr>
                <w:rFonts w:ascii="Arial" w:eastAsia="Arial" w:hAnsi="Arial" w:cs="Arial"/>
                <w:color w:val="000000"/>
              </w:rPr>
              <w:t>Very Fast</w:t>
            </w:r>
          </w:p>
        </w:tc>
      </w:tr>
    </w:tbl>
    <w:p w14:paraId="0D026C67" w14:textId="4F7375EC" w:rsidR="006E1CE1" w:rsidRPr="006E1CE1" w:rsidRDefault="006E1CE1" w:rsidP="006E1CE1">
      <w:pPr>
        <w:jc w:val="both"/>
        <w:rPr>
          <w:rFonts w:ascii="Arial" w:eastAsia="Arial" w:hAnsi="Arial" w:cs="Arial"/>
          <w:color w:val="000000"/>
        </w:rPr>
      </w:pPr>
    </w:p>
    <w:p w14:paraId="3105518F" w14:textId="77777777" w:rsidR="006E1CE1" w:rsidRPr="00A65B19" w:rsidRDefault="006E1CE1" w:rsidP="006E1CE1">
      <w:pPr>
        <w:jc w:val="both"/>
        <w:rPr>
          <w:rFonts w:ascii="Arial" w:eastAsia="Arial" w:hAnsi="Arial" w:cs="Arial"/>
          <w:b/>
          <w:bCs/>
          <w:color w:val="000000"/>
        </w:rPr>
      </w:pPr>
      <w:r w:rsidRPr="00A65B19">
        <w:rPr>
          <w:rFonts w:ascii="Arial" w:eastAsia="Arial" w:hAnsi="Arial" w:cs="Arial"/>
          <w:b/>
          <w:bCs/>
          <w:color w:val="000000"/>
        </w:rPr>
        <w:t>Effect of Number of 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9"/>
        <w:gridCol w:w="1995"/>
        <w:gridCol w:w="1543"/>
      </w:tblGrid>
      <w:tr w:rsidR="006E1CE1" w:rsidRPr="006E1CE1" w14:paraId="7A2F2AF8" w14:textId="77777777">
        <w:trPr>
          <w:tblHeader/>
          <w:tblCellSpacing w:w="15" w:type="dxa"/>
        </w:trPr>
        <w:tc>
          <w:tcPr>
            <w:tcW w:w="0" w:type="auto"/>
            <w:vAlign w:val="center"/>
            <w:hideMark/>
          </w:tcPr>
          <w:p w14:paraId="34169FE2" w14:textId="77777777" w:rsidR="006E1CE1" w:rsidRPr="006E1CE1" w:rsidRDefault="006E1CE1" w:rsidP="006E1CE1">
            <w:pPr>
              <w:jc w:val="both"/>
              <w:rPr>
                <w:rFonts w:ascii="Arial" w:eastAsia="Arial" w:hAnsi="Arial" w:cs="Arial"/>
                <w:color w:val="000000"/>
              </w:rPr>
            </w:pPr>
            <w:r w:rsidRPr="006E1CE1">
              <w:rPr>
                <w:rFonts w:ascii="Arial" w:eastAsia="Arial" w:hAnsi="Arial" w:cs="Arial"/>
                <w:color w:val="000000"/>
              </w:rPr>
              <w:t>Attributes</w:t>
            </w:r>
          </w:p>
        </w:tc>
        <w:tc>
          <w:tcPr>
            <w:tcW w:w="0" w:type="auto"/>
            <w:vAlign w:val="center"/>
            <w:hideMark/>
          </w:tcPr>
          <w:p w14:paraId="63007F22" w14:textId="77777777" w:rsidR="006E1CE1" w:rsidRPr="006E1CE1" w:rsidRDefault="006E1CE1" w:rsidP="006E1CE1">
            <w:pPr>
              <w:jc w:val="both"/>
              <w:rPr>
                <w:rFonts w:ascii="Arial" w:eastAsia="Arial" w:hAnsi="Arial" w:cs="Arial"/>
                <w:color w:val="000000"/>
              </w:rPr>
            </w:pPr>
            <w:r w:rsidRPr="006E1CE1">
              <w:rPr>
                <w:rFonts w:ascii="Arial" w:eastAsia="Arial" w:hAnsi="Arial" w:cs="Arial"/>
                <w:color w:val="000000"/>
              </w:rPr>
              <w:t>Hypothesis Space</w:t>
            </w:r>
          </w:p>
        </w:tc>
        <w:tc>
          <w:tcPr>
            <w:tcW w:w="0" w:type="auto"/>
            <w:vAlign w:val="center"/>
            <w:hideMark/>
          </w:tcPr>
          <w:p w14:paraId="251A39FB" w14:textId="77777777" w:rsidR="006E1CE1" w:rsidRPr="006E1CE1" w:rsidRDefault="006E1CE1" w:rsidP="006E1CE1">
            <w:pPr>
              <w:jc w:val="both"/>
              <w:rPr>
                <w:rFonts w:ascii="Arial" w:eastAsia="Arial" w:hAnsi="Arial" w:cs="Arial"/>
                <w:color w:val="000000"/>
              </w:rPr>
            </w:pPr>
            <w:r w:rsidRPr="006E1CE1">
              <w:rPr>
                <w:rFonts w:ascii="Arial" w:eastAsia="Arial" w:hAnsi="Arial" w:cs="Arial"/>
                <w:color w:val="000000"/>
              </w:rPr>
              <w:t>Training Time</w:t>
            </w:r>
          </w:p>
        </w:tc>
      </w:tr>
      <w:tr w:rsidR="006E1CE1" w:rsidRPr="006E1CE1" w14:paraId="1284C24E" w14:textId="77777777">
        <w:trPr>
          <w:tblCellSpacing w:w="15" w:type="dxa"/>
        </w:trPr>
        <w:tc>
          <w:tcPr>
            <w:tcW w:w="0" w:type="auto"/>
            <w:vAlign w:val="center"/>
            <w:hideMark/>
          </w:tcPr>
          <w:p w14:paraId="7E9075A9" w14:textId="77777777" w:rsidR="006E1CE1" w:rsidRPr="006E1CE1" w:rsidRDefault="006E1CE1" w:rsidP="006E1CE1">
            <w:pPr>
              <w:jc w:val="both"/>
              <w:rPr>
                <w:rFonts w:ascii="Arial" w:eastAsia="Arial" w:hAnsi="Arial" w:cs="Arial"/>
                <w:color w:val="000000"/>
              </w:rPr>
            </w:pPr>
            <w:r w:rsidRPr="006E1CE1">
              <w:rPr>
                <w:rFonts w:ascii="Arial" w:eastAsia="Arial" w:hAnsi="Arial" w:cs="Arial"/>
                <w:color w:val="000000"/>
              </w:rPr>
              <w:t>3</w:t>
            </w:r>
          </w:p>
        </w:tc>
        <w:tc>
          <w:tcPr>
            <w:tcW w:w="0" w:type="auto"/>
            <w:vAlign w:val="center"/>
            <w:hideMark/>
          </w:tcPr>
          <w:p w14:paraId="06FEC11F" w14:textId="77777777" w:rsidR="006E1CE1" w:rsidRPr="006E1CE1" w:rsidRDefault="006E1CE1" w:rsidP="006E1CE1">
            <w:pPr>
              <w:jc w:val="both"/>
              <w:rPr>
                <w:rFonts w:ascii="Arial" w:eastAsia="Arial" w:hAnsi="Arial" w:cs="Arial"/>
                <w:color w:val="000000"/>
              </w:rPr>
            </w:pPr>
            <w:r w:rsidRPr="006E1CE1">
              <w:rPr>
                <w:rFonts w:ascii="Arial" w:eastAsia="Arial" w:hAnsi="Arial" w:cs="Arial"/>
                <w:color w:val="000000"/>
              </w:rPr>
              <w:t>Small</w:t>
            </w:r>
          </w:p>
        </w:tc>
        <w:tc>
          <w:tcPr>
            <w:tcW w:w="0" w:type="auto"/>
            <w:vAlign w:val="center"/>
            <w:hideMark/>
          </w:tcPr>
          <w:p w14:paraId="764364F3" w14:textId="77777777" w:rsidR="006E1CE1" w:rsidRPr="006E1CE1" w:rsidRDefault="006E1CE1" w:rsidP="006E1CE1">
            <w:pPr>
              <w:jc w:val="both"/>
              <w:rPr>
                <w:rFonts w:ascii="Arial" w:eastAsia="Arial" w:hAnsi="Arial" w:cs="Arial"/>
                <w:color w:val="000000"/>
              </w:rPr>
            </w:pPr>
            <w:r w:rsidRPr="006E1CE1">
              <w:rPr>
                <w:rFonts w:ascii="Arial" w:eastAsia="Arial" w:hAnsi="Arial" w:cs="Arial"/>
                <w:color w:val="000000"/>
              </w:rPr>
              <w:t>Low</w:t>
            </w:r>
          </w:p>
        </w:tc>
      </w:tr>
      <w:tr w:rsidR="006E1CE1" w:rsidRPr="006E1CE1" w14:paraId="14DAD658" w14:textId="77777777">
        <w:trPr>
          <w:tblCellSpacing w:w="15" w:type="dxa"/>
        </w:trPr>
        <w:tc>
          <w:tcPr>
            <w:tcW w:w="0" w:type="auto"/>
            <w:vAlign w:val="center"/>
            <w:hideMark/>
          </w:tcPr>
          <w:p w14:paraId="0A1EDFEA" w14:textId="77777777" w:rsidR="006E1CE1" w:rsidRPr="006E1CE1" w:rsidRDefault="006E1CE1" w:rsidP="006E1CE1">
            <w:pPr>
              <w:jc w:val="both"/>
              <w:rPr>
                <w:rFonts w:ascii="Arial" w:eastAsia="Arial" w:hAnsi="Arial" w:cs="Arial"/>
                <w:color w:val="000000"/>
              </w:rPr>
            </w:pPr>
            <w:r w:rsidRPr="006E1CE1">
              <w:rPr>
                <w:rFonts w:ascii="Arial" w:eastAsia="Arial" w:hAnsi="Arial" w:cs="Arial"/>
                <w:color w:val="000000"/>
              </w:rPr>
              <w:t>5</w:t>
            </w:r>
          </w:p>
        </w:tc>
        <w:tc>
          <w:tcPr>
            <w:tcW w:w="0" w:type="auto"/>
            <w:vAlign w:val="center"/>
            <w:hideMark/>
          </w:tcPr>
          <w:p w14:paraId="5D80C29D" w14:textId="77777777" w:rsidR="006E1CE1" w:rsidRPr="006E1CE1" w:rsidRDefault="006E1CE1" w:rsidP="006E1CE1">
            <w:pPr>
              <w:jc w:val="both"/>
              <w:rPr>
                <w:rFonts w:ascii="Arial" w:eastAsia="Arial" w:hAnsi="Arial" w:cs="Arial"/>
                <w:color w:val="000000"/>
              </w:rPr>
            </w:pPr>
            <w:r w:rsidRPr="006E1CE1">
              <w:rPr>
                <w:rFonts w:ascii="Arial" w:eastAsia="Arial" w:hAnsi="Arial" w:cs="Arial"/>
                <w:color w:val="000000"/>
              </w:rPr>
              <w:t>Medium</w:t>
            </w:r>
          </w:p>
        </w:tc>
        <w:tc>
          <w:tcPr>
            <w:tcW w:w="0" w:type="auto"/>
            <w:vAlign w:val="center"/>
            <w:hideMark/>
          </w:tcPr>
          <w:p w14:paraId="2FB6DA20" w14:textId="77777777" w:rsidR="006E1CE1" w:rsidRPr="006E1CE1" w:rsidRDefault="006E1CE1" w:rsidP="006E1CE1">
            <w:pPr>
              <w:jc w:val="both"/>
              <w:rPr>
                <w:rFonts w:ascii="Arial" w:eastAsia="Arial" w:hAnsi="Arial" w:cs="Arial"/>
                <w:color w:val="000000"/>
              </w:rPr>
            </w:pPr>
            <w:r w:rsidRPr="006E1CE1">
              <w:rPr>
                <w:rFonts w:ascii="Arial" w:eastAsia="Arial" w:hAnsi="Arial" w:cs="Arial"/>
                <w:color w:val="000000"/>
              </w:rPr>
              <w:t>Moderate</w:t>
            </w:r>
          </w:p>
        </w:tc>
      </w:tr>
      <w:tr w:rsidR="006E1CE1" w:rsidRPr="006E1CE1" w14:paraId="22A27951" w14:textId="77777777">
        <w:trPr>
          <w:tblCellSpacing w:w="15" w:type="dxa"/>
        </w:trPr>
        <w:tc>
          <w:tcPr>
            <w:tcW w:w="0" w:type="auto"/>
            <w:vAlign w:val="center"/>
            <w:hideMark/>
          </w:tcPr>
          <w:p w14:paraId="2A5DA3D8" w14:textId="77777777" w:rsidR="006E1CE1" w:rsidRPr="006E1CE1" w:rsidRDefault="006E1CE1" w:rsidP="006E1CE1">
            <w:pPr>
              <w:jc w:val="both"/>
              <w:rPr>
                <w:rFonts w:ascii="Arial" w:eastAsia="Arial" w:hAnsi="Arial" w:cs="Arial"/>
                <w:color w:val="000000"/>
              </w:rPr>
            </w:pPr>
            <w:r w:rsidRPr="006E1CE1">
              <w:rPr>
                <w:rFonts w:ascii="Arial" w:eastAsia="Arial" w:hAnsi="Arial" w:cs="Arial"/>
                <w:color w:val="000000"/>
              </w:rPr>
              <w:t>7</w:t>
            </w:r>
          </w:p>
        </w:tc>
        <w:tc>
          <w:tcPr>
            <w:tcW w:w="0" w:type="auto"/>
            <w:vAlign w:val="center"/>
            <w:hideMark/>
          </w:tcPr>
          <w:p w14:paraId="65635FF2" w14:textId="77777777" w:rsidR="006E1CE1" w:rsidRPr="006E1CE1" w:rsidRDefault="006E1CE1" w:rsidP="006E1CE1">
            <w:pPr>
              <w:jc w:val="both"/>
              <w:rPr>
                <w:rFonts w:ascii="Arial" w:eastAsia="Arial" w:hAnsi="Arial" w:cs="Arial"/>
                <w:color w:val="000000"/>
              </w:rPr>
            </w:pPr>
            <w:r w:rsidRPr="006E1CE1">
              <w:rPr>
                <w:rFonts w:ascii="Arial" w:eastAsia="Arial" w:hAnsi="Arial" w:cs="Arial"/>
                <w:color w:val="000000"/>
              </w:rPr>
              <w:t>Large</w:t>
            </w:r>
          </w:p>
        </w:tc>
        <w:tc>
          <w:tcPr>
            <w:tcW w:w="0" w:type="auto"/>
            <w:vAlign w:val="center"/>
            <w:hideMark/>
          </w:tcPr>
          <w:p w14:paraId="3064B5E2" w14:textId="77777777" w:rsidR="006E1CE1" w:rsidRPr="006E1CE1" w:rsidRDefault="006E1CE1" w:rsidP="006E1CE1">
            <w:pPr>
              <w:jc w:val="both"/>
              <w:rPr>
                <w:rFonts w:ascii="Arial" w:eastAsia="Arial" w:hAnsi="Arial" w:cs="Arial"/>
                <w:color w:val="000000"/>
              </w:rPr>
            </w:pPr>
            <w:r w:rsidRPr="006E1CE1">
              <w:rPr>
                <w:rFonts w:ascii="Arial" w:eastAsia="Arial" w:hAnsi="Arial" w:cs="Arial"/>
                <w:color w:val="000000"/>
              </w:rPr>
              <w:t>High</w:t>
            </w:r>
          </w:p>
        </w:tc>
      </w:tr>
      <w:tr w:rsidR="006E1CE1" w:rsidRPr="006E1CE1" w14:paraId="1566374D" w14:textId="77777777">
        <w:trPr>
          <w:tblCellSpacing w:w="15" w:type="dxa"/>
        </w:trPr>
        <w:tc>
          <w:tcPr>
            <w:tcW w:w="0" w:type="auto"/>
            <w:vAlign w:val="center"/>
            <w:hideMark/>
          </w:tcPr>
          <w:p w14:paraId="4E14E693" w14:textId="77777777" w:rsidR="006E1CE1" w:rsidRPr="006E1CE1" w:rsidRDefault="006E1CE1" w:rsidP="006E1CE1">
            <w:pPr>
              <w:jc w:val="both"/>
              <w:rPr>
                <w:rFonts w:ascii="Arial" w:eastAsia="Arial" w:hAnsi="Arial" w:cs="Arial"/>
                <w:color w:val="000000"/>
              </w:rPr>
            </w:pPr>
            <w:r w:rsidRPr="006E1CE1">
              <w:rPr>
                <w:rFonts w:ascii="Arial" w:eastAsia="Arial" w:hAnsi="Arial" w:cs="Arial"/>
                <w:color w:val="000000"/>
              </w:rPr>
              <w:t>10</w:t>
            </w:r>
          </w:p>
        </w:tc>
        <w:tc>
          <w:tcPr>
            <w:tcW w:w="0" w:type="auto"/>
            <w:vAlign w:val="center"/>
            <w:hideMark/>
          </w:tcPr>
          <w:p w14:paraId="12DE808E" w14:textId="77777777" w:rsidR="006E1CE1" w:rsidRPr="006E1CE1" w:rsidRDefault="006E1CE1" w:rsidP="006E1CE1">
            <w:pPr>
              <w:jc w:val="both"/>
              <w:rPr>
                <w:rFonts w:ascii="Arial" w:eastAsia="Arial" w:hAnsi="Arial" w:cs="Arial"/>
                <w:color w:val="000000"/>
              </w:rPr>
            </w:pPr>
            <w:r w:rsidRPr="006E1CE1">
              <w:rPr>
                <w:rFonts w:ascii="Arial" w:eastAsia="Arial" w:hAnsi="Arial" w:cs="Arial"/>
                <w:color w:val="000000"/>
              </w:rPr>
              <w:t>Very Large</w:t>
            </w:r>
          </w:p>
        </w:tc>
        <w:tc>
          <w:tcPr>
            <w:tcW w:w="0" w:type="auto"/>
            <w:vAlign w:val="center"/>
            <w:hideMark/>
          </w:tcPr>
          <w:p w14:paraId="7CF67151" w14:textId="77777777" w:rsidR="006E1CE1" w:rsidRPr="006E1CE1" w:rsidRDefault="006E1CE1" w:rsidP="006E1CE1">
            <w:pPr>
              <w:jc w:val="both"/>
              <w:rPr>
                <w:rFonts w:ascii="Arial" w:eastAsia="Arial" w:hAnsi="Arial" w:cs="Arial"/>
                <w:color w:val="000000"/>
              </w:rPr>
            </w:pPr>
            <w:r w:rsidRPr="006E1CE1">
              <w:rPr>
                <w:rFonts w:ascii="Arial" w:eastAsia="Arial" w:hAnsi="Arial" w:cs="Arial"/>
                <w:color w:val="000000"/>
              </w:rPr>
              <w:t>Very High</w:t>
            </w:r>
          </w:p>
        </w:tc>
      </w:tr>
    </w:tbl>
    <w:p w14:paraId="0D6436A7" w14:textId="2CFDD43A" w:rsidR="006E1CE1" w:rsidRPr="006E1CE1" w:rsidRDefault="006E1CE1" w:rsidP="006E1CE1">
      <w:pPr>
        <w:jc w:val="both"/>
        <w:rPr>
          <w:rFonts w:ascii="Arial" w:eastAsia="Arial" w:hAnsi="Arial" w:cs="Arial"/>
          <w:color w:val="000000"/>
        </w:rPr>
      </w:pPr>
    </w:p>
    <w:p w14:paraId="5891688D" w14:textId="77777777" w:rsidR="006E1CE1" w:rsidRPr="00A65B19" w:rsidRDefault="006E1CE1" w:rsidP="006E1CE1">
      <w:pPr>
        <w:jc w:val="both"/>
        <w:rPr>
          <w:rFonts w:ascii="Arial" w:eastAsia="Arial" w:hAnsi="Arial" w:cs="Arial"/>
          <w:b/>
          <w:bCs/>
          <w:color w:val="000000"/>
        </w:rPr>
      </w:pPr>
      <w:r w:rsidRPr="00A65B19">
        <w:rPr>
          <w:rFonts w:ascii="Arial" w:eastAsia="Arial" w:hAnsi="Arial" w:cs="Arial"/>
          <w:b/>
          <w:bCs/>
          <w:color w:val="000000"/>
        </w:rPr>
        <w:t>Mistake Bound Model</w:t>
      </w:r>
    </w:p>
    <w:p w14:paraId="5D64D8CA" w14:textId="77777777" w:rsidR="006E1CE1" w:rsidRPr="006E1CE1" w:rsidRDefault="006E1CE1" w:rsidP="006E1CE1">
      <w:pPr>
        <w:numPr>
          <w:ilvl w:val="0"/>
          <w:numId w:val="8"/>
        </w:numPr>
        <w:jc w:val="both"/>
        <w:rPr>
          <w:rFonts w:ascii="Arial" w:eastAsia="Arial" w:hAnsi="Arial" w:cs="Arial"/>
          <w:color w:val="000000"/>
        </w:rPr>
      </w:pPr>
      <w:r w:rsidRPr="006E1CE1">
        <w:rPr>
          <w:rFonts w:ascii="Arial" w:eastAsia="Arial" w:hAnsi="Arial" w:cs="Arial"/>
          <w:color w:val="000000"/>
        </w:rPr>
        <w:t>Initially, many incorrect predictions occur.</w:t>
      </w:r>
    </w:p>
    <w:p w14:paraId="00DDA8FC" w14:textId="77777777" w:rsidR="006E1CE1" w:rsidRPr="006E1CE1" w:rsidRDefault="006E1CE1" w:rsidP="006E1CE1">
      <w:pPr>
        <w:numPr>
          <w:ilvl w:val="0"/>
          <w:numId w:val="8"/>
        </w:numPr>
        <w:jc w:val="both"/>
        <w:rPr>
          <w:rFonts w:ascii="Arial" w:eastAsia="Arial" w:hAnsi="Arial" w:cs="Arial"/>
          <w:color w:val="000000"/>
        </w:rPr>
      </w:pPr>
      <w:r w:rsidRPr="006E1CE1">
        <w:rPr>
          <w:rFonts w:ascii="Arial" w:eastAsia="Arial" w:hAnsi="Arial" w:cs="Arial"/>
          <w:color w:val="000000"/>
        </w:rPr>
        <w:t>As additional labeled examples are introduced, mistakes decrease.</w:t>
      </w:r>
    </w:p>
    <w:p w14:paraId="52A878BA" w14:textId="77777777" w:rsidR="006E1CE1" w:rsidRPr="006E1CE1" w:rsidRDefault="006E1CE1" w:rsidP="006E1CE1">
      <w:pPr>
        <w:numPr>
          <w:ilvl w:val="0"/>
          <w:numId w:val="8"/>
        </w:numPr>
        <w:jc w:val="both"/>
        <w:rPr>
          <w:rFonts w:ascii="Arial" w:eastAsia="Arial" w:hAnsi="Arial" w:cs="Arial"/>
          <w:color w:val="000000"/>
        </w:rPr>
      </w:pPr>
      <w:r w:rsidRPr="006E1CE1">
        <w:rPr>
          <w:rFonts w:ascii="Arial" w:eastAsia="Arial" w:hAnsi="Arial" w:cs="Arial"/>
          <w:color w:val="000000"/>
        </w:rPr>
        <w:t>The mistake bound reduces because inconsistent hypotheses are eliminated from the version space.</w:t>
      </w:r>
    </w:p>
    <w:p w14:paraId="242C65B8" w14:textId="77777777" w:rsidR="006E1CE1" w:rsidRPr="006E1CE1" w:rsidRDefault="006E1CE1" w:rsidP="006E1CE1">
      <w:pPr>
        <w:numPr>
          <w:ilvl w:val="0"/>
          <w:numId w:val="8"/>
        </w:numPr>
        <w:jc w:val="both"/>
        <w:rPr>
          <w:rFonts w:ascii="Arial" w:eastAsia="Arial" w:hAnsi="Arial" w:cs="Arial"/>
          <w:color w:val="000000"/>
        </w:rPr>
      </w:pPr>
      <w:r w:rsidRPr="006E1CE1">
        <w:rPr>
          <w:rFonts w:ascii="Arial" w:eastAsia="Arial" w:hAnsi="Arial" w:cs="Arial"/>
          <w:color w:val="000000"/>
        </w:rPr>
        <w:t>Eventually, the learner converges to a hypothesis that correctly classifies most unseen examples.</w:t>
      </w:r>
    </w:p>
    <w:p w14:paraId="5647033B" w14:textId="56EBBEA6" w:rsidR="006E1CE1" w:rsidRPr="006E1CE1" w:rsidRDefault="006E1CE1" w:rsidP="006E1CE1">
      <w:pPr>
        <w:jc w:val="both"/>
        <w:rPr>
          <w:rFonts w:ascii="Arial" w:eastAsia="Arial" w:hAnsi="Arial" w:cs="Arial"/>
          <w:color w:val="000000"/>
        </w:rPr>
      </w:pPr>
    </w:p>
    <w:p w14:paraId="7D53E1E5" w14:textId="77777777" w:rsidR="006E1CE1" w:rsidRPr="00A65B19" w:rsidRDefault="006E1CE1" w:rsidP="006E1CE1">
      <w:pPr>
        <w:jc w:val="both"/>
        <w:rPr>
          <w:rFonts w:ascii="Arial" w:eastAsia="Arial" w:hAnsi="Arial" w:cs="Arial"/>
          <w:b/>
          <w:bCs/>
          <w:color w:val="000000"/>
        </w:rPr>
      </w:pPr>
      <w:r w:rsidRPr="00A65B19">
        <w:rPr>
          <w:rFonts w:ascii="Arial" w:eastAsia="Arial" w:hAnsi="Arial" w:cs="Arial"/>
          <w:b/>
          <w:bCs/>
          <w:color w:val="000000"/>
        </w:rPr>
        <w:t>Generalization to Unseen Data</w:t>
      </w:r>
    </w:p>
    <w:p w14:paraId="160E0AE0" w14:textId="77777777" w:rsidR="006E1CE1" w:rsidRPr="006E1CE1" w:rsidRDefault="006E1CE1" w:rsidP="006E1CE1">
      <w:pPr>
        <w:numPr>
          <w:ilvl w:val="0"/>
          <w:numId w:val="9"/>
        </w:numPr>
        <w:jc w:val="both"/>
        <w:rPr>
          <w:rFonts w:ascii="Arial" w:eastAsia="Arial" w:hAnsi="Arial" w:cs="Arial"/>
          <w:color w:val="000000"/>
        </w:rPr>
      </w:pPr>
      <w:r w:rsidRPr="006E1CE1">
        <w:rPr>
          <w:rFonts w:ascii="Arial" w:eastAsia="Arial" w:hAnsi="Arial" w:cs="Arial"/>
          <w:color w:val="000000"/>
        </w:rPr>
        <w:t>Good generalization occurs when the training data is diverse and representative.</w:t>
      </w:r>
    </w:p>
    <w:p w14:paraId="33C3F071" w14:textId="77777777" w:rsidR="006E1CE1" w:rsidRPr="006E1CE1" w:rsidRDefault="006E1CE1" w:rsidP="006E1CE1">
      <w:pPr>
        <w:numPr>
          <w:ilvl w:val="0"/>
          <w:numId w:val="9"/>
        </w:numPr>
        <w:jc w:val="both"/>
        <w:rPr>
          <w:rFonts w:ascii="Arial" w:eastAsia="Arial" w:hAnsi="Arial" w:cs="Arial"/>
          <w:color w:val="000000"/>
        </w:rPr>
      </w:pPr>
      <w:r w:rsidRPr="006E1CE1">
        <w:rPr>
          <w:rFonts w:ascii="Arial" w:eastAsia="Arial" w:hAnsi="Arial" w:cs="Arial"/>
          <w:color w:val="000000"/>
        </w:rPr>
        <w:t>Overly specific hypotheses may fail on unseen images (overfitting).</w:t>
      </w:r>
    </w:p>
    <w:p w14:paraId="7EEBFA4F" w14:textId="77777777" w:rsidR="006E1CE1" w:rsidRPr="006E1CE1" w:rsidRDefault="006E1CE1" w:rsidP="006E1CE1">
      <w:pPr>
        <w:numPr>
          <w:ilvl w:val="0"/>
          <w:numId w:val="9"/>
        </w:numPr>
        <w:jc w:val="both"/>
        <w:rPr>
          <w:rFonts w:ascii="Arial" w:eastAsia="Arial" w:hAnsi="Arial" w:cs="Arial"/>
          <w:color w:val="000000"/>
        </w:rPr>
      </w:pPr>
      <w:r w:rsidRPr="006E1CE1">
        <w:rPr>
          <w:rFonts w:ascii="Arial" w:eastAsia="Arial" w:hAnsi="Arial" w:cs="Arial"/>
          <w:color w:val="000000"/>
        </w:rPr>
        <w:t>Overly general hypotheses may incorrectly classify normal images as abnormal (underfitting).</w:t>
      </w:r>
    </w:p>
    <w:p w14:paraId="3DEEB20B" w14:textId="77777777" w:rsidR="006E1CE1" w:rsidRPr="006E1CE1" w:rsidRDefault="006E1CE1" w:rsidP="006E1CE1">
      <w:pPr>
        <w:numPr>
          <w:ilvl w:val="0"/>
          <w:numId w:val="9"/>
        </w:numPr>
        <w:jc w:val="both"/>
        <w:rPr>
          <w:rFonts w:ascii="Arial" w:eastAsia="Arial" w:hAnsi="Arial" w:cs="Arial"/>
          <w:color w:val="000000"/>
        </w:rPr>
      </w:pPr>
      <w:r w:rsidRPr="006E1CE1">
        <w:rPr>
          <w:rFonts w:ascii="Arial" w:eastAsia="Arial" w:hAnsi="Arial" w:cs="Arial"/>
          <w:color w:val="000000"/>
        </w:rPr>
        <w:t>Candidate Elimination balances specificity and generality through the version space.</w:t>
      </w:r>
    </w:p>
    <w:p w14:paraId="093127E4" w14:textId="378A7D0A" w:rsidR="006E1CE1" w:rsidRPr="006E1CE1" w:rsidRDefault="006E1CE1" w:rsidP="006E1CE1">
      <w:pPr>
        <w:jc w:val="both"/>
        <w:rPr>
          <w:rFonts w:ascii="Arial" w:eastAsia="Arial" w:hAnsi="Arial" w:cs="Arial"/>
          <w:color w:val="000000"/>
        </w:rPr>
      </w:pPr>
    </w:p>
    <w:p w14:paraId="3DD40BC7" w14:textId="77777777" w:rsidR="006E1CE1" w:rsidRPr="00A65B19" w:rsidRDefault="006E1CE1" w:rsidP="006E1CE1">
      <w:pPr>
        <w:jc w:val="both"/>
        <w:rPr>
          <w:rFonts w:ascii="Arial" w:eastAsia="Arial" w:hAnsi="Arial" w:cs="Arial"/>
          <w:b/>
          <w:bCs/>
          <w:color w:val="000000"/>
        </w:rPr>
      </w:pPr>
      <w:r w:rsidRPr="00A65B19">
        <w:rPr>
          <w:rFonts w:ascii="Arial" w:eastAsia="Arial" w:hAnsi="Arial" w:cs="Arial"/>
          <w:b/>
          <w:bCs/>
          <w:color w:val="000000"/>
        </w:rPr>
        <w:t>Result</w:t>
      </w:r>
    </w:p>
    <w:p w14:paraId="0AD4A2BE" w14:textId="77777777" w:rsidR="006E1CE1" w:rsidRPr="006E1CE1" w:rsidRDefault="006E1CE1" w:rsidP="006E1CE1">
      <w:pPr>
        <w:jc w:val="both"/>
        <w:rPr>
          <w:rFonts w:ascii="Arial" w:eastAsia="Arial" w:hAnsi="Arial" w:cs="Arial"/>
          <w:color w:val="000000"/>
        </w:rPr>
      </w:pPr>
      <w:r w:rsidRPr="006E1CE1">
        <w:rPr>
          <w:rFonts w:ascii="Arial" w:eastAsia="Arial" w:hAnsi="Arial" w:cs="Arial"/>
          <w:color w:val="000000"/>
        </w:rPr>
        <w:t>A concept learning model using the Candidate Elimination algorithm was successfully designed for medical image classification. Experimental analysis showed that finite hypothesis spaces converge faster, while infinite hypothesis spaces require more computation. Increasing training samples improved accuracy and reduced mistakes, leading to better generalization on unseen medical images.</w:t>
      </w:r>
    </w:p>
    <w:p w14:paraId="1A741783" w14:textId="77777777" w:rsidR="006E1CE1" w:rsidRPr="006E1CE1" w:rsidRDefault="00A0175C" w:rsidP="006E1CE1">
      <w:pPr>
        <w:jc w:val="both"/>
        <w:rPr>
          <w:rFonts w:ascii="Arial" w:eastAsia="Arial" w:hAnsi="Arial" w:cs="Arial"/>
          <w:color w:val="000000"/>
        </w:rPr>
      </w:pPr>
      <w:r>
        <w:rPr>
          <w:rFonts w:ascii="Arial" w:eastAsia="Arial" w:hAnsi="Arial" w:cs="Arial"/>
          <w:color w:val="000000"/>
        </w:rPr>
        <w:pict w14:anchorId="118E0CCF">
          <v:rect id="_x0000_i1025" style="width:0;height:1.5pt" o:hralign="center" o:hrstd="t" o:hr="t" fillcolor="#a0a0a0" stroked="f"/>
        </w:pict>
      </w:r>
    </w:p>
    <w:p w14:paraId="74DD629A" w14:textId="77777777" w:rsidR="006E1CE1" w:rsidRDefault="006E1CE1" w:rsidP="006E1CE1">
      <w:pPr>
        <w:jc w:val="both"/>
        <w:rPr>
          <w:rFonts w:ascii="Arial" w:eastAsia="Arial" w:hAnsi="Arial" w:cs="Arial"/>
          <w:color w:val="000000"/>
        </w:rPr>
      </w:pPr>
    </w:p>
    <w:p w14:paraId="2140D15A" w14:textId="77777777" w:rsidR="006E1CE1" w:rsidRDefault="006E1CE1" w:rsidP="006E1CE1">
      <w:pPr>
        <w:jc w:val="both"/>
        <w:rPr>
          <w:rFonts w:ascii="Arial" w:eastAsia="Arial" w:hAnsi="Arial" w:cs="Arial"/>
          <w:color w:val="000000"/>
        </w:rPr>
      </w:pPr>
    </w:p>
    <w:p w14:paraId="72B6B0D0" w14:textId="0387B3EC" w:rsidR="006E1CE1" w:rsidRPr="006E1CE1" w:rsidRDefault="006E1CE1" w:rsidP="006E1CE1">
      <w:pPr>
        <w:jc w:val="both"/>
        <w:rPr>
          <w:rFonts w:ascii="Arial" w:eastAsia="Arial" w:hAnsi="Arial" w:cs="Arial"/>
          <w:b/>
          <w:bCs/>
          <w:color w:val="000000"/>
        </w:rPr>
      </w:pPr>
      <w:r w:rsidRPr="006E1CE1">
        <w:rPr>
          <w:rFonts w:ascii="Arial" w:eastAsia="Arial" w:hAnsi="Arial" w:cs="Arial"/>
          <w:b/>
          <w:bCs/>
          <w:color w:val="000000"/>
        </w:rPr>
        <w:t>Q5)Experiment 5: Bayesian Inference and Gibbs Sampling for Investment Decision Support</w:t>
      </w:r>
    </w:p>
    <w:p w14:paraId="65AA0C8D" w14:textId="77777777" w:rsidR="006E1CE1" w:rsidRPr="006803AE" w:rsidRDefault="006E1CE1" w:rsidP="006E1CE1">
      <w:pPr>
        <w:jc w:val="both"/>
        <w:rPr>
          <w:rFonts w:ascii="Arial" w:eastAsia="Arial" w:hAnsi="Arial" w:cs="Arial"/>
          <w:b/>
          <w:bCs/>
          <w:color w:val="000000"/>
        </w:rPr>
      </w:pPr>
      <w:r w:rsidRPr="006803AE">
        <w:rPr>
          <w:rFonts w:ascii="Arial" w:eastAsia="Arial" w:hAnsi="Arial" w:cs="Arial"/>
          <w:b/>
          <w:bCs/>
          <w:color w:val="000000"/>
        </w:rPr>
        <w:t>Aim</w:t>
      </w:r>
    </w:p>
    <w:p w14:paraId="47B07A21" w14:textId="77777777" w:rsidR="006E1CE1" w:rsidRPr="006E1CE1" w:rsidRDefault="006E1CE1" w:rsidP="006E1CE1">
      <w:pPr>
        <w:jc w:val="both"/>
        <w:rPr>
          <w:rFonts w:ascii="Arial" w:eastAsia="Arial" w:hAnsi="Arial" w:cs="Arial"/>
          <w:color w:val="000000"/>
        </w:rPr>
      </w:pPr>
      <w:r w:rsidRPr="006E1CE1">
        <w:rPr>
          <w:rFonts w:ascii="Arial" w:eastAsia="Arial" w:hAnsi="Arial" w:cs="Arial"/>
          <w:color w:val="000000"/>
        </w:rPr>
        <w:t>To design a probabilistic decision-making system for investment prediction using Bayesian inference, Gibbs sampling, and probability learning under uncertain market conditions.</w:t>
      </w:r>
    </w:p>
    <w:p w14:paraId="584A15F5" w14:textId="2A73CCF4" w:rsidR="006E1CE1" w:rsidRPr="006E1CE1" w:rsidRDefault="006E1CE1" w:rsidP="006E1CE1">
      <w:pPr>
        <w:jc w:val="both"/>
        <w:rPr>
          <w:rFonts w:ascii="Arial" w:eastAsia="Arial" w:hAnsi="Arial" w:cs="Arial"/>
          <w:color w:val="000000"/>
        </w:rPr>
      </w:pPr>
    </w:p>
    <w:p w14:paraId="2D394D45" w14:textId="77777777" w:rsidR="006E1CE1" w:rsidRPr="006803AE" w:rsidRDefault="006E1CE1" w:rsidP="006E1CE1">
      <w:pPr>
        <w:jc w:val="both"/>
        <w:rPr>
          <w:rFonts w:ascii="Arial" w:eastAsia="Arial" w:hAnsi="Arial" w:cs="Arial"/>
          <w:b/>
          <w:bCs/>
          <w:color w:val="000000"/>
        </w:rPr>
      </w:pPr>
      <w:r w:rsidRPr="006803AE">
        <w:rPr>
          <w:rFonts w:ascii="Arial" w:eastAsia="Arial" w:hAnsi="Arial" w:cs="Arial"/>
          <w:b/>
          <w:bCs/>
          <w:color w:val="000000"/>
        </w:rPr>
        <w:t>Objective</w:t>
      </w:r>
    </w:p>
    <w:p w14:paraId="0A560DD0" w14:textId="77777777" w:rsidR="006E1CE1" w:rsidRPr="006E1CE1" w:rsidRDefault="006E1CE1" w:rsidP="006E1CE1">
      <w:pPr>
        <w:numPr>
          <w:ilvl w:val="0"/>
          <w:numId w:val="10"/>
        </w:numPr>
        <w:jc w:val="both"/>
        <w:rPr>
          <w:rFonts w:ascii="Arial" w:eastAsia="Arial" w:hAnsi="Arial" w:cs="Arial"/>
          <w:color w:val="000000"/>
        </w:rPr>
      </w:pPr>
      <w:r w:rsidRPr="006E1CE1">
        <w:rPr>
          <w:rFonts w:ascii="Arial" w:eastAsia="Arial" w:hAnsi="Arial" w:cs="Arial"/>
          <w:color w:val="000000"/>
        </w:rPr>
        <w:t>Apply Bayesian inference for investment prediction.</w:t>
      </w:r>
    </w:p>
    <w:p w14:paraId="225C8B74" w14:textId="77777777" w:rsidR="006E1CE1" w:rsidRPr="006E1CE1" w:rsidRDefault="006E1CE1" w:rsidP="006E1CE1">
      <w:pPr>
        <w:numPr>
          <w:ilvl w:val="0"/>
          <w:numId w:val="10"/>
        </w:numPr>
        <w:jc w:val="both"/>
        <w:rPr>
          <w:rFonts w:ascii="Arial" w:eastAsia="Arial" w:hAnsi="Arial" w:cs="Arial"/>
          <w:color w:val="000000"/>
        </w:rPr>
      </w:pPr>
      <w:r w:rsidRPr="006E1CE1">
        <w:rPr>
          <w:rFonts w:ascii="Arial" w:eastAsia="Arial" w:hAnsi="Arial" w:cs="Arial"/>
          <w:color w:val="000000"/>
        </w:rPr>
        <w:t>Implement Gibbs sampling for probabilistic estimation.</w:t>
      </w:r>
    </w:p>
    <w:p w14:paraId="535E9F08" w14:textId="77777777" w:rsidR="006E1CE1" w:rsidRPr="006E1CE1" w:rsidRDefault="006E1CE1" w:rsidP="006E1CE1">
      <w:pPr>
        <w:numPr>
          <w:ilvl w:val="0"/>
          <w:numId w:val="10"/>
        </w:numPr>
        <w:jc w:val="both"/>
        <w:rPr>
          <w:rFonts w:ascii="Arial" w:eastAsia="Arial" w:hAnsi="Arial" w:cs="Arial"/>
          <w:color w:val="000000"/>
        </w:rPr>
      </w:pPr>
      <w:r w:rsidRPr="006E1CE1">
        <w:rPr>
          <w:rFonts w:ascii="Arial" w:eastAsia="Arial" w:hAnsi="Arial" w:cs="Arial"/>
          <w:color w:val="000000"/>
        </w:rPr>
        <w:t>Update beliefs dynamically using new market data.</w:t>
      </w:r>
    </w:p>
    <w:p w14:paraId="7007D117" w14:textId="77777777" w:rsidR="006E1CE1" w:rsidRPr="006E1CE1" w:rsidRDefault="006E1CE1" w:rsidP="006E1CE1">
      <w:pPr>
        <w:numPr>
          <w:ilvl w:val="0"/>
          <w:numId w:val="10"/>
        </w:numPr>
        <w:jc w:val="both"/>
        <w:rPr>
          <w:rFonts w:ascii="Arial" w:eastAsia="Arial" w:hAnsi="Arial" w:cs="Arial"/>
          <w:color w:val="000000"/>
        </w:rPr>
      </w:pPr>
      <w:r w:rsidRPr="006E1CE1">
        <w:rPr>
          <w:rFonts w:ascii="Arial" w:eastAsia="Arial" w:hAnsi="Arial" w:cs="Arial"/>
          <w:color w:val="000000"/>
        </w:rPr>
        <w:t>Analyze prior and posterior probabilities.</w:t>
      </w:r>
    </w:p>
    <w:p w14:paraId="76ED61BA" w14:textId="77777777" w:rsidR="006E1CE1" w:rsidRPr="006E1CE1" w:rsidRDefault="006E1CE1" w:rsidP="006E1CE1">
      <w:pPr>
        <w:numPr>
          <w:ilvl w:val="0"/>
          <w:numId w:val="10"/>
        </w:numPr>
        <w:jc w:val="both"/>
        <w:rPr>
          <w:rFonts w:ascii="Arial" w:eastAsia="Arial" w:hAnsi="Arial" w:cs="Arial"/>
          <w:color w:val="000000"/>
        </w:rPr>
      </w:pPr>
      <w:r w:rsidRPr="006E1CE1">
        <w:rPr>
          <w:rFonts w:ascii="Arial" w:eastAsia="Arial" w:hAnsi="Arial" w:cs="Arial"/>
          <w:color w:val="000000"/>
        </w:rPr>
        <w:t>Evaluate investment risk.</w:t>
      </w:r>
    </w:p>
    <w:p w14:paraId="0BCB1EE0" w14:textId="77777777" w:rsidR="006E1CE1" w:rsidRPr="006E1CE1" w:rsidRDefault="006E1CE1" w:rsidP="006E1CE1">
      <w:pPr>
        <w:numPr>
          <w:ilvl w:val="0"/>
          <w:numId w:val="10"/>
        </w:numPr>
        <w:jc w:val="both"/>
        <w:rPr>
          <w:rFonts w:ascii="Arial" w:eastAsia="Arial" w:hAnsi="Arial" w:cs="Arial"/>
          <w:color w:val="000000"/>
        </w:rPr>
      </w:pPr>
      <w:r w:rsidRPr="006E1CE1">
        <w:rPr>
          <w:rFonts w:ascii="Arial" w:eastAsia="Arial" w:hAnsi="Arial" w:cs="Arial"/>
          <w:color w:val="000000"/>
        </w:rPr>
        <w:t>Study computational challenges and optimization.</w:t>
      </w:r>
    </w:p>
    <w:p w14:paraId="0A6C260F" w14:textId="3A26BDFB" w:rsidR="006E1CE1" w:rsidRPr="006E1CE1" w:rsidRDefault="006E1CE1" w:rsidP="006E1CE1">
      <w:pPr>
        <w:jc w:val="both"/>
        <w:rPr>
          <w:rFonts w:ascii="Arial" w:eastAsia="Arial" w:hAnsi="Arial" w:cs="Arial"/>
          <w:color w:val="000000"/>
        </w:rPr>
      </w:pPr>
    </w:p>
    <w:p w14:paraId="71FCC724" w14:textId="77777777" w:rsidR="006E1CE1" w:rsidRPr="00A65B19" w:rsidRDefault="006E1CE1" w:rsidP="006E1CE1">
      <w:pPr>
        <w:jc w:val="both"/>
        <w:rPr>
          <w:rFonts w:ascii="Arial" w:eastAsia="Arial" w:hAnsi="Arial" w:cs="Arial"/>
          <w:b/>
          <w:bCs/>
          <w:color w:val="000000"/>
        </w:rPr>
      </w:pPr>
      <w:r w:rsidRPr="00A65B19">
        <w:rPr>
          <w:rFonts w:ascii="Arial" w:eastAsia="Arial" w:hAnsi="Arial" w:cs="Arial"/>
          <w:b/>
          <w:bCs/>
          <w:color w:val="000000"/>
        </w:rPr>
        <w:t>Problem Description</w:t>
      </w:r>
    </w:p>
    <w:p w14:paraId="0970AB0A" w14:textId="77777777" w:rsidR="006E1CE1" w:rsidRPr="006E1CE1" w:rsidRDefault="006E1CE1" w:rsidP="006E1CE1">
      <w:pPr>
        <w:jc w:val="both"/>
        <w:rPr>
          <w:rFonts w:ascii="Arial" w:eastAsia="Arial" w:hAnsi="Arial" w:cs="Arial"/>
          <w:color w:val="000000"/>
        </w:rPr>
      </w:pPr>
      <w:r w:rsidRPr="006E1CE1">
        <w:rPr>
          <w:rFonts w:ascii="Arial" w:eastAsia="Arial" w:hAnsi="Arial" w:cs="Arial"/>
          <w:color w:val="000000"/>
        </w:rPr>
        <w:t>A financial institution predicts whether an investment will be Profitable or Not Profitable based on:</w:t>
      </w:r>
    </w:p>
    <w:p w14:paraId="425E54F5" w14:textId="77777777" w:rsidR="006E1CE1" w:rsidRPr="006E1CE1" w:rsidRDefault="006E1CE1" w:rsidP="006E1CE1">
      <w:pPr>
        <w:numPr>
          <w:ilvl w:val="0"/>
          <w:numId w:val="11"/>
        </w:numPr>
        <w:jc w:val="both"/>
        <w:rPr>
          <w:rFonts w:ascii="Arial" w:eastAsia="Arial" w:hAnsi="Arial" w:cs="Arial"/>
          <w:color w:val="000000"/>
        </w:rPr>
      </w:pPr>
      <w:r w:rsidRPr="006E1CE1">
        <w:rPr>
          <w:rFonts w:ascii="Arial" w:eastAsia="Arial" w:hAnsi="Arial" w:cs="Arial"/>
          <w:color w:val="000000"/>
        </w:rPr>
        <w:t>Market Trend</w:t>
      </w:r>
    </w:p>
    <w:p w14:paraId="37EE08EE" w14:textId="77777777" w:rsidR="006E1CE1" w:rsidRPr="006E1CE1" w:rsidRDefault="006E1CE1" w:rsidP="006E1CE1">
      <w:pPr>
        <w:numPr>
          <w:ilvl w:val="0"/>
          <w:numId w:val="11"/>
        </w:numPr>
        <w:jc w:val="both"/>
        <w:rPr>
          <w:rFonts w:ascii="Arial" w:eastAsia="Arial" w:hAnsi="Arial" w:cs="Arial"/>
          <w:color w:val="000000"/>
        </w:rPr>
      </w:pPr>
      <w:r w:rsidRPr="006E1CE1">
        <w:rPr>
          <w:rFonts w:ascii="Arial" w:eastAsia="Arial" w:hAnsi="Arial" w:cs="Arial"/>
          <w:color w:val="000000"/>
        </w:rPr>
        <w:t>Interest Rate</w:t>
      </w:r>
    </w:p>
    <w:p w14:paraId="41D968B4" w14:textId="77777777" w:rsidR="006E1CE1" w:rsidRPr="006E1CE1" w:rsidRDefault="006E1CE1" w:rsidP="006E1CE1">
      <w:pPr>
        <w:numPr>
          <w:ilvl w:val="0"/>
          <w:numId w:val="11"/>
        </w:numPr>
        <w:jc w:val="both"/>
        <w:rPr>
          <w:rFonts w:ascii="Arial" w:eastAsia="Arial" w:hAnsi="Arial" w:cs="Arial"/>
          <w:color w:val="000000"/>
        </w:rPr>
      </w:pPr>
      <w:r w:rsidRPr="006E1CE1">
        <w:rPr>
          <w:rFonts w:ascii="Arial" w:eastAsia="Arial" w:hAnsi="Arial" w:cs="Arial"/>
          <w:color w:val="000000"/>
        </w:rPr>
        <w:t>Inflation</w:t>
      </w:r>
    </w:p>
    <w:p w14:paraId="4C929DDA" w14:textId="77777777" w:rsidR="006E1CE1" w:rsidRPr="006E1CE1" w:rsidRDefault="006E1CE1" w:rsidP="006E1CE1">
      <w:pPr>
        <w:numPr>
          <w:ilvl w:val="0"/>
          <w:numId w:val="11"/>
        </w:numPr>
        <w:jc w:val="both"/>
        <w:rPr>
          <w:rFonts w:ascii="Arial" w:eastAsia="Arial" w:hAnsi="Arial" w:cs="Arial"/>
          <w:color w:val="000000"/>
        </w:rPr>
      </w:pPr>
      <w:r w:rsidRPr="006E1CE1">
        <w:rPr>
          <w:rFonts w:ascii="Arial" w:eastAsia="Arial" w:hAnsi="Arial" w:cs="Arial"/>
          <w:color w:val="000000"/>
        </w:rPr>
        <w:t>Company Performance</w:t>
      </w:r>
    </w:p>
    <w:p w14:paraId="2FBE9395" w14:textId="77777777" w:rsidR="006E1CE1" w:rsidRPr="006E1CE1" w:rsidRDefault="006E1CE1" w:rsidP="006E1CE1">
      <w:pPr>
        <w:jc w:val="both"/>
        <w:rPr>
          <w:rFonts w:ascii="Arial" w:eastAsia="Arial" w:hAnsi="Arial" w:cs="Arial"/>
          <w:color w:val="000000"/>
        </w:rPr>
      </w:pPr>
      <w:r w:rsidRPr="006E1CE1">
        <w:rPr>
          <w:rFonts w:ascii="Arial" w:eastAsia="Arial" w:hAnsi="Arial" w:cs="Arial"/>
          <w:color w:val="000000"/>
        </w:rPr>
        <w:t>Target Variable:</w:t>
      </w:r>
    </w:p>
    <w:p w14:paraId="3D30775F" w14:textId="77777777" w:rsidR="006E1CE1" w:rsidRPr="006E1CE1" w:rsidRDefault="006E1CE1" w:rsidP="006E1CE1">
      <w:pPr>
        <w:numPr>
          <w:ilvl w:val="0"/>
          <w:numId w:val="12"/>
        </w:numPr>
        <w:jc w:val="both"/>
        <w:rPr>
          <w:rFonts w:ascii="Arial" w:eastAsia="Arial" w:hAnsi="Arial" w:cs="Arial"/>
          <w:color w:val="000000"/>
        </w:rPr>
      </w:pPr>
      <w:r w:rsidRPr="006E1CE1">
        <w:rPr>
          <w:rFonts w:ascii="Arial" w:eastAsia="Arial" w:hAnsi="Arial" w:cs="Arial"/>
          <w:color w:val="000000"/>
        </w:rPr>
        <w:t>Investment Outcome</w:t>
      </w:r>
    </w:p>
    <w:p w14:paraId="076052DA" w14:textId="7B532710" w:rsidR="006E1CE1" w:rsidRPr="006E1CE1" w:rsidRDefault="006E1CE1" w:rsidP="006E1CE1">
      <w:pPr>
        <w:jc w:val="both"/>
        <w:rPr>
          <w:rFonts w:ascii="Arial" w:eastAsia="Arial" w:hAnsi="Arial" w:cs="Arial"/>
          <w:color w:val="000000"/>
        </w:rPr>
      </w:pPr>
    </w:p>
    <w:p w14:paraId="155738C9" w14:textId="77777777" w:rsidR="006E1CE1" w:rsidRPr="006803AE" w:rsidRDefault="006E1CE1" w:rsidP="006E1CE1">
      <w:pPr>
        <w:jc w:val="both"/>
        <w:rPr>
          <w:rFonts w:ascii="Arial" w:eastAsia="Arial" w:hAnsi="Arial" w:cs="Arial"/>
          <w:b/>
          <w:bCs/>
          <w:color w:val="000000"/>
        </w:rPr>
      </w:pPr>
      <w:r w:rsidRPr="006803AE">
        <w:rPr>
          <w:rFonts w:ascii="Arial" w:eastAsia="Arial" w:hAnsi="Arial" w:cs="Arial"/>
          <w:b/>
          <w:bCs/>
          <w:color w:val="000000"/>
        </w:rPr>
        <w:t>Bayesian Network</w:t>
      </w:r>
    </w:p>
    <w:p w14:paraId="4E2A245A" w14:textId="77777777" w:rsidR="006E1CE1" w:rsidRPr="006E1CE1" w:rsidRDefault="006E1CE1" w:rsidP="006E1CE1">
      <w:pPr>
        <w:jc w:val="both"/>
        <w:rPr>
          <w:rFonts w:ascii="Arial" w:eastAsia="Arial" w:hAnsi="Arial" w:cs="Arial"/>
          <w:color w:val="000000"/>
        </w:rPr>
      </w:pPr>
      <w:r w:rsidRPr="006E1CE1">
        <w:rPr>
          <w:rFonts w:ascii="Arial" w:eastAsia="Arial" w:hAnsi="Arial" w:cs="Arial"/>
          <w:color w:val="000000"/>
        </w:rPr>
        <w:t xml:space="preserve">          Market Trend</w:t>
      </w:r>
    </w:p>
    <w:p w14:paraId="41C1666A" w14:textId="77777777" w:rsidR="006E1CE1" w:rsidRPr="006E1CE1" w:rsidRDefault="006E1CE1" w:rsidP="006E1CE1">
      <w:pPr>
        <w:jc w:val="both"/>
        <w:rPr>
          <w:rFonts w:ascii="Arial" w:eastAsia="Arial" w:hAnsi="Arial" w:cs="Arial"/>
          <w:color w:val="000000"/>
        </w:rPr>
      </w:pPr>
      <w:r w:rsidRPr="006E1CE1">
        <w:rPr>
          <w:rFonts w:ascii="Arial" w:eastAsia="Arial" w:hAnsi="Arial" w:cs="Arial"/>
          <w:color w:val="000000"/>
        </w:rPr>
        <w:t xml:space="preserve">                |</w:t>
      </w:r>
    </w:p>
    <w:p w14:paraId="3382C28E" w14:textId="77777777" w:rsidR="006E1CE1" w:rsidRPr="006E1CE1" w:rsidRDefault="006E1CE1" w:rsidP="006E1CE1">
      <w:pPr>
        <w:jc w:val="both"/>
        <w:rPr>
          <w:rFonts w:ascii="Arial" w:eastAsia="Arial" w:hAnsi="Arial" w:cs="Arial"/>
          <w:color w:val="000000"/>
        </w:rPr>
      </w:pPr>
      <w:r w:rsidRPr="006E1CE1">
        <w:rPr>
          <w:rFonts w:ascii="Arial" w:eastAsia="Arial" w:hAnsi="Arial" w:cs="Arial"/>
          <w:color w:val="000000"/>
        </w:rPr>
        <w:t xml:space="preserve">        ----------------</w:t>
      </w:r>
    </w:p>
    <w:p w14:paraId="3A6E9774" w14:textId="77777777" w:rsidR="006E1CE1" w:rsidRPr="006E1CE1" w:rsidRDefault="006E1CE1" w:rsidP="006E1CE1">
      <w:pPr>
        <w:jc w:val="both"/>
        <w:rPr>
          <w:rFonts w:ascii="Arial" w:eastAsia="Arial" w:hAnsi="Arial" w:cs="Arial"/>
          <w:color w:val="000000"/>
        </w:rPr>
      </w:pPr>
      <w:r w:rsidRPr="006E1CE1">
        <w:rPr>
          <w:rFonts w:ascii="Arial" w:eastAsia="Arial" w:hAnsi="Arial" w:cs="Arial"/>
          <w:color w:val="000000"/>
        </w:rPr>
        <w:t xml:space="preserve">        |              |</w:t>
      </w:r>
    </w:p>
    <w:p w14:paraId="3FB51D20" w14:textId="77777777" w:rsidR="006E1CE1" w:rsidRPr="006E1CE1" w:rsidRDefault="006E1CE1" w:rsidP="006E1CE1">
      <w:pPr>
        <w:jc w:val="both"/>
        <w:rPr>
          <w:rFonts w:ascii="Arial" w:eastAsia="Arial" w:hAnsi="Arial" w:cs="Arial"/>
          <w:color w:val="000000"/>
        </w:rPr>
      </w:pPr>
      <w:r w:rsidRPr="006E1CE1">
        <w:rPr>
          <w:rFonts w:ascii="Arial" w:eastAsia="Arial" w:hAnsi="Arial" w:cs="Arial"/>
          <w:color w:val="000000"/>
        </w:rPr>
        <w:t>Interest Rate    Company Performance</w:t>
      </w:r>
    </w:p>
    <w:p w14:paraId="222B2241" w14:textId="77777777" w:rsidR="006E1CE1" w:rsidRPr="006E1CE1" w:rsidRDefault="006E1CE1" w:rsidP="006E1CE1">
      <w:pPr>
        <w:jc w:val="both"/>
        <w:rPr>
          <w:rFonts w:ascii="Arial" w:eastAsia="Arial" w:hAnsi="Arial" w:cs="Arial"/>
          <w:color w:val="000000"/>
        </w:rPr>
      </w:pPr>
      <w:r w:rsidRPr="006E1CE1">
        <w:rPr>
          <w:rFonts w:ascii="Arial" w:eastAsia="Arial" w:hAnsi="Arial" w:cs="Arial"/>
          <w:color w:val="000000"/>
        </w:rPr>
        <w:t xml:space="preserve">        \              /</w:t>
      </w:r>
    </w:p>
    <w:p w14:paraId="6BCDD1FB" w14:textId="77777777" w:rsidR="006E1CE1" w:rsidRPr="006E1CE1" w:rsidRDefault="006E1CE1" w:rsidP="006E1CE1">
      <w:pPr>
        <w:jc w:val="both"/>
        <w:rPr>
          <w:rFonts w:ascii="Arial" w:eastAsia="Arial" w:hAnsi="Arial" w:cs="Arial"/>
          <w:color w:val="000000"/>
        </w:rPr>
      </w:pPr>
      <w:r w:rsidRPr="006E1CE1">
        <w:rPr>
          <w:rFonts w:ascii="Arial" w:eastAsia="Arial" w:hAnsi="Arial" w:cs="Arial"/>
          <w:color w:val="000000"/>
        </w:rPr>
        <w:t xml:space="preserve">         \            /</w:t>
      </w:r>
    </w:p>
    <w:p w14:paraId="51FD7721" w14:textId="77777777" w:rsidR="006E1CE1" w:rsidRPr="006E1CE1" w:rsidRDefault="006E1CE1" w:rsidP="006E1CE1">
      <w:pPr>
        <w:jc w:val="both"/>
        <w:rPr>
          <w:rFonts w:ascii="Arial" w:eastAsia="Arial" w:hAnsi="Arial" w:cs="Arial"/>
          <w:color w:val="000000"/>
        </w:rPr>
      </w:pPr>
      <w:r w:rsidRPr="006E1CE1">
        <w:rPr>
          <w:rFonts w:ascii="Arial" w:eastAsia="Arial" w:hAnsi="Arial" w:cs="Arial"/>
          <w:color w:val="000000"/>
        </w:rPr>
        <w:t xml:space="preserve">          Investment Decision</w:t>
      </w:r>
    </w:p>
    <w:p w14:paraId="03D00B07" w14:textId="62B0B1C3" w:rsidR="006E1CE1" w:rsidRPr="006E1CE1" w:rsidRDefault="006E1CE1" w:rsidP="006E1CE1">
      <w:pPr>
        <w:jc w:val="both"/>
        <w:rPr>
          <w:rFonts w:ascii="Arial" w:eastAsia="Arial" w:hAnsi="Arial" w:cs="Arial"/>
          <w:color w:val="000000"/>
        </w:rPr>
      </w:pPr>
    </w:p>
    <w:p w14:paraId="5F43BD72" w14:textId="77777777" w:rsidR="006E1CE1" w:rsidRPr="006803AE" w:rsidRDefault="006E1CE1" w:rsidP="006E1CE1">
      <w:pPr>
        <w:jc w:val="both"/>
        <w:rPr>
          <w:rFonts w:ascii="Arial" w:eastAsia="Arial" w:hAnsi="Arial" w:cs="Arial"/>
          <w:b/>
          <w:bCs/>
          <w:color w:val="000000"/>
        </w:rPr>
      </w:pPr>
      <w:r w:rsidRPr="006803AE">
        <w:rPr>
          <w:rFonts w:ascii="Arial" w:eastAsia="Arial" w:hAnsi="Arial" w:cs="Arial"/>
          <w:b/>
          <w:bCs/>
          <w:color w:val="000000"/>
        </w:rPr>
        <w:t>Theory</w:t>
      </w:r>
    </w:p>
    <w:p w14:paraId="44C79734" w14:textId="77777777" w:rsidR="006E1CE1" w:rsidRPr="006E1CE1" w:rsidRDefault="006E1CE1" w:rsidP="006E1CE1">
      <w:pPr>
        <w:jc w:val="both"/>
        <w:rPr>
          <w:rFonts w:ascii="Arial" w:eastAsia="Arial" w:hAnsi="Arial" w:cs="Arial"/>
          <w:color w:val="000000"/>
        </w:rPr>
      </w:pPr>
      <w:r w:rsidRPr="006E1CE1">
        <w:rPr>
          <w:rFonts w:ascii="Arial" w:eastAsia="Arial" w:hAnsi="Arial" w:cs="Arial"/>
          <w:color w:val="000000"/>
        </w:rPr>
        <w:t>Bayesian inference updates probabilities using Bayes' theorem:</w:t>
      </w:r>
    </w:p>
    <w:p w14:paraId="38008919" w14:textId="77777777" w:rsidR="006E1CE1" w:rsidRPr="006E1CE1" w:rsidRDefault="006E1CE1" w:rsidP="006E1CE1">
      <w:pPr>
        <w:jc w:val="both"/>
        <w:rPr>
          <w:rFonts w:ascii="Arial" w:eastAsia="Arial" w:hAnsi="Arial" w:cs="Arial"/>
          <w:color w:val="000000"/>
        </w:rPr>
      </w:pPr>
      <w:r w:rsidRPr="006E1CE1">
        <w:rPr>
          <w:rFonts w:ascii="Arial" w:eastAsia="Arial" w:hAnsi="Arial" w:cs="Arial"/>
          <w:color w:val="000000"/>
        </w:rPr>
        <w:t>[</w:t>
      </w:r>
      <w:r w:rsidRPr="006E1CE1">
        <w:rPr>
          <w:rFonts w:ascii="Arial" w:eastAsia="Arial" w:hAnsi="Arial" w:cs="Arial"/>
          <w:color w:val="000000"/>
        </w:rPr>
        <w:br/>
        <w:t>P(H|E)=\frac{P(E|H)\times P(H)}{P(E)}</w:t>
      </w:r>
      <w:r w:rsidRPr="006E1CE1">
        <w:rPr>
          <w:rFonts w:ascii="Arial" w:eastAsia="Arial" w:hAnsi="Arial" w:cs="Arial"/>
          <w:color w:val="000000"/>
        </w:rPr>
        <w:br/>
        <w:t>]</w:t>
      </w:r>
    </w:p>
    <w:p w14:paraId="07984A72" w14:textId="77777777" w:rsidR="006E1CE1" w:rsidRPr="006E1CE1" w:rsidRDefault="006E1CE1" w:rsidP="006E1CE1">
      <w:pPr>
        <w:jc w:val="both"/>
        <w:rPr>
          <w:rFonts w:ascii="Arial" w:eastAsia="Arial" w:hAnsi="Arial" w:cs="Arial"/>
          <w:color w:val="000000"/>
        </w:rPr>
      </w:pPr>
      <w:r w:rsidRPr="006E1CE1">
        <w:rPr>
          <w:rFonts w:ascii="Arial" w:eastAsia="Arial" w:hAnsi="Arial" w:cs="Arial"/>
          <w:color w:val="000000"/>
        </w:rPr>
        <w:t>Where:</w:t>
      </w:r>
    </w:p>
    <w:p w14:paraId="786C9A07" w14:textId="77777777" w:rsidR="006E1CE1" w:rsidRPr="006E1CE1" w:rsidRDefault="006E1CE1" w:rsidP="006E1CE1">
      <w:pPr>
        <w:numPr>
          <w:ilvl w:val="0"/>
          <w:numId w:val="13"/>
        </w:numPr>
        <w:jc w:val="both"/>
        <w:rPr>
          <w:rFonts w:ascii="Arial" w:eastAsia="Arial" w:hAnsi="Arial" w:cs="Arial"/>
          <w:color w:val="000000"/>
        </w:rPr>
      </w:pPr>
      <w:r w:rsidRPr="006E1CE1">
        <w:rPr>
          <w:rFonts w:ascii="Arial" w:eastAsia="Arial" w:hAnsi="Arial" w:cs="Arial"/>
          <w:color w:val="000000"/>
        </w:rPr>
        <w:t>P(H) = Prior Probability</w:t>
      </w:r>
    </w:p>
    <w:p w14:paraId="795DFB98" w14:textId="77777777" w:rsidR="006E1CE1" w:rsidRPr="006E1CE1" w:rsidRDefault="006E1CE1" w:rsidP="006E1CE1">
      <w:pPr>
        <w:numPr>
          <w:ilvl w:val="0"/>
          <w:numId w:val="13"/>
        </w:numPr>
        <w:jc w:val="both"/>
        <w:rPr>
          <w:rFonts w:ascii="Arial" w:eastAsia="Arial" w:hAnsi="Arial" w:cs="Arial"/>
          <w:color w:val="000000"/>
        </w:rPr>
      </w:pPr>
      <w:r w:rsidRPr="006E1CE1">
        <w:rPr>
          <w:rFonts w:ascii="Arial" w:eastAsia="Arial" w:hAnsi="Arial" w:cs="Arial"/>
          <w:color w:val="000000"/>
        </w:rPr>
        <w:t>P(E|H) = Likelihood</w:t>
      </w:r>
    </w:p>
    <w:p w14:paraId="2589FC91" w14:textId="77777777" w:rsidR="006E1CE1" w:rsidRPr="006E1CE1" w:rsidRDefault="006E1CE1" w:rsidP="006E1CE1">
      <w:pPr>
        <w:numPr>
          <w:ilvl w:val="0"/>
          <w:numId w:val="13"/>
        </w:numPr>
        <w:jc w:val="both"/>
        <w:rPr>
          <w:rFonts w:ascii="Arial" w:eastAsia="Arial" w:hAnsi="Arial" w:cs="Arial"/>
          <w:color w:val="000000"/>
        </w:rPr>
      </w:pPr>
      <w:r w:rsidRPr="006E1CE1">
        <w:rPr>
          <w:rFonts w:ascii="Arial" w:eastAsia="Arial" w:hAnsi="Arial" w:cs="Arial"/>
          <w:color w:val="000000"/>
        </w:rPr>
        <w:t>P(E) = Evidence</w:t>
      </w:r>
    </w:p>
    <w:p w14:paraId="39AB1461" w14:textId="77777777" w:rsidR="006E1CE1" w:rsidRPr="006E1CE1" w:rsidRDefault="006E1CE1" w:rsidP="006E1CE1">
      <w:pPr>
        <w:numPr>
          <w:ilvl w:val="0"/>
          <w:numId w:val="13"/>
        </w:numPr>
        <w:jc w:val="both"/>
        <w:rPr>
          <w:rFonts w:ascii="Arial" w:eastAsia="Arial" w:hAnsi="Arial" w:cs="Arial"/>
          <w:color w:val="000000"/>
        </w:rPr>
      </w:pPr>
      <w:r w:rsidRPr="006E1CE1">
        <w:rPr>
          <w:rFonts w:ascii="Arial" w:eastAsia="Arial" w:hAnsi="Arial" w:cs="Arial"/>
          <w:color w:val="000000"/>
        </w:rPr>
        <w:t>P(H|E) = Posterior Probability</w:t>
      </w:r>
    </w:p>
    <w:p w14:paraId="73398E93" w14:textId="77777777" w:rsidR="006E1CE1" w:rsidRPr="006E1CE1" w:rsidRDefault="006E1CE1" w:rsidP="006E1CE1">
      <w:pPr>
        <w:jc w:val="both"/>
        <w:rPr>
          <w:rFonts w:ascii="Arial" w:eastAsia="Arial" w:hAnsi="Arial" w:cs="Arial"/>
          <w:color w:val="000000"/>
        </w:rPr>
      </w:pPr>
      <w:r w:rsidRPr="006E1CE1">
        <w:rPr>
          <w:rFonts w:ascii="Arial" w:eastAsia="Arial" w:hAnsi="Arial" w:cs="Arial"/>
          <w:color w:val="000000"/>
        </w:rPr>
        <w:t>Gibbs Sampling is a Markov Chain Monte Carlo (MCMC) method that approximates posterior distributions when exact inference is computationally expensive.</w:t>
      </w:r>
    </w:p>
    <w:p w14:paraId="021F863B" w14:textId="4590E512" w:rsidR="006E1CE1" w:rsidRPr="006E1CE1" w:rsidRDefault="006E1CE1" w:rsidP="006E1CE1">
      <w:pPr>
        <w:jc w:val="both"/>
        <w:rPr>
          <w:rFonts w:ascii="Arial" w:eastAsia="Arial" w:hAnsi="Arial" w:cs="Arial"/>
          <w:color w:val="000000"/>
        </w:rPr>
      </w:pPr>
    </w:p>
    <w:p w14:paraId="0E6D3D69" w14:textId="77777777" w:rsidR="006E1CE1" w:rsidRPr="005863B8" w:rsidRDefault="006E1CE1" w:rsidP="006E1CE1">
      <w:pPr>
        <w:jc w:val="both"/>
        <w:rPr>
          <w:rFonts w:ascii="Arial" w:eastAsia="Arial" w:hAnsi="Arial" w:cs="Arial"/>
          <w:b/>
          <w:bCs/>
          <w:color w:val="000000"/>
        </w:rPr>
      </w:pPr>
      <w:r w:rsidRPr="005863B8">
        <w:rPr>
          <w:rFonts w:ascii="Arial" w:eastAsia="Arial" w:hAnsi="Arial" w:cs="Arial"/>
          <w:b/>
          <w:bCs/>
          <w:color w:val="000000"/>
        </w:rPr>
        <w:t>Algorithm</w:t>
      </w:r>
    </w:p>
    <w:p w14:paraId="0FD98C90" w14:textId="77777777" w:rsidR="006E1CE1" w:rsidRPr="006E1CE1" w:rsidRDefault="006E1CE1" w:rsidP="006E1CE1">
      <w:pPr>
        <w:numPr>
          <w:ilvl w:val="0"/>
          <w:numId w:val="14"/>
        </w:numPr>
        <w:jc w:val="both"/>
        <w:rPr>
          <w:rFonts w:ascii="Arial" w:eastAsia="Arial" w:hAnsi="Arial" w:cs="Arial"/>
          <w:color w:val="000000"/>
        </w:rPr>
      </w:pPr>
      <w:r w:rsidRPr="006E1CE1">
        <w:rPr>
          <w:rFonts w:ascii="Arial" w:eastAsia="Arial" w:hAnsi="Arial" w:cs="Arial"/>
          <w:color w:val="000000"/>
        </w:rPr>
        <w:t>Define prior probabilities for investment outcomes.</w:t>
      </w:r>
    </w:p>
    <w:p w14:paraId="27F22943" w14:textId="77777777" w:rsidR="006E1CE1" w:rsidRPr="006E1CE1" w:rsidRDefault="006E1CE1" w:rsidP="006E1CE1">
      <w:pPr>
        <w:numPr>
          <w:ilvl w:val="0"/>
          <w:numId w:val="14"/>
        </w:numPr>
        <w:jc w:val="both"/>
        <w:rPr>
          <w:rFonts w:ascii="Arial" w:eastAsia="Arial" w:hAnsi="Arial" w:cs="Arial"/>
          <w:color w:val="000000"/>
        </w:rPr>
      </w:pPr>
      <w:r w:rsidRPr="006E1CE1">
        <w:rPr>
          <w:rFonts w:ascii="Arial" w:eastAsia="Arial" w:hAnsi="Arial" w:cs="Arial"/>
          <w:color w:val="000000"/>
        </w:rPr>
        <w:t>Collect market evidence (trend, interest rate, inflation, company performance).</w:t>
      </w:r>
    </w:p>
    <w:p w14:paraId="1025A49E" w14:textId="77777777" w:rsidR="006E1CE1" w:rsidRPr="006E1CE1" w:rsidRDefault="006E1CE1" w:rsidP="006E1CE1">
      <w:pPr>
        <w:numPr>
          <w:ilvl w:val="0"/>
          <w:numId w:val="14"/>
        </w:numPr>
        <w:jc w:val="both"/>
        <w:rPr>
          <w:rFonts w:ascii="Arial" w:eastAsia="Arial" w:hAnsi="Arial" w:cs="Arial"/>
          <w:color w:val="000000"/>
        </w:rPr>
      </w:pPr>
      <w:r w:rsidRPr="006E1CE1">
        <w:rPr>
          <w:rFonts w:ascii="Arial" w:eastAsia="Arial" w:hAnsi="Arial" w:cs="Arial"/>
          <w:color w:val="000000"/>
        </w:rPr>
        <w:t>Apply Bayes' theorem to compute posterior probabilities.</w:t>
      </w:r>
    </w:p>
    <w:p w14:paraId="0F28FA7F" w14:textId="77777777" w:rsidR="006E1CE1" w:rsidRPr="006E1CE1" w:rsidRDefault="006E1CE1" w:rsidP="006E1CE1">
      <w:pPr>
        <w:numPr>
          <w:ilvl w:val="0"/>
          <w:numId w:val="14"/>
        </w:numPr>
        <w:jc w:val="both"/>
        <w:rPr>
          <w:rFonts w:ascii="Arial" w:eastAsia="Arial" w:hAnsi="Arial" w:cs="Arial"/>
          <w:color w:val="000000"/>
        </w:rPr>
      </w:pPr>
      <w:r w:rsidRPr="006E1CE1">
        <w:rPr>
          <w:rFonts w:ascii="Arial" w:eastAsia="Arial" w:hAnsi="Arial" w:cs="Arial"/>
          <w:color w:val="000000"/>
        </w:rPr>
        <w:t>Use Gibbs sampling to approximate posterior distributions.</w:t>
      </w:r>
    </w:p>
    <w:p w14:paraId="321E9D59" w14:textId="77777777" w:rsidR="006E1CE1" w:rsidRPr="006E1CE1" w:rsidRDefault="006E1CE1" w:rsidP="006E1CE1">
      <w:pPr>
        <w:numPr>
          <w:ilvl w:val="0"/>
          <w:numId w:val="14"/>
        </w:numPr>
        <w:jc w:val="both"/>
        <w:rPr>
          <w:rFonts w:ascii="Arial" w:eastAsia="Arial" w:hAnsi="Arial" w:cs="Arial"/>
          <w:color w:val="000000"/>
        </w:rPr>
      </w:pPr>
      <w:r w:rsidRPr="006E1CE1">
        <w:rPr>
          <w:rFonts w:ascii="Arial" w:eastAsia="Arial" w:hAnsi="Arial" w:cs="Arial"/>
          <w:color w:val="000000"/>
        </w:rPr>
        <w:t>Update beliefs as new market information becomes available.</w:t>
      </w:r>
    </w:p>
    <w:p w14:paraId="5B87368C" w14:textId="77777777" w:rsidR="006E1CE1" w:rsidRPr="006E1CE1" w:rsidRDefault="006E1CE1" w:rsidP="006E1CE1">
      <w:pPr>
        <w:numPr>
          <w:ilvl w:val="0"/>
          <w:numId w:val="14"/>
        </w:numPr>
        <w:jc w:val="both"/>
        <w:rPr>
          <w:rFonts w:ascii="Arial" w:eastAsia="Arial" w:hAnsi="Arial" w:cs="Arial"/>
          <w:color w:val="000000"/>
        </w:rPr>
      </w:pPr>
      <w:r w:rsidRPr="006E1CE1">
        <w:rPr>
          <w:rFonts w:ascii="Arial" w:eastAsia="Arial" w:hAnsi="Arial" w:cs="Arial"/>
          <w:color w:val="000000"/>
        </w:rPr>
        <w:t>Recommend investment decisions based on posterior probabilities.</w:t>
      </w:r>
    </w:p>
    <w:p w14:paraId="6D44832E" w14:textId="2FA077F5" w:rsidR="006E1CE1" w:rsidRPr="006E1CE1" w:rsidRDefault="006E1CE1" w:rsidP="006E1CE1">
      <w:pPr>
        <w:jc w:val="both"/>
        <w:rPr>
          <w:rFonts w:ascii="Arial" w:eastAsia="Arial" w:hAnsi="Arial" w:cs="Arial"/>
          <w:color w:val="000000"/>
        </w:rPr>
      </w:pPr>
    </w:p>
    <w:p w14:paraId="396C61FC" w14:textId="77777777" w:rsidR="006803AE" w:rsidRDefault="006803AE" w:rsidP="006E1CE1">
      <w:pPr>
        <w:jc w:val="both"/>
        <w:rPr>
          <w:rFonts w:ascii="Arial" w:eastAsia="Arial" w:hAnsi="Arial" w:cs="Arial"/>
          <w:b/>
          <w:bCs/>
          <w:color w:val="000000"/>
        </w:rPr>
      </w:pPr>
    </w:p>
    <w:p w14:paraId="78035F53" w14:textId="77777777" w:rsidR="006803AE" w:rsidRDefault="006803AE" w:rsidP="006E1CE1">
      <w:pPr>
        <w:jc w:val="both"/>
        <w:rPr>
          <w:rFonts w:ascii="Arial" w:eastAsia="Arial" w:hAnsi="Arial" w:cs="Arial"/>
          <w:b/>
          <w:bCs/>
          <w:color w:val="000000"/>
        </w:rPr>
      </w:pPr>
    </w:p>
    <w:p w14:paraId="511D0EB0" w14:textId="77777777" w:rsidR="006803AE" w:rsidRDefault="006803AE" w:rsidP="006E1CE1">
      <w:pPr>
        <w:jc w:val="both"/>
        <w:rPr>
          <w:rFonts w:ascii="Arial" w:eastAsia="Arial" w:hAnsi="Arial" w:cs="Arial"/>
          <w:b/>
          <w:bCs/>
          <w:color w:val="000000"/>
        </w:rPr>
      </w:pPr>
    </w:p>
    <w:p w14:paraId="5F2EC0AA" w14:textId="77777777" w:rsidR="006803AE" w:rsidRDefault="006803AE" w:rsidP="006E1CE1">
      <w:pPr>
        <w:jc w:val="both"/>
        <w:rPr>
          <w:rFonts w:ascii="Arial" w:eastAsia="Arial" w:hAnsi="Arial" w:cs="Arial"/>
          <w:b/>
          <w:bCs/>
          <w:color w:val="000000"/>
        </w:rPr>
      </w:pPr>
    </w:p>
    <w:p w14:paraId="2818C348" w14:textId="77777777" w:rsidR="006803AE" w:rsidRDefault="006803AE" w:rsidP="006E1CE1">
      <w:pPr>
        <w:jc w:val="both"/>
        <w:rPr>
          <w:rFonts w:ascii="Arial" w:eastAsia="Arial" w:hAnsi="Arial" w:cs="Arial"/>
          <w:b/>
          <w:bCs/>
          <w:color w:val="000000"/>
        </w:rPr>
      </w:pPr>
    </w:p>
    <w:p w14:paraId="7869723F" w14:textId="1FA21553" w:rsidR="006E1CE1" w:rsidRDefault="006E1CE1" w:rsidP="006E1CE1">
      <w:pPr>
        <w:jc w:val="both"/>
        <w:rPr>
          <w:rFonts w:ascii="Arial" w:eastAsia="Arial" w:hAnsi="Arial" w:cs="Arial"/>
          <w:b/>
          <w:bCs/>
          <w:color w:val="000000"/>
        </w:rPr>
      </w:pPr>
      <w:r w:rsidRPr="006803AE">
        <w:rPr>
          <w:rFonts w:ascii="Arial" w:eastAsia="Arial" w:hAnsi="Arial" w:cs="Arial"/>
          <w:b/>
          <w:bCs/>
          <w:color w:val="000000"/>
        </w:rPr>
        <w:t>Python Program</w:t>
      </w:r>
    </w:p>
    <w:p w14:paraId="5F98238F" w14:textId="77777777" w:rsidR="006803AE" w:rsidRDefault="006803AE" w:rsidP="006E1CE1">
      <w:pPr>
        <w:jc w:val="both"/>
        <w:rPr>
          <w:rFonts w:ascii="Arial" w:eastAsia="Arial" w:hAnsi="Arial" w:cs="Arial"/>
          <w:b/>
          <w:bCs/>
          <w:color w:val="000000"/>
        </w:rPr>
      </w:pPr>
    </w:p>
    <w:p w14:paraId="0DCED664" w14:textId="77777777" w:rsidR="006803AE" w:rsidRDefault="006803AE" w:rsidP="006E1CE1">
      <w:pPr>
        <w:jc w:val="both"/>
        <w:rPr>
          <w:rFonts w:ascii="Arial" w:eastAsia="Arial" w:hAnsi="Arial" w:cs="Arial"/>
          <w:b/>
          <w:bCs/>
          <w:color w:val="000000"/>
        </w:rPr>
      </w:pPr>
    </w:p>
    <w:p w14:paraId="44D7B22C" w14:textId="77777777" w:rsidR="006803AE" w:rsidRDefault="006803AE" w:rsidP="006E1CE1">
      <w:pPr>
        <w:jc w:val="both"/>
        <w:rPr>
          <w:rFonts w:ascii="Arial" w:eastAsia="Arial" w:hAnsi="Arial" w:cs="Arial"/>
          <w:b/>
          <w:bCs/>
          <w:color w:val="000000"/>
        </w:rPr>
      </w:pPr>
    </w:p>
    <w:p w14:paraId="6ED85309" w14:textId="77777777" w:rsidR="006803AE" w:rsidRPr="006803AE" w:rsidRDefault="006803AE" w:rsidP="006E1CE1">
      <w:pPr>
        <w:jc w:val="both"/>
        <w:rPr>
          <w:rFonts w:ascii="Arial" w:eastAsia="Arial" w:hAnsi="Arial" w:cs="Arial"/>
          <w:b/>
          <w:bCs/>
          <w:color w:val="000000"/>
        </w:rPr>
      </w:pPr>
    </w:p>
    <w:p w14:paraId="0050C284" w14:textId="77777777" w:rsidR="006E1CE1" w:rsidRPr="006E1CE1" w:rsidRDefault="006E1CE1" w:rsidP="006E1CE1">
      <w:pPr>
        <w:jc w:val="both"/>
        <w:rPr>
          <w:rFonts w:ascii="Arial" w:eastAsia="Arial" w:hAnsi="Arial" w:cs="Arial"/>
          <w:color w:val="000000"/>
        </w:rPr>
      </w:pPr>
      <w:r w:rsidRPr="006E1CE1">
        <w:rPr>
          <w:rFonts w:ascii="Arial" w:eastAsia="Arial" w:hAnsi="Arial" w:cs="Arial"/>
          <w:color w:val="000000"/>
        </w:rPr>
        <w:t>import numpy as np</w:t>
      </w:r>
    </w:p>
    <w:p w14:paraId="3542FD86" w14:textId="77777777" w:rsidR="006E1CE1" w:rsidRPr="006E1CE1" w:rsidRDefault="006E1CE1" w:rsidP="006E1CE1">
      <w:pPr>
        <w:jc w:val="both"/>
        <w:rPr>
          <w:rFonts w:ascii="Arial" w:eastAsia="Arial" w:hAnsi="Arial" w:cs="Arial"/>
          <w:color w:val="000000"/>
        </w:rPr>
      </w:pPr>
    </w:p>
    <w:p w14:paraId="6604C0AA" w14:textId="77777777" w:rsidR="006E1CE1" w:rsidRPr="006E1CE1" w:rsidRDefault="006E1CE1" w:rsidP="006E1CE1">
      <w:pPr>
        <w:jc w:val="both"/>
        <w:rPr>
          <w:rFonts w:ascii="Arial" w:eastAsia="Arial" w:hAnsi="Arial" w:cs="Arial"/>
          <w:color w:val="000000"/>
        </w:rPr>
      </w:pPr>
      <w:r w:rsidRPr="006E1CE1">
        <w:rPr>
          <w:rFonts w:ascii="Arial" w:eastAsia="Arial" w:hAnsi="Arial" w:cs="Arial"/>
          <w:color w:val="000000"/>
        </w:rPr>
        <w:t># Prior probability</w:t>
      </w:r>
    </w:p>
    <w:p w14:paraId="5F6030D1" w14:textId="77777777" w:rsidR="006E1CE1" w:rsidRPr="006E1CE1" w:rsidRDefault="006E1CE1" w:rsidP="006E1CE1">
      <w:pPr>
        <w:jc w:val="both"/>
        <w:rPr>
          <w:rFonts w:ascii="Arial" w:eastAsia="Arial" w:hAnsi="Arial" w:cs="Arial"/>
          <w:color w:val="000000"/>
        </w:rPr>
      </w:pPr>
      <w:r w:rsidRPr="006E1CE1">
        <w:rPr>
          <w:rFonts w:ascii="Arial" w:eastAsia="Arial" w:hAnsi="Arial" w:cs="Arial"/>
          <w:color w:val="000000"/>
        </w:rPr>
        <w:t>prior_profitable = 0.6</w:t>
      </w:r>
    </w:p>
    <w:p w14:paraId="083DB3D2" w14:textId="77777777" w:rsidR="006E1CE1" w:rsidRPr="006E1CE1" w:rsidRDefault="006E1CE1" w:rsidP="006E1CE1">
      <w:pPr>
        <w:jc w:val="both"/>
        <w:rPr>
          <w:rFonts w:ascii="Arial" w:eastAsia="Arial" w:hAnsi="Arial" w:cs="Arial"/>
          <w:color w:val="000000"/>
        </w:rPr>
      </w:pPr>
    </w:p>
    <w:p w14:paraId="4228365D" w14:textId="77777777" w:rsidR="006E1CE1" w:rsidRPr="006E1CE1" w:rsidRDefault="006E1CE1" w:rsidP="006E1CE1">
      <w:pPr>
        <w:jc w:val="both"/>
        <w:rPr>
          <w:rFonts w:ascii="Arial" w:eastAsia="Arial" w:hAnsi="Arial" w:cs="Arial"/>
          <w:color w:val="000000"/>
        </w:rPr>
      </w:pPr>
      <w:r w:rsidRPr="006E1CE1">
        <w:rPr>
          <w:rFonts w:ascii="Arial" w:eastAsia="Arial" w:hAnsi="Arial" w:cs="Arial"/>
          <w:color w:val="000000"/>
        </w:rPr>
        <w:t># Likelihoods</w:t>
      </w:r>
    </w:p>
    <w:p w14:paraId="1BBA54AB" w14:textId="77777777" w:rsidR="006E1CE1" w:rsidRPr="006E1CE1" w:rsidRDefault="006E1CE1" w:rsidP="006E1CE1">
      <w:pPr>
        <w:jc w:val="both"/>
        <w:rPr>
          <w:rFonts w:ascii="Arial" w:eastAsia="Arial" w:hAnsi="Arial" w:cs="Arial"/>
          <w:color w:val="000000"/>
        </w:rPr>
      </w:pPr>
      <w:r w:rsidRPr="006E1CE1">
        <w:rPr>
          <w:rFonts w:ascii="Arial" w:eastAsia="Arial" w:hAnsi="Arial" w:cs="Arial"/>
          <w:color w:val="000000"/>
        </w:rPr>
        <w:t>likelihood_positive = 0.85</w:t>
      </w:r>
    </w:p>
    <w:p w14:paraId="564EF784" w14:textId="77777777" w:rsidR="006E1CE1" w:rsidRPr="006E1CE1" w:rsidRDefault="006E1CE1" w:rsidP="006E1CE1">
      <w:pPr>
        <w:jc w:val="both"/>
        <w:rPr>
          <w:rFonts w:ascii="Arial" w:eastAsia="Arial" w:hAnsi="Arial" w:cs="Arial"/>
          <w:color w:val="000000"/>
        </w:rPr>
      </w:pPr>
      <w:r w:rsidRPr="006E1CE1">
        <w:rPr>
          <w:rFonts w:ascii="Arial" w:eastAsia="Arial" w:hAnsi="Arial" w:cs="Arial"/>
          <w:color w:val="000000"/>
        </w:rPr>
        <w:t>likelihood_negative = 0.20</w:t>
      </w:r>
    </w:p>
    <w:p w14:paraId="2E7A632A" w14:textId="77777777" w:rsidR="006E1CE1" w:rsidRPr="006E1CE1" w:rsidRDefault="006E1CE1" w:rsidP="006E1CE1">
      <w:pPr>
        <w:jc w:val="both"/>
        <w:rPr>
          <w:rFonts w:ascii="Arial" w:eastAsia="Arial" w:hAnsi="Arial" w:cs="Arial"/>
          <w:color w:val="000000"/>
        </w:rPr>
      </w:pPr>
    </w:p>
    <w:p w14:paraId="283AFE6D" w14:textId="77777777" w:rsidR="006E1CE1" w:rsidRPr="006E1CE1" w:rsidRDefault="006E1CE1" w:rsidP="006E1CE1">
      <w:pPr>
        <w:jc w:val="both"/>
        <w:rPr>
          <w:rFonts w:ascii="Arial" w:eastAsia="Arial" w:hAnsi="Arial" w:cs="Arial"/>
          <w:color w:val="000000"/>
        </w:rPr>
      </w:pPr>
      <w:r w:rsidRPr="006E1CE1">
        <w:rPr>
          <w:rFonts w:ascii="Arial" w:eastAsia="Arial" w:hAnsi="Arial" w:cs="Arial"/>
          <w:color w:val="000000"/>
        </w:rPr>
        <w:t>evidence = (likelihood_positive * prior_profitable) + \</w:t>
      </w:r>
    </w:p>
    <w:p w14:paraId="7A3F6FF7" w14:textId="77777777" w:rsidR="006E1CE1" w:rsidRPr="006E1CE1" w:rsidRDefault="006E1CE1" w:rsidP="006E1CE1">
      <w:pPr>
        <w:jc w:val="both"/>
        <w:rPr>
          <w:rFonts w:ascii="Arial" w:eastAsia="Arial" w:hAnsi="Arial" w:cs="Arial"/>
          <w:color w:val="000000"/>
        </w:rPr>
      </w:pPr>
      <w:r w:rsidRPr="006E1CE1">
        <w:rPr>
          <w:rFonts w:ascii="Arial" w:eastAsia="Arial" w:hAnsi="Arial" w:cs="Arial"/>
          <w:color w:val="000000"/>
        </w:rPr>
        <w:t xml:space="preserve">           (likelihood_negative * (1-prior_profitable))</w:t>
      </w:r>
    </w:p>
    <w:p w14:paraId="6EB744CC" w14:textId="77777777" w:rsidR="006E1CE1" w:rsidRPr="006E1CE1" w:rsidRDefault="006E1CE1" w:rsidP="006E1CE1">
      <w:pPr>
        <w:jc w:val="both"/>
        <w:rPr>
          <w:rFonts w:ascii="Arial" w:eastAsia="Arial" w:hAnsi="Arial" w:cs="Arial"/>
          <w:color w:val="000000"/>
        </w:rPr>
      </w:pPr>
    </w:p>
    <w:p w14:paraId="07D73FDF" w14:textId="77777777" w:rsidR="006E1CE1" w:rsidRPr="006E1CE1" w:rsidRDefault="006E1CE1" w:rsidP="006E1CE1">
      <w:pPr>
        <w:jc w:val="both"/>
        <w:rPr>
          <w:rFonts w:ascii="Arial" w:eastAsia="Arial" w:hAnsi="Arial" w:cs="Arial"/>
          <w:color w:val="000000"/>
        </w:rPr>
      </w:pPr>
      <w:r w:rsidRPr="006E1CE1">
        <w:rPr>
          <w:rFonts w:ascii="Arial" w:eastAsia="Arial" w:hAnsi="Arial" w:cs="Arial"/>
          <w:color w:val="000000"/>
        </w:rPr>
        <w:t>posterior = (likelihood_positive * prior_profitable)/evidence</w:t>
      </w:r>
    </w:p>
    <w:p w14:paraId="67BA07EE" w14:textId="77777777" w:rsidR="006E1CE1" w:rsidRPr="006E1CE1" w:rsidRDefault="006E1CE1" w:rsidP="006E1CE1">
      <w:pPr>
        <w:jc w:val="both"/>
        <w:rPr>
          <w:rFonts w:ascii="Arial" w:eastAsia="Arial" w:hAnsi="Arial" w:cs="Arial"/>
          <w:color w:val="000000"/>
        </w:rPr>
      </w:pPr>
    </w:p>
    <w:p w14:paraId="66CF1EF5" w14:textId="77777777" w:rsidR="006E1CE1" w:rsidRPr="006E1CE1" w:rsidRDefault="006E1CE1" w:rsidP="006E1CE1">
      <w:pPr>
        <w:jc w:val="both"/>
        <w:rPr>
          <w:rFonts w:ascii="Arial" w:eastAsia="Arial" w:hAnsi="Arial" w:cs="Arial"/>
          <w:color w:val="000000"/>
        </w:rPr>
      </w:pPr>
      <w:r w:rsidRPr="006E1CE1">
        <w:rPr>
          <w:rFonts w:ascii="Arial" w:eastAsia="Arial" w:hAnsi="Arial" w:cs="Arial"/>
          <w:color w:val="000000"/>
        </w:rPr>
        <w:t>print("Prior Probability :",prior_profitable)</w:t>
      </w:r>
    </w:p>
    <w:p w14:paraId="32E3939E" w14:textId="77777777" w:rsidR="006E1CE1" w:rsidRPr="006E1CE1" w:rsidRDefault="006E1CE1" w:rsidP="006E1CE1">
      <w:pPr>
        <w:jc w:val="both"/>
        <w:rPr>
          <w:rFonts w:ascii="Arial" w:eastAsia="Arial" w:hAnsi="Arial" w:cs="Arial"/>
          <w:color w:val="000000"/>
        </w:rPr>
      </w:pPr>
      <w:r w:rsidRPr="006E1CE1">
        <w:rPr>
          <w:rFonts w:ascii="Arial" w:eastAsia="Arial" w:hAnsi="Arial" w:cs="Arial"/>
          <w:color w:val="000000"/>
        </w:rPr>
        <w:t>print("Posterior Probability :",round(posterior,3))</w:t>
      </w:r>
    </w:p>
    <w:p w14:paraId="5FA2DC7A" w14:textId="77777777" w:rsidR="006E1CE1" w:rsidRPr="006E1CE1" w:rsidRDefault="006E1CE1" w:rsidP="006E1CE1">
      <w:pPr>
        <w:jc w:val="both"/>
        <w:rPr>
          <w:rFonts w:ascii="Arial" w:eastAsia="Arial" w:hAnsi="Arial" w:cs="Arial"/>
          <w:color w:val="000000"/>
        </w:rPr>
      </w:pPr>
    </w:p>
    <w:p w14:paraId="05F12A7C" w14:textId="77777777" w:rsidR="006E1CE1" w:rsidRPr="006E1CE1" w:rsidRDefault="006E1CE1" w:rsidP="006E1CE1">
      <w:pPr>
        <w:jc w:val="both"/>
        <w:rPr>
          <w:rFonts w:ascii="Arial" w:eastAsia="Arial" w:hAnsi="Arial" w:cs="Arial"/>
          <w:color w:val="000000"/>
        </w:rPr>
      </w:pPr>
      <w:r w:rsidRPr="006E1CE1">
        <w:rPr>
          <w:rFonts w:ascii="Arial" w:eastAsia="Arial" w:hAnsi="Arial" w:cs="Arial"/>
          <w:color w:val="000000"/>
        </w:rPr>
        <w:t># Gibbs Sampling (simple simulation)</w:t>
      </w:r>
    </w:p>
    <w:p w14:paraId="0FF79BAF" w14:textId="77777777" w:rsidR="006E1CE1" w:rsidRPr="006E1CE1" w:rsidRDefault="006E1CE1" w:rsidP="006E1CE1">
      <w:pPr>
        <w:jc w:val="both"/>
        <w:rPr>
          <w:rFonts w:ascii="Arial" w:eastAsia="Arial" w:hAnsi="Arial" w:cs="Arial"/>
          <w:color w:val="000000"/>
        </w:rPr>
      </w:pPr>
    </w:p>
    <w:p w14:paraId="291C4ABD" w14:textId="77777777" w:rsidR="006E1CE1" w:rsidRPr="006E1CE1" w:rsidRDefault="006E1CE1" w:rsidP="006E1CE1">
      <w:pPr>
        <w:jc w:val="both"/>
        <w:rPr>
          <w:rFonts w:ascii="Arial" w:eastAsia="Arial" w:hAnsi="Arial" w:cs="Arial"/>
          <w:color w:val="000000"/>
        </w:rPr>
      </w:pPr>
      <w:r w:rsidRPr="006E1CE1">
        <w:rPr>
          <w:rFonts w:ascii="Arial" w:eastAsia="Arial" w:hAnsi="Arial" w:cs="Arial"/>
          <w:color w:val="000000"/>
        </w:rPr>
        <w:t>samples=[]</w:t>
      </w:r>
    </w:p>
    <w:p w14:paraId="3D6BF70C" w14:textId="77777777" w:rsidR="006E1CE1" w:rsidRPr="006E1CE1" w:rsidRDefault="006E1CE1" w:rsidP="006E1CE1">
      <w:pPr>
        <w:jc w:val="both"/>
        <w:rPr>
          <w:rFonts w:ascii="Arial" w:eastAsia="Arial" w:hAnsi="Arial" w:cs="Arial"/>
          <w:color w:val="000000"/>
        </w:rPr>
      </w:pPr>
    </w:p>
    <w:p w14:paraId="71F15EA6" w14:textId="77777777" w:rsidR="006E1CE1" w:rsidRPr="006E1CE1" w:rsidRDefault="006E1CE1" w:rsidP="006E1CE1">
      <w:pPr>
        <w:jc w:val="both"/>
        <w:rPr>
          <w:rFonts w:ascii="Arial" w:eastAsia="Arial" w:hAnsi="Arial" w:cs="Arial"/>
          <w:color w:val="000000"/>
        </w:rPr>
      </w:pPr>
      <w:r w:rsidRPr="006E1CE1">
        <w:rPr>
          <w:rFonts w:ascii="Arial" w:eastAsia="Arial" w:hAnsi="Arial" w:cs="Arial"/>
          <w:color w:val="000000"/>
        </w:rPr>
        <w:t>current=1</w:t>
      </w:r>
    </w:p>
    <w:p w14:paraId="53C8F798" w14:textId="77777777" w:rsidR="006E1CE1" w:rsidRPr="006E1CE1" w:rsidRDefault="006E1CE1" w:rsidP="006E1CE1">
      <w:pPr>
        <w:jc w:val="both"/>
        <w:rPr>
          <w:rFonts w:ascii="Arial" w:eastAsia="Arial" w:hAnsi="Arial" w:cs="Arial"/>
          <w:color w:val="000000"/>
        </w:rPr>
      </w:pPr>
    </w:p>
    <w:p w14:paraId="5FCF74A2" w14:textId="77777777" w:rsidR="006E1CE1" w:rsidRPr="006E1CE1" w:rsidRDefault="006E1CE1" w:rsidP="006E1CE1">
      <w:pPr>
        <w:jc w:val="both"/>
        <w:rPr>
          <w:rFonts w:ascii="Arial" w:eastAsia="Arial" w:hAnsi="Arial" w:cs="Arial"/>
          <w:color w:val="000000"/>
        </w:rPr>
      </w:pPr>
      <w:r w:rsidRPr="006E1CE1">
        <w:rPr>
          <w:rFonts w:ascii="Arial" w:eastAsia="Arial" w:hAnsi="Arial" w:cs="Arial"/>
          <w:color w:val="000000"/>
        </w:rPr>
        <w:t>for i in range(1000):</w:t>
      </w:r>
    </w:p>
    <w:p w14:paraId="34BA52B4" w14:textId="77777777" w:rsidR="006E1CE1" w:rsidRPr="006E1CE1" w:rsidRDefault="006E1CE1" w:rsidP="006E1CE1">
      <w:pPr>
        <w:jc w:val="both"/>
        <w:rPr>
          <w:rFonts w:ascii="Arial" w:eastAsia="Arial" w:hAnsi="Arial" w:cs="Arial"/>
          <w:color w:val="000000"/>
        </w:rPr>
      </w:pPr>
    </w:p>
    <w:p w14:paraId="6B0393C9" w14:textId="77777777" w:rsidR="006E1CE1" w:rsidRPr="006E1CE1" w:rsidRDefault="006E1CE1" w:rsidP="006E1CE1">
      <w:pPr>
        <w:jc w:val="both"/>
        <w:rPr>
          <w:rFonts w:ascii="Arial" w:eastAsia="Arial" w:hAnsi="Arial" w:cs="Arial"/>
          <w:color w:val="000000"/>
        </w:rPr>
      </w:pPr>
      <w:r w:rsidRPr="006E1CE1">
        <w:rPr>
          <w:rFonts w:ascii="Arial" w:eastAsia="Arial" w:hAnsi="Arial" w:cs="Arial"/>
          <w:color w:val="000000"/>
        </w:rPr>
        <w:t xml:space="preserve">    if np.random.rand()&lt;posterior:</w:t>
      </w:r>
    </w:p>
    <w:p w14:paraId="03498268" w14:textId="77777777" w:rsidR="006E1CE1" w:rsidRPr="006E1CE1" w:rsidRDefault="006E1CE1" w:rsidP="006E1CE1">
      <w:pPr>
        <w:jc w:val="both"/>
        <w:rPr>
          <w:rFonts w:ascii="Arial" w:eastAsia="Arial" w:hAnsi="Arial" w:cs="Arial"/>
          <w:color w:val="000000"/>
        </w:rPr>
      </w:pPr>
      <w:r w:rsidRPr="006E1CE1">
        <w:rPr>
          <w:rFonts w:ascii="Arial" w:eastAsia="Arial" w:hAnsi="Arial" w:cs="Arial"/>
          <w:color w:val="000000"/>
        </w:rPr>
        <w:t xml:space="preserve">        current=1</w:t>
      </w:r>
    </w:p>
    <w:p w14:paraId="361C70FA" w14:textId="77777777" w:rsidR="006E1CE1" w:rsidRPr="006E1CE1" w:rsidRDefault="006E1CE1" w:rsidP="006E1CE1">
      <w:pPr>
        <w:jc w:val="both"/>
        <w:rPr>
          <w:rFonts w:ascii="Arial" w:eastAsia="Arial" w:hAnsi="Arial" w:cs="Arial"/>
          <w:color w:val="000000"/>
        </w:rPr>
      </w:pPr>
      <w:r w:rsidRPr="006E1CE1">
        <w:rPr>
          <w:rFonts w:ascii="Arial" w:eastAsia="Arial" w:hAnsi="Arial" w:cs="Arial"/>
          <w:color w:val="000000"/>
        </w:rPr>
        <w:t xml:space="preserve">    else:</w:t>
      </w:r>
    </w:p>
    <w:p w14:paraId="7C26EC34" w14:textId="77777777" w:rsidR="006E1CE1" w:rsidRPr="006E1CE1" w:rsidRDefault="006E1CE1" w:rsidP="006E1CE1">
      <w:pPr>
        <w:jc w:val="both"/>
        <w:rPr>
          <w:rFonts w:ascii="Arial" w:eastAsia="Arial" w:hAnsi="Arial" w:cs="Arial"/>
          <w:color w:val="000000"/>
        </w:rPr>
      </w:pPr>
      <w:r w:rsidRPr="006E1CE1">
        <w:rPr>
          <w:rFonts w:ascii="Arial" w:eastAsia="Arial" w:hAnsi="Arial" w:cs="Arial"/>
          <w:color w:val="000000"/>
        </w:rPr>
        <w:t xml:space="preserve">        current=0</w:t>
      </w:r>
    </w:p>
    <w:p w14:paraId="7C407F5F" w14:textId="77777777" w:rsidR="006E1CE1" w:rsidRPr="006E1CE1" w:rsidRDefault="006E1CE1" w:rsidP="006E1CE1">
      <w:pPr>
        <w:jc w:val="both"/>
        <w:rPr>
          <w:rFonts w:ascii="Arial" w:eastAsia="Arial" w:hAnsi="Arial" w:cs="Arial"/>
          <w:color w:val="000000"/>
        </w:rPr>
      </w:pPr>
    </w:p>
    <w:p w14:paraId="516362B6" w14:textId="77777777" w:rsidR="006E1CE1" w:rsidRPr="006E1CE1" w:rsidRDefault="006E1CE1" w:rsidP="006E1CE1">
      <w:pPr>
        <w:jc w:val="both"/>
        <w:rPr>
          <w:rFonts w:ascii="Arial" w:eastAsia="Arial" w:hAnsi="Arial" w:cs="Arial"/>
          <w:color w:val="000000"/>
        </w:rPr>
      </w:pPr>
      <w:r w:rsidRPr="006E1CE1">
        <w:rPr>
          <w:rFonts w:ascii="Arial" w:eastAsia="Arial" w:hAnsi="Arial" w:cs="Arial"/>
          <w:color w:val="000000"/>
        </w:rPr>
        <w:t xml:space="preserve">    samples.append(current)</w:t>
      </w:r>
    </w:p>
    <w:p w14:paraId="6CCEBC0D" w14:textId="77777777" w:rsidR="006E1CE1" w:rsidRPr="006E1CE1" w:rsidRDefault="006E1CE1" w:rsidP="006E1CE1">
      <w:pPr>
        <w:jc w:val="both"/>
        <w:rPr>
          <w:rFonts w:ascii="Arial" w:eastAsia="Arial" w:hAnsi="Arial" w:cs="Arial"/>
          <w:color w:val="000000"/>
        </w:rPr>
      </w:pPr>
    </w:p>
    <w:p w14:paraId="52113A0E" w14:textId="77777777" w:rsidR="006E1CE1" w:rsidRPr="006E1CE1" w:rsidRDefault="006E1CE1" w:rsidP="006E1CE1">
      <w:pPr>
        <w:jc w:val="both"/>
        <w:rPr>
          <w:rFonts w:ascii="Arial" w:eastAsia="Arial" w:hAnsi="Arial" w:cs="Arial"/>
          <w:color w:val="000000"/>
        </w:rPr>
      </w:pPr>
      <w:r w:rsidRPr="006E1CE1">
        <w:rPr>
          <w:rFonts w:ascii="Arial" w:eastAsia="Arial" w:hAnsi="Arial" w:cs="Arial"/>
          <w:color w:val="000000"/>
        </w:rPr>
        <w:t>print("Estimated Probability =",np.mean(samples))</w:t>
      </w:r>
    </w:p>
    <w:p w14:paraId="79ED0453" w14:textId="42647B76" w:rsidR="006E1CE1" w:rsidRPr="006E1CE1" w:rsidRDefault="006E1CE1" w:rsidP="006E1CE1">
      <w:pPr>
        <w:jc w:val="both"/>
        <w:rPr>
          <w:rFonts w:ascii="Arial" w:eastAsia="Arial" w:hAnsi="Arial" w:cs="Arial"/>
          <w:color w:val="000000"/>
        </w:rPr>
      </w:pPr>
    </w:p>
    <w:p w14:paraId="14CBCACF" w14:textId="77777777" w:rsidR="006E1CE1" w:rsidRDefault="006E1CE1" w:rsidP="006E1CE1">
      <w:pPr>
        <w:jc w:val="both"/>
        <w:rPr>
          <w:rFonts w:ascii="Arial" w:eastAsia="Arial" w:hAnsi="Arial" w:cs="Arial"/>
          <w:b/>
          <w:bCs/>
          <w:color w:val="000000"/>
        </w:rPr>
      </w:pPr>
      <w:r w:rsidRPr="002C05C1">
        <w:rPr>
          <w:rFonts w:ascii="Arial" w:eastAsia="Arial" w:hAnsi="Arial" w:cs="Arial"/>
          <w:b/>
          <w:bCs/>
          <w:color w:val="000000"/>
        </w:rPr>
        <w:t>Sample Output</w:t>
      </w:r>
    </w:p>
    <w:p w14:paraId="12FD629A" w14:textId="77777777" w:rsidR="002C05C1" w:rsidRPr="002C05C1" w:rsidRDefault="002C05C1" w:rsidP="006E1CE1">
      <w:pPr>
        <w:jc w:val="both"/>
        <w:rPr>
          <w:rFonts w:ascii="Arial" w:eastAsia="Arial" w:hAnsi="Arial" w:cs="Arial"/>
          <w:b/>
          <w:bCs/>
          <w:color w:val="000000"/>
        </w:rPr>
      </w:pPr>
    </w:p>
    <w:p w14:paraId="693014FA" w14:textId="77777777" w:rsidR="006E1CE1" w:rsidRPr="006E1CE1" w:rsidRDefault="006E1CE1" w:rsidP="006E1CE1">
      <w:pPr>
        <w:jc w:val="both"/>
        <w:rPr>
          <w:rFonts w:ascii="Arial" w:eastAsia="Arial" w:hAnsi="Arial" w:cs="Arial"/>
          <w:color w:val="000000"/>
        </w:rPr>
      </w:pPr>
      <w:r w:rsidRPr="006E1CE1">
        <w:rPr>
          <w:rFonts w:ascii="Arial" w:eastAsia="Arial" w:hAnsi="Arial" w:cs="Arial"/>
          <w:color w:val="000000"/>
        </w:rPr>
        <w:t>Prior Probability : 0.60</w:t>
      </w:r>
    </w:p>
    <w:p w14:paraId="74A1BA58" w14:textId="77777777" w:rsidR="006E1CE1" w:rsidRPr="006E1CE1" w:rsidRDefault="006E1CE1" w:rsidP="006E1CE1">
      <w:pPr>
        <w:jc w:val="both"/>
        <w:rPr>
          <w:rFonts w:ascii="Arial" w:eastAsia="Arial" w:hAnsi="Arial" w:cs="Arial"/>
          <w:color w:val="000000"/>
        </w:rPr>
      </w:pPr>
    </w:p>
    <w:p w14:paraId="7B76C803" w14:textId="77777777" w:rsidR="006E1CE1" w:rsidRPr="006E1CE1" w:rsidRDefault="006E1CE1" w:rsidP="006E1CE1">
      <w:pPr>
        <w:jc w:val="both"/>
        <w:rPr>
          <w:rFonts w:ascii="Arial" w:eastAsia="Arial" w:hAnsi="Arial" w:cs="Arial"/>
          <w:color w:val="000000"/>
        </w:rPr>
      </w:pPr>
      <w:r w:rsidRPr="006E1CE1">
        <w:rPr>
          <w:rFonts w:ascii="Arial" w:eastAsia="Arial" w:hAnsi="Arial" w:cs="Arial"/>
          <w:color w:val="000000"/>
        </w:rPr>
        <w:t>Posterior Probability : 0.864</w:t>
      </w:r>
    </w:p>
    <w:p w14:paraId="16E419A6" w14:textId="77777777" w:rsidR="006E1CE1" w:rsidRPr="006E1CE1" w:rsidRDefault="006E1CE1" w:rsidP="006E1CE1">
      <w:pPr>
        <w:jc w:val="both"/>
        <w:rPr>
          <w:rFonts w:ascii="Arial" w:eastAsia="Arial" w:hAnsi="Arial" w:cs="Arial"/>
          <w:color w:val="000000"/>
        </w:rPr>
      </w:pPr>
    </w:p>
    <w:p w14:paraId="47B8A0D6" w14:textId="77777777" w:rsidR="006E1CE1" w:rsidRPr="006E1CE1" w:rsidRDefault="006E1CE1" w:rsidP="006E1CE1">
      <w:pPr>
        <w:jc w:val="both"/>
        <w:rPr>
          <w:rFonts w:ascii="Arial" w:eastAsia="Arial" w:hAnsi="Arial" w:cs="Arial"/>
          <w:color w:val="000000"/>
        </w:rPr>
      </w:pPr>
      <w:r w:rsidRPr="006E1CE1">
        <w:rPr>
          <w:rFonts w:ascii="Arial" w:eastAsia="Arial" w:hAnsi="Arial" w:cs="Arial"/>
          <w:color w:val="000000"/>
        </w:rPr>
        <w:lastRenderedPageBreak/>
        <w:t>Estimated Probability = 0.862</w:t>
      </w:r>
    </w:p>
    <w:p w14:paraId="10FF200A" w14:textId="50720CDE" w:rsidR="006E1CE1" w:rsidRPr="006E1CE1" w:rsidRDefault="006E1CE1" w:rsidP="006E1CE1">
      <w:pPr>
        <w:jc w:val="both"/>
        <w:rPr>
          <w:rFonts w:ascii="Arial" w:eastAsia="Arial" w:hAnsi="Arial" w:cs="Arial"/>
          <w:color w:val="000000"/>
        </w:rPr>
      </w:pPr>
    </w:p>
    <w:p w14:paraId="267CE17F" w14:textId="77777777" w:rsidR="006E1CE1" w:rsidRDefault="006E1CE1" w:rsidP="006E1CE1">
      <w:pPr>
        <w:jc w:val="both"/>
        <w:rPr>
          <w:rFonts w:ascii="Arial" w:eastAsia="Arial" w:hAnsi="Arial" w:cs="Arial"/>
          <w:b/>
          <w:bCs/>
          <w:color w:val="000000"/>
        </w:rPr>
      </w:pPr>
      <w:r w:rsidRPr="005863B8">
        <w:rPr>
          <w:rFonts w:ascii="Arial" w:eastAsia="Arial" w:hAnsi="Arial" w:cs="Arial"/>
          <w:b/>
          <w:bCs/>
          <w:color w:val="000000"/>
        </w:rPr>
        <w:t>Experimental Analysis</w:t>
      </w:r>
    </w:p>
    <w:p w14:paraId="5C626386" w14:textId="77777777" w:rsidR="005863B8" w:rsidRPr="005863B8" w:rsidRDefault="005863B8" w:rsidP="006E1CE1">
      <w:pPr>
        <w:jc w:val="both"/>
        <w:rPr>
          <w:rFonts w:ascii="Arial" w:eastAsia="Arial" w:hAnsi="Arial" w:cs="Arial"/>
          <w:b/>
          <w:bCs/>
          <w:color w:val="000000"/>
        </w:rPr>
      </w:pPr>
    </w:p>
    <w:p w14:paraId="1FE39204" w14:textId="77777777" w:rsidR="006E1CE1" w:rsidRPr="006E1CE1" w:rsidRDefault="006E1CE1" w:rsidP="006E1CE1">
      <w:pPr>
        <w:jc w:val="both"/>
        <w:rPr>
          <w:rFonts w:ascii="Arial" w:eastAsia="Arial" w:hAnsi="Arial" w:cs="Arial"/>
          <w:color w:val="000000"/>
        </w:rPr>
      </w:pPr>
      <w:r w:rsidRPr="006E1CE1">
        <w:rPr>
          <w:rFonts w:ascii="Arial" w:eastAsia="Arial" w:hAnsi="Arial" w:cs="Arial"/>
          <w:color w:val="000000"/>
        </w:rPr>
        <w:t>Effect of Prior Knowledge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9"/>
        <w:gridCol w:w="2223"/>
      </w:tblGrid>
      <w:tr w:rsidR="006E1CE1" w:rsidRPr="006E1CE1" w14:paraId="4F4E7367" w14:textId="77777777">
        <w:trPr>
          <w:tblHeader/>
          <w:tblCellSpacing w:w="15" w:type="dxa"/>
        </w:trPr>
        <w:tc>
          <w:tcPr>
            <w:tcW w:w="0" w:type="auto"/>
            <w:vAlign w:val="center"/>
            <w:hideMark/>
          </w:tcPr>
          <w:p w14:paraId="786564DD" w14:textId="77777777" w:rsidR="006E1CE1" w:rsidRPr="006E1CE1" w:rsidRDefault="006E1CE1" w:rsidP="006E1CE1">
            <w:pPr>
              <w:jc w:val="both"/>
              <w:rPr>
                <w:rFonts w:ascii="Arial" w:eastAsia="Arial" w:hAnsi="Arial" w:cs="Arial"/>
                <w:color w:val="000000"/>
              </w:rPr>
            </w:pPr>
            <w:r w:rsidRPr="006E1CE1">
              <w:rPr>
                <w:rFonts w:ascii="Arial" w:eastAsia="Arial" w:hAnsi="Arial" w:cs="Arial"/>
                <w:color w:val="000000"/>
              </w:rPr>
              <w:t>Prior Probability</w:t>
            </w:r>
          </w:p>
        </w:tc>
        <w:tc>
          <w:tcPr>
            <w:tcW w:w="0" w:type="auto"/>
            <w:vAlign w:val="center"/>
            <w:hideMark/>
          </w:tcPr>
          <w:p w14:paraId="64DB6214" w14:textId="77777777" w:rsidR="006E1CE1" w:rsidRPr="006E1CE1" w:rsidRDefault="006E1CE1" w:rsidP="006E1CE1">
            <w:pPr>
              <w:jc w:val="both"/>
              <w:rPr>
                <w:rFonts w:ascii="Arial" w:eastAsia="Arial" w:hAnsi="Arial" w:cs="Arial"/>
                <w:color w:val="000000"/>
              </w:rPr>
            </w:pPr>
            <w:r w:rsidRPr="006E1CE1">
              <w:rPr>
                <w:rFonts w:ascii="Arial" w:eastAsia="Arial" w:hAnsi="Arial" w:cs="Arial"/>
                <w:color w:val="000000"/>
              </w:rPr>
              <w:t>Posterior Probability</w:t>
            </w:r>
          </w:p>
        </w:tc>
      </w:tr>
      <w:tr w:rsidR="006E1CE1" w:rsidRPr="006E1CE1" w14:paraId="5D14D3F0" w14:textId="77777777">
        <w:trPr>
          <w:tblCellSpacing w:w="15" w:type="dxa"/>
        </w:trPr>
        <w:tc>
          <w:tcPr>
            <w:tcW w:w="0" w:type="auto"/>
            <w:vAlign w:val="center"/>
            <w:hideMark/>
          </w:tcPr>
          <w:p w14:paraId="0FAE23F7" w14:textId="77777777" w:rsidR="006E1CE1" w:rsidRPr="006E1CE1" w:rsidRDefault="006E1CE1" w:rsidP="006E1CE1">
            <w:pPr>
              <w:jc w:val="both"/>
              <w:rPr>
                <w:rFonts w:ascii="Arial" w:eastAsia="Arial" w:hAnsi="Arial" w:cs="Arial"/>
                <w:color w:val="000000"/>
              </w:rPr>
            </w:pPr>
            <w:r w:rsidRPr="006E1CE1">
              <w:rPr>
                <w:rFonts w:ascii="Arial" w:eastAsia="Arial" w:hAnsi="Arial" w:cs="Arial"/>
                <w:color w:val="000000"/>
              </w:rPr>
              <w:t>0.30</w:t>
            </w:r>
          </w:p>
        </w:tc>
        <w:tc>
          <w:tcPr>
            <w:tcW w:w="0" w:type="auto"/>
            <w:vAlign w:val="center"/>
            <w:hideMark/>
          </w:tcPr>
          <w:p w14:paraId="26A683A3" w14:textId="77777777" w:rsidR="006E1CE1" w:rsidRPr="006E1CE1" w:rsidRDefault="006E1CE1" w:rsidP="006E1CE1">
            <w:pPr>
              <w:jc w:val="both"/>
              <w:rPr>
                <w:rFonts w:ascii="Arial" w:eastAsia="Arial" w:hAnsi="Arial" w:cs="Arial"/>
                <w:color w:val="000000"/>
              </w:rPr>
            </w:pPr>
            <w:r w:rsidRPr="006E1CE1">
              <w:rPr>
                <w:rFonts w:ascii="Arial" w:eastAsia="Arial" w:hAnsi="Arial" w:cs="Arial"/>
                <w:color w:val="000000"/>
              </w:rPr>
              <w:t>0.645</w:t>
            </w:r>
          </w:p>
        </w:tc>
      </w:tr>
      <w:tr w:rsidR="006E1CE1" w:rsidRPr="006E1CE1" w14:paraId="655C3680" w14:textId="77777777">
        <w:trPr>
          <w:tblCellSpacing w:w="15" w:type="dxa"/>
        </w:trPr>
        <w:tc>
          <w:tcPr>
            <w:tcW w:w="0" w:type="auto"/>
            <w:vAlign w:val="center"/>
            <w:hideMark/>
          </w:tcPr>
          <w:p w14:paraId="03138239" w14:textId="77777777" w:rsidR="006E1CE1" w:rsidRPr="006E1CE1" w:rsidRDefault="006E1CE1" w:rsidP="006E1CE1">
            <w:pPr>
              <w:jc w:val="both"/>
              <w:rPr>
                <w:rFonts w:ascii="Arial" w:eastAsia="Arial" w:hAnsi="Arial" w:cs="Arial"/>
                <w:color w:val="000000"/>
              </w:rPr>
            </w:pPr>
            <w:r w:rsidRPr="006E1CE1">
              <w:rPr>
                <w:rFonts w:ascii="Arial" w:eastAsia="Arial" w:hAnsi="Arial" w:cs="Arial"/>
                <w:color w:val="000000"/>
              </w:rPr>
              <w:t>0.50</w:t>
            </w:r>
          </w:p>
        </w:tc>
        <w:tc>
          <w:tcPr>
            <w:tcW w:w="0" w:type="auto"/>
            <w:vAlign w:val="center"/>
            <w:hideMark/>
          </w:tcPr>
          <w:p w14:paraId="1E7764A1" w14:textId="77777777" w:rsidR="006E1CE1" w:rsidRPr="006E1CE1" w:rsidRDefault="006E1CE1" w:rsidP="006E1CE1">
            <w:pPr>
              <w:jc w:val="both"/>
              <w:rPr>
                <w:rFonts w:ascii="Arial" w:eastAsia="Arial" w:hAnsi="Arial" w:cs="Arial"/>
                <w:color w:val="000000"/>
              </w:rPr>
            </w:pPr>
            <w:r w:rsidRPr="006E1CE1">
              <w:rPr>
                <w:rFonts w:ascii="Arial" w:eastAsia="Arial" w:hAnsi="Arial" w:cs="Arial"/>
                <w:color w:val="000000"/>
              </w:rPr>
              <w:t>0.810</w:t>
            </w:r>
          </w:p>
        </w:tc>
      </w:tr>
      <w:tr w:rsidR="006E1CE1" w:rsidRPr="006E1CE1" w14:paraId="130DBF33" w14:textId="77777777">
        <w:trPr>
          <w:tblCellSpacing w:w="15" w:type="dxa"/>
        </w:trPr>
        <w:tc>
          <w:tcPr>
            <w:tcW w:w="0" w:type="auto"/>
            <w:vAlign w:val="center"/>
            <w:hideMark/>
          </w:tcPr>
          <w:p w14:paraId="1DA3BE52" w14:textId="77777777" w:rsidR="006E1CE1" w:rsidRPr="006E1CE1" w:rsidRDefault="006E1CE1" w:rsidP="006E1CE1">
            <w:pPr>
              <w:jc w:val="both"/>
              <w:rPr>
                <w:rFonts w:ascii="Arial" w:eastAsia="Arial" w:hAnsi="Arial" w:cs="Arial"/>
                <w:color w:val="000000"/>
              </w:rPr>
            </w:pPr>
            <w:r w:rsidRPr="006E1CE1">
              <w:rPr>
                <w:rFonts w:ascii="Arial" w:eastAsia="Arial" w:hAnsi="Arial" w:cs="Arial"/>
                <w:color w:val="000000"/>
              </w:rPr>
              <w:t>0.60</w:t>
            </w:r>
          </w:p>
        </w:tc>
        <w:tc>
          <w:tcPr>
            <w:tcW w:w="0" w:type="auto"/>
            <w:vAlign w:val="center"/>
            <w:hideMark/>
          </w:tcPr>
          <w:p w14:paraId="2DC8FFE5" w14:textId="77777777" w:rsidR="006E1CE1" w:rsidRPr="006E1CE1" w:rsidRDefault="006E1CE1" w:rsidP="006E1CE1">
            <w:pPr>
              <w:jc w:val="both"/>
              <w:rPr>
                <w:rFonts w:ascii="Arial" w:eastAsia="Arial" w:hAnsi="Arial" w:cs="Arial"/>
                <w:color w:val="000000"/>
              </w:rPr>
            </w:pPr>
            <w:r w:rsidRPr="006E1CE1">
              <w:rPr>
                <w:rFonts w:ascii="Arial" w:eastAsia="Arial" w:hAnsi="Arial" w:cs="Arial"/>
                <w:color w:val="000000"/>
              </w:rPr>
              <w:t>0.864</w:t>
            </w:r>
          </w:p>
        </w:tc>
      </w:tr>
      <w:tr w:rsidR="006E1CE1" w:rsidRPr="006E1CE1" w14:paraId="21FA799C" w14:textId="77777777">
        <w:trPr>
          <w:tblCellSpacing w:w="15" w:type="dxa"/>
        </w:trPr>
        <w:tc>
          <w:tcPr>
            <w:tcW w:w="0" w:type="auto"/>
            <w:vAlign w:val="center"/>
            <w:hideMark/>
          </w:tcPr>
          <w:p w14:paraId="116CB430" w14:textId="77777777" w:rsidR="006E1CE1" w:rsidRPr="006E1CE1" w:rsidRDefault="006E1CE1" w:rsidP="006E1CE1">
            <w:pPr>
              <w:jc w:val="both"/>
              <w:rPr>
                <w:rFonts w:ascii="Arial" w:eastAsia="Arial" w:hAnsi="Arial" w:cs="Arial"/>
                <w:color w:val="000000"/>
              </w:rPr>
            </w:pPr>
            <w:r w:rsidRPr="006E1CE1">
              <w:rPr>
                <w:rFonts w:ascii="Arial" w:eastAsia="Arial" w:hAnsi="Arial" w:cs="Arial"/>
                <w:color w:val="000000"/>
              </w:rPr>
              <w:t>0.80</w:t>
            </w:r>
          </w:p>
        </w:tc>
        <w:tc>
          <w:tcPr>
            <w:tcW w:w="0" w:type="auto"/>
            <w:vAlign w:val="center"/>
            <w:hideMark/>
          </w:tcPr>
          <w:p w14:paraId="124952CF" w14:textId="77777777" w:rsidR="006E1CE1" w:rsidRPr="006E1CE1" w:rsidRDefault="006E1CE1" w:rsidP="006E1CE1">
            <w:pPr>
              <w:jc w:val="both"/>
              <w:rPr>
                <w:rFonts w:ascii="Arial" w:eastAsia="Arial" w:hAnsi="Arial" w:cs="Arial"/>
                <w:color w:val="000000"/>
              </w:rPr>
            </w:pPr>
            <w:r w:rsidRPr="006E1CE1">
              <w:rPr>
                <w:rFonts w:ascii="Arial" w:eastAsia="Arial" w:hAnsi="Arial" w:cs="Arial"/>
                <w:color w:val="000000"/>
              </w:rPr>
              <w:t>0.944</w:t>
            </w:r>
          </w:p>
        </w:tc>
      </w:tr>
    </w:tbl>
    <w:p w14:paraId="2118282C" w14:textId="77777777" w:rsidR="006E1CE1" w:rsidRPr="006E1CE1" w:rsidRDefault="006E1CE1" w:rsidP="006E1CE1">
      <w:pPr>
        <w:jc w:val="both"/>
        <w:rPr>
          <w:rFonts w:ascii="Arial" w:eastAsia="Arial" w:hAnsi="Arial" w:cs="Arial"/>
          <w:color w:val="000000"/>
        </w:rPr>
      </w:pPr>
      <w:r w:rsidRPr="006E1CE1">
        <w:rPr>
          <w:rFonts w:ascii="Arial" w:eastAsia="Arial" w:hAnsi="Arial" w:cs="Arial"/>
          <w:color w:val="000000"/>
        </w:rPr>
        <w:t>Observation:</w:t>
      </w:r>
    </w:p>
    <w:p w14:paraId="36C9D2F0" w14:textId="77777777" w:rsidR="006E1CE1" w:rsidRPr="006E1CE1" w:rsidRDefault="006E1CE1" w:rsidP="006E1CE1">
      <w:pPr>
        <w:numPr>
          <w:ilvl w:val="0"/>
          <w:numId w:val="15"/>
        </w:numPr>
        <w:jc w:val="both"/>
        <w:rPr>
          <w:rFonts w:ascii="Arial" w:eastAsia="Arial" w:hAnsi="Arial" w:cs="Arial"/>
          <w:color w:val="000000"/>
        </w:rPr>
      </w:pPr>
      <w:r w:rsidRPr="006E1CE1">
        <w:rPr>
          <w:rFonts w:ascii="Arial" w:eastAsia="Arial" w:hAnsi="Arial" w:cs="Arial"/>
          <w:color w:val="000000"/>
        </w:rPr>
        <w:t>Stronger prior beliefs increase the posterior probability when supported by evidence.</w:t>
      </w:r>
    </w:p>
    <w:p w14:paraId="77AE0871" w14:textId="19907CA6" w:rsidR="006E1CE1" w:rsidRPr="006E1CE1" w:rsidRDefault="006E1CE1" w:rsidP="006E1CE1">
      <w:pPr>
        <w:jc w:val="both"/>
        <w:rPr>
          <w:rFonts w:ascii="Arial" w:eastAsia="Arial" w:hAnsi="Arial" w:cs="Arial"/>
          <w:color w:val="000000"/>
        </w:rPr>
      </w:pPr>
    </w:p>
    <w:p w14:paraId="6A86CD49" w14:textId="77777777" w:rsidR="006E1CE1" w:rsidRPr="006803AE" w:rsidRDefault="006E1CE1" w:rsidP="006E1CE1">
      <w:pPr>
        <w:jc w:val="both"/>
        <w:rPr>
          <w:rFonts w:ascii="Arial" w:eastAsia="Arial" w:hAnsi="Arial" w:cs="Arial"/>
          <w:b/>
          <w:bCs/>
          <w:color w:val="000000"/>
        </w:rPr>
      </w:pPr>
      <w:r w:rsidRPr="006803AE">
        <w:rPr>
          <w:rFonts w:ascii="Arial" w:eastAsia="Arial" w:hAnsi="Arial" w:cs="Arial"/>
          <w:b/>
          <w:bCs/>
          <w:color w:val="000000"/>
        </w:rPr>
        <w:t>Risk Evaluation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3"/>
        <w:gridCol w:w="1783"/>
      </w:tblGrid>
      <w:tr w:rsidR="006E1CE1" w:rsidRPr="006E1CE1" w14:paraId="5F7460AE" w14:textId="77777777">
        <w:trPr>
          <w:tblHeader/>
          <w:tblCellSpacing w:w="15" w:type="dxa"/>
        </w:trPr>
        <w:tc>
          <w:tcPr>
            <w:tcW w:w="0" w:type="auto"/>
            <w:vAlign w:val="center"/>
            <w:hideMark/>
          </w:tcPr>
          <w:p w14:paraId="507E5BA2" w14:textId="77777777" w:rsidR="006E1CE1" w:rsidRPr="006E1CE1" w:rsidRDefault="006E1CE1" w:rsidP="006E1CE1">
            <w:pPr>
              <w:jc w:val="both"/>
              <w:rPr>
                <w:rFonts w:ascii="Arial" w:eastAsia="Arial" w:hAnsi="Arial" w:cs="Arial"/>
                <w:color w:val="000000"/>
              </w:rPr>
            </w:pPr>
            <w:r w:rsidRPr="006E1CE1">
              <w:rPr>
                <w:rFonts w:ascii="Arial" w:eastAsia="Arial" w:hAnsi="Arial" w:cs="Arial"/>
                <w:color w:val="000000"/>
              </w:rPr>
              <w:t>Posterior Probability</w:t>
            </w:r>
          </w:p>
        </w:tc>
        <w:tc>
          <w:tcPr>
            <w:tcW w:w="0" w:type="auto"/>
            <w:vAlign w:val="center"/>
            <w:hideMark/>
          </w:tcPr>
          <w:p w14:paraId="1A8E4832" w14:textId="77777777" w:rsidR="006E1CE1" w:rsidRPr="006E1CE1" w:rsidRDefault="006E1CE1" w:rsidP="006E1CE1">
            <w:pPr>
              <w:jc w:val="both"/>
              <w:rPr>
                <w:rFonts w:ascii="Arial" w:eastAsia="Arial" w:hAnsi="Arial" w:cs="Arial"/>
                <w:color w:val="000000"/>
              </w:rPr>
            </w:pPr>
            <w:r w:rsidRPr="006E1CE1">
              <w:rPr>
                <w:rFonts w:ascii="Arial" w:eastAsia="Arial" w:hAnsi="Arial" w:cs="Arial"/>
                <w:color w:val="000000"/>
              </w:rPr>
              <w:t>Investment Risk</w:t>
            </w:r>
          </w:p>
        </w:tc>
      </w:tr>
      <w:tr w:rsidR="006E1CE1" w:rsidRPr="006E1CE1" w14:paraId="61AC8EDD" w14:textId="77777777">
        <w:trPr>
          <w:tblCellSpacing w:w="15" w:type="dxa"/>
        </w:trPr>
        <w:tc>
          <w:tcPr>
            <w:tcW w:w="0" w:type="auto"/>
            <w:vAlign w:val="center"/>
            <w:hideMark/>
          </w:tcPr>
          <w:p w14:paraId="0EADEE19" w14:textId="77777777" w:rsidR="006E1CE1" w:rsidRPr="006E1CE1" w:rsidRDefault="006E1CE1" w:rsidP="006E1CE1">
            <w:pPr>
              <w:jc w:val="both"/>
              <w:rPr>
                <w:rFonts w:ascii="Arial" w:eastAsia="Arial" w:hAnsi="Arial" w:cs="Arial"/>
                <w:color w:val="000000"/>
              </w:rPr>
            </w:pPr>
            <w:r w:rsidRPr="006E1CE1">
              <w:rPr>
                <w:rFonts w:ascii="Arial" w:eastAsia="Arial" w:hAnsi="Arial" w:cs="Arial"/>
                <w:color w:val="000000"/>
              </w:rPr>
              <w:t>&gt; 0.90</w:t>
            </w:r>
          </w:p>
        </w:tc>
        <w:tc>
          <w:tcPr>
            <w:tcW w:w="0" w:type="auto"/>
            <w:vAlign w:val="center"/>
            <w:hideMark/>
          </w:tcPr>
          <w:p w14:paraId="4193E45D" w14:textId="77777777" w:rsidR="006E1CE1" w:rsidRPr="006E1CE1" w:rsidRDefault="006E1CE1" w:rsidP="006E1CE1">
            <w:pPr>
              <w:jc w:val="both"/>
              <w:rPr>
                <w:rFonts w:ascii="Arial" w:eastAsia="Arial" w:hAnsi="Arial" w:cs="Arial"/>
                <w:color w:val="000000"/>
              </w:rPr>
            </w:pPr>
            <w:r w:rsidRPr="006E1CE1">
              <w:rPr>
                <w:rFonts w:ascii="Arial" w:eastAsia="Arial" w:hAnsi="Arial" w:cs="Arial"/>
                <w:color w:val="000000"/>
              </w:rPr>
              <w:t>Very Low</w:t>
            </w:r>
          </w:p>
        </w:tc>
      </w:tr>
      <w:tr w:rsidR="006E1CE1" w:rsidRPr="006E1CE1" w14:paraId="7AD797C7" w14:textId="77777777">
        <w:trPr>
          <w:tblCellSpacing w:w="15" w:type="dxa"/>
        </w:trPr>
        <w:tc>
          <w:tcPr>
            <w:tcW w:w="0" w:type="auto"/>
            <w:vAlign w:val="center"/>
            <w:hideMark/>
          </w:tcPr>
          <w:p w14:paraId="33F18E46" w14:textId="77777777" w:rsidR="006E1CE1" w:rsidRPr="006E1CE1" w:rsidRDefault="006E1CE1" w:rsidP="006E1CE1">
            <w:pPr>
              <w:jc w:val="both"/>
              <w:rPr>
                <w:rFonts w:ascii="Arial" w:eastAsia="Arial" w:hAnsi="Arial" w:cs="Arial"/>
                <w:color w:val="000000"/>
              </w:rPr>
            </w:pPr>
            <w:r w:rsidRPr="006E1CE1">
              <w:rPr>
                <w:rFonts w:ascii="Arial" w:eastAsia="Arial" w:hAnsi="Arial" w:cs="Arial"/>
                <w:color w:val="000000"/>
              </w:rPr>
              <w:t>0.70 – 0.90</w:t>
            </w:r>
          </w:p>
        </w:tc>
        <w:tc>
          <w:tcPr>
            <w:tcW w:w="0" w:type="auto"/>
            <w:vAlign w:val="center"/>
            <w:hideMark/>
          </w:tcPr>
          <w:p w14:paraId="54EBF30A" w14:textId="77777777" w:rsidR="006E1CE1" w:rsidRPr="006E1CE1" w:rsidRDefault="006E1CE1" w:rsidP="006E1CE1">
            <w:pPr>
              <w:jc w:val="both"/>
              <w:rPr>
                <w:rFonts w:ascii="Arial" w:eastAsia="Arial" w:hAnsi="Arial" w:cs="Arial"/>
                <w:color w:val="000000"/>
              </w:rPr>
            </w:pPr>
            <w:r w:rsidRPr="006E1CE1">
              <w:rPr>
                <w:rFonts w:ascii="Arial" w:eastAsia="Arial" w:hAnsi="Arial" w:cs="Arial"/>
                <w:color w:val="000000"/>
              </w:rPr>
              <w:t>Low</w:t>
            </w:r>
          </w:p>
        </w:tc>
      </w:tr>
      <w:tr w:rsidR="006E1CE1" w:rsidRPr="006E1CE1" w14:paraId="22EE4E30" w14:textId="77777777">
        <w:trPr>
          <w:tblCellSpacing w:w="15" w:type="dxa"/>
        </w:trPr>
        <w:tc>
          <w:tcPr>
            <w:tcW w:w="0" w:type="auto"/>
            <w:vAlign w:val="center"/>
            <w:hideMark/>
          </w:tcPr>
          <w:p w14:paraId="3BE6A2A2" w14:textId="77777777" w:rsidR="006E1CE1" w:rsidRPr="006E1CE1" w:rsidRDefault="006E1CE1" w:rsidP="006E1CE1">
            <w:pPr>
              <w:jc w:val="both"/>
              <w:rPr>
                <w:rFonts w:ascii="Arial" w:eastAsia="Arial" w:hAnsi="Arial" w:cs="Arial"/>
                <w:color w:val="000000"/>
              </w:rPr>
            </w:pPr>
            <w:r w:rsidRPr="006E1CE1">
              <w:rPr>
                <w:rFonts w:ascii="Arial" w:eastAsia="Arial" w:hAnsi="Arial" w:cs="Arial"/>
                <w:color w:val="000000"/>
              </w:rPr>
              <w:t>0.50 – 0.70</w:t>
            </w:r>
          </w:p>
        </w:tc>
        <w:tc>
          <w:tcPr>
            <w:tcW w:w="0" w:type="auto"/>
            <w:vAlign w:val="center"/>
            <w:hideMark/>
          </w:tcPr>
          <w:p w14:paraId="19F9E5B7" w14:textId="77777777" w:rsidR="006E1CE1" w:rsidRPr="006E1CE1" w:rsidRDefault="006E1CE1" w:rsidP="006E1CE1">
            <w:pPr>
              <w:jc w:val="both"/>
              <w:rPr>
                <w:rFonts w:ascii="Arial" w:eastAsia="Arial" w:hAnsi="Arial" w:cs="Arial"/>
                <w:color w:val="000000"/>
              </w:rPr>
            </w:pPr>
            <w:r w:rsidRPr="006E1CE1">
              <w:rPr>
                <w:rFonts w:ascii="Arial" w:eastAsia="Arial" w:hAnsi="Arial" w:cs="Arial"/>
                <w:color w:val="000000"/>
              </w:rPr>
              <w:t>Moderate</w:t>
            </w:r>
          </w:p>
        </w:tc>
      </w:tr>
      <w:tr w:rsidR="006E1CE1" w:rsidRPr="006E1CE1" w14:paraId="6FFBA0E1" w14:textId="77777777">
        <w:trPr>
          <w:tblCellSpacing w:w="15" w:type="dxa"/>
        </w:trPr>
        <w:tc>
          <w:tcPr>
            <w:tcW w:w="0" w:type="auto"/>
            <w:vAlign w:val="center"/>
            <w:hideMark/>
          </w:tcPr>
          <w:p w14:paraId="2B3A3D76" w14:textId="77777777" w:rsidR="006E1CE1" w:rsidRPr="006E1CE1" w:rsidRDefault="006E1CE1" w:rsidP="006E1CE1">
            <w:pPr>
              <w:jc w:val="both"/>
              <w:rPr>
                <w:rFonts w:ascii="Arial" w:eastAsia="Arial" w:hAnsi="Arial" w:cs="Arial"/>
                <w:color w:val="000000"/>
              </w:rPr>
            </w:pPr>
            <w:r w:rsidRPr="006E1CE1">
              <w:rPr>
                <w:rFonts w:ascii="Arial" w:eastAsia="Arial" w:hAnsi="Arial" w:cs="Arial"/>
                <w:color w:val="000000"/>
              </w:rPr>
              <w:t>&lt; 0.50</w:t>
            </w:r>
          </w:p>
        </w:tc>
        <w:tc>
          <w:tcPr>
            <w:tcW w:w="0" w:type="auto"/>
            <w:vAlign w:val="center"/>
            <w:hideMark/>
          </w:tcPr>
          <w:p w14:paraId="7454B048" w14:textId="77777777" w:rsidR="006E1CE1" w:rsidRPr="006E1CE1" w:rsidRDefault="006E1CE1" w:rsidP="006E1CE1">
            <w:pPr>
              <w:jc w:val="both"/>
              <w:rPr>
                <w:rFonts w:ascii="Arial" w:eastAsia="Arial" w:hAnsi="Arial" w:cs="Arial"/>
                <w:color w:val="000000"/>
              </w:rPr>
            </w:pPr>
            <w:r w:rsidRPr="006E1CE1">
              <w:rPr>
                <w:rFonts w:ascii="Arial" w:eastAsia="Arial" w:hAnsi="Arial" w:cs="Arial"/>
                <w:color w:val="000000"/>
              </w:rPr>
              <w:t>High</w:t>
            </w:r>
          </w:p>
        </w:tc>
      </w:tr>
    </w:tbl>
    <w:p w14:paraId="2357D924" w14:textId="570AB296" w:rsidR="006E1CE1" w:rsidRPr="006E1CE1" w:rsidRDefault="006E1CE1" w:rsidP="006E1CE1">
      <w:pPr>
        <w:jc w:val="both"/>
        <w:rPr>
          <w:rFonts w:ascii="Arial" w:eastAsia="Arial" w:hAnsi="Arial" w:cs="Arial"/>
          <w:color w:val="000000"/>
        </w:rPr>
      </w:pPr>
    </w:p>
    <w:p w14:paraId="7C32083A" w14:textId="77777777" w:rsidR="006E1CE1" w:rsidRPr="006803AE" w:rsidRDefault="006E1CE1" w:rsidP="006E1CE1">
      <w:pPr>
        <w:jc w:val="both"/>
        <w:rPr>
          <w:rFonts w:ascii="Arial" w:eastAsia="Arial" w:hAnsi="Arial" w:cs="Arial"/>
          <w:b/>
          <w:bCs/>
          <w:color w:val="000000"/>
        </w:rPr>
      </w:pPr>
      <w:r w:rsidRPr="006803AE">
        <w:rPr>
          <w:rFonts w:ascii="Arial" w:eastAsia="Arial" w:hAnsi="Arial" w:cs="Arial"/>
          <w:b/>
          <w:bCs/>
          <w:color w:val="000000"/>
        </w:rPr>
        <w:t>Dynamic Learning</w:t>
      </w:r>
    </w:p>
    <w:p w14:paraId="26728438" w14:textId="77777777" w:rsidR="006E1CE1" w:rsidRPr="006E1CE1" w:rsidRDefault="006E1CE1" w:rsidP="006E1CE1">
      <w:pPr>
        <w:jc w:val="both"/>
        <w:rPr>
          <w:rFonts w:ascii="Arial" w:eastAsia="Arial" w:hAnsi="Arial" w:cs="Arial"/>
          <w:color w:val="000000"/>
        </w:rPr>
      </w:pPr>
      <w:r w:rsidRPr="006E1CE1">
        <w:rPr>
          <w:rFonts w:ascii="Arial" w:eastAsia="Arial" w:hAnsi="Arial" w:cs="Arial"/>
          <w:color w:val="000000"/>
        </w:rPr>
        <w:t>As new market information becomes available:</w:t>
      </w:r>
    </w:p>
    <w:p w14:paraId="12472898" w14:textId="77777777" w:rsidR="006E1CE1" w:rsidRPr="006E1CE1" w:rsidRDefault="006E1CE1" w:rsidP="006E1CE1">
      <w:pPr>
        <w:numPr>
          <w:ilvl w:val="0"/>
          <w:numId w:val="16"/>
        </w:numPr>
        <w:jc w:val="both"/>
        <w:rPr>
          <w:rFonts w:ascii="Arial" w:eastAsia="Arial" w:hAnsi="Arial" w:cs="Arial"/>
          <w:color w:val="000000"/>
        </w:rPr>
      </w:pPr>
      <w:r w:rsidRPr="006E1CE1">
        <w:rPr>
          <w:rFonts w:ascii="Arial" w:eastAsia="Arial" w:hAnsi="Arial" w:cs="Arial"/>
          <w:color w:val="000000"/>
        </w:rPr>
        <w:t>Prior probabilities are updated to posterior probabilities.</w:t>
      </w:r>
    </w:p>
    <w:p w14:paraId="4EED174D" w14:textId="77777777" w:rsidR="006E1CE1" w:rsidRPr="006E1CE1" w:rsidRDefault="006E1CE1" w:rsidP="006E1CE1">
      <w:pPr>
        <w:numPr>
          <w:ilvl w:val="0"/>
          <w:numId w:val="16"/>
        </w:numPr>
        <w:jc w:val="both"/>
        <w:rPr>
          <w:rFonts w:ascii="Arial" w:eastAsia="Arial" w:hAnsi="Arial" w:cs="Arial"/>
          <w:color w:val="000000"/>
        </w:rPr>
      </w:pPr>
      <w:r w:rsidRPr="006E1CE1">
        <w:rPr>
          <w:rFonts w:ascii="Arial" w:eastAsia="Arial" w:hAnsi="Arial" w:cs="Arial"/>
          <w:color w:val="000000"/>
        </w:rPr>
        <w:t>The posterior from one stage becomes the prior for the next.</w:t>
      </w:r>
    </w:p>
    <w:p w14:paraId="78A3B4C5" w14:textId="77777777" w:rsidR="006E1CE1" w:rsidRPr="006E1CE1" w:rsidRDefault="006E1CE1" w:rsidP="006E1CE1">
      <w:pPr>
        <w:numPr>
          <w:ilvl w:val="0"/>
          <w:numId w:val="16"/>
        </w:numPr>
        <w:jc w:val="both"/>
        <w:rPr>
          <w:rFonts w:ascii="Arial" w:eastAsia="Arial" w:hAnsi="Arial" w:cs="Arial"/>
          <w:color w:val="000000"/>
        </w:rPr>
      </w:pPr>
      <w:r w:rsidRPr="006E1CE1">
        <w:rPr>
          <w:rFonts w:ascii="Arial" w:eastAsia="Arial" w:hAnsi="Arial" w:cs="Arial"/>
          <w:color w:val="000000"/>
        </w:rPr>
        <w:t>Predictions improve with additional evidence.</w:t>
      </w:r>
    </w:p>
    <w:p w14:paraId="3B5AD491" w14:textId="0B8F7537" w:rsidR="006E1CE1" w:rsidRPr="006E1CE1" w:rsidRDefault="006E1CE1" w:rsidP="006E1CE1">
      <w:pPr>
        <w:jc w:val="both"/>
        <w:rPr>
          <w:rFonts w:ascii="Arial" w:eastAsia="Arial" w:hAnsi="Arial" w:cs="Arial"/>
          <w:color w:val="000000"/>
        </w:rPr>
      </w:pPr>
    </w:p>
    <w:p w14:paraId="269980D7" w14:textId="77777777" w:rsidR="006E1CE1" w:rsidRPr="006E1CE1" w:rsidRDefault="006E1CE1" w:rsidP="006E1CE1">
      <w:pPr>
        <w:jc w:val="both"/>
        <w:rPr>
          <w:rFonts w:ascii="Arial" w:eastAsia="Arial" w:hAnsi="Arial" w:cs="Arial"/>
          <w:b/>
          <w:bCs/>
          <w:color w:val="000000"/>
        </w:rPr>
      </w:pPr>
      <w:r w:rsidRPr="006E1CE1">
        <w:rPr>
          <w:rFonts w:ascii="Arial" w:eastAsia="Arial" w:hAnsi="Arial" w:cs="Arial"/>
          <w:b/>
          <w:bCs/>
          <w:color w:val="000000"/>
        </w:rPr>
        <w:t>Computational Challenges</w:t>
      </w:r>
    </w:p>
    <w:p w14:paraId="69F07A7D" w14:textId="77777777" w:rsidR="006E1CE1" w:rsidRPr="006E1CE1" w:rsidRDefault="006E1CE1" w:rsidP="006E1CE1">
      <w:pPr>
        <w:numPr>
          <w:ilvl w:val="0"/>
          <w:numId w:val="17"/>
        </w:numPr>
        <w:jc w:val="both"/>
        <w:rPr>
          <w:rFonts w:ascii="Arial" w:eastAsia="Arial" w:hAnsi="Arial" w:cs="Arial"/>
          <w:color w:val="000000"/>
        </w:rPr>
      </w:pPr>
      <w:r w:rsidRPr="006E1CE1">
        <w:rPr>
          <w:rFonts w:ascii="Arial" w:eastAsia="Arial" w:hAnsi="Arial" w:cs="Arial"/>
          <w:color w:val="000000"/>
        </w:rPr>
        <w:t>Large Bayesian networks increase inference time.</w:t>
      </w:r>
    </w:p>
    <w:p w14:paraId="49980B11" w14:textId="77777777" w:rsidR="006E1CE1" w:rsidRPr="006E1CE1" w:rsidRDefault="006E1CE1" w:rsidP="006E1CE1">
      <w:pPr>
        <w:numPr>
          <w:ilvl w:val="0"/>
          <w:numId w:val="17"/>
        </w:numPr>
        <w:jc w:val="both"/>
        <w:rPr>
          <w:rFonts w:ascii="Arial" w:eastAsia="Arial" w:hAnsi="Arial" w:cs="Arial"/>
          <w:color w:val="000000"/>
        </w:rPr>
      </w:pPr>
      <w:r w:rsidRPr="006E1CE1">
        <w:rPr>
          <w:rFonts w:ascii="Arial" w:eastAsia="Arial" w:hAnsi="Arial" w:cs="Arial"/>
          <w:color w:val="000000"/>
        </w:rPr>
        <w:t>Gibbs sampling may require many iterations for convergence.</w:t>
      </w:r>
    </w:p>
    <w:p w14:paraId="68ED561A" w14:textId="77777777" w:rsidR="006E1CE1" w:rsidRPr="006E1CE1" w:rsidRDefault="006E1CE1" w:rsidP="006E1CE1">
      <w:pPr>
        <w:numPr>
          <w:ilvl w:val="0"/>
          <w:numId w:val="17"/>
        </w:numPr>
        <w:jc w:val="both"/>
        <w:rPr>
          <w:rFonts w:ascii="Arial" w:eastAsia="Arial" w:hAnsi="Arial" w:cs="Arial"/>
          <w:color w:val="000000"/>
        </w:rPr>
      </w:pPr>
      <w:r w:rsidRPr="006E1CE1">
        <w:rPr>
          <w:rFonts w:ascii="Arial" w:eastAsia="Arial" w:hAnsi="Arial" w:cs="Arial"/>
          <w:color w:val="000000"/>
        </w:rPr>
        <w:t>High-dimensional probability spaces demand more memory and computation.</w:t>
      </w:r>
    </w:p>
    <w:p w14:paraId="740D15DC" w14:textId="77777777" w:rsidR="006E1CE1" w:rsidRPr="006E1CE1" w:rsidRDefault="006E1CE1" w:rsidP="006E1CE1">
      <w:pPr>
        <w:numPr>
          <w:ilvl w:val="0"/>
          <w:numId w:val="17"/>
        </w:numPr>
        <w:jc w:val="both"/>
        <w:rPr>
          <w:rFonts w:ascii="Arial" w:eastAsia="Arial" w:hAnsi="Arial" w:cs="Arial"/>
          <w:color w:val="000000"/>
        </w:rPr>
      </w:pPr>
      <w:r w:rsidRPr="006E1CE1">
        <w:rPr>
          <w:rFonts w:ascii="Arial" w:eastAsia="Arial" w:hAnsi="Arial" w:cs="Arial"/>
          <w:color w:val="000000"/>
        </w:rPr>
        <w:t>Real-time financial data streams require efficient updating mechanisms.</w:t>
      </w:r>
    </w:p>
    <w:p w14:paraId="350C80C6" w14:textId="5F6CE60C" w:rsidR="006E1CE1" w:rsidRPr="006E1CE1" w:rsidRDefault="006E1CE1" w:rsidP="006E1CE1">
      <w:pPr>
        <w:jc w:val="both"/>
        <w:rPr>
          <w:rFonts w:ascii="Arial" w:eastAsia="Arial" w:hAnsi="Arial" w:cs="Arial"/>
          <w:color w:val="000000"/>
        </w:rPr>
      </w:pPr>
    </w:p>
    <w:p w14:paraId="3BB4FC7A" w14:textId="77777777" w:rsidR="006E1CE1" w:rsidRPr="006E1CE1" w:rsidRDefault="006E1CE1" w:rsidP="006E1CE1">
      <w:pPr>
        <w:jc w:val="both"/>
        <w:rPr>
          <w:rFonts w:ascii="Arial" w:eastAsia="Arial" w:hAnsi="Arial" w:cs="Arial"/>
          <w:b/>
          <w:bCs/>
          <w:color w:val="000000"/>
        </w:rPr>
      </w:pPr>
      <w:r w:rsidRPr="006E1CE1">
        <w:rPr>
          <w:rFonts w:ascii="Arial" w:eastAsia="Arial" w:hAnsi="Arial" w:cs="Arial"/>
          <w:b/>
          <w:bCs/>
          <w:color w:val="000000"/>
        </w:rPr>
        <w:t>Optimization Strategies</w:t>
      </w:r>
    </w:p>
    <w:p w14:paraId="2946B847" w14:textId="77777777" w:rsidR="006E1CE1" w:rsidRPr="006E1CE1" w:rsidRDefault="006E1CE1" w:rsidP="006E1CE1">
      <w:pPr>
        <w:numPr>
          <w:ilvl w:val="0"/>
          <w:numId w:val="18"/>
        </w:numPr>
        <w:jc w:val="both"/>
        <w:rPr>
          <w:rFonts w:ascii="Arial" w:eastAsia="Arial" w:hAnsi="Arial" w:cs="Arial"/>
          <w:color w:val="000000"/>
        </w:rPr>
      </w:pPr>
      <w:r w:rsidRPr="006E1CE1">
        <w:rPr>
          <w:rFonts w:ascii="Arial" w:eastAsia="Arial" w:hAnsi="Arial" w:cs="Arial"/>
          <w:color w:val="000000"/>
        </w:rPr>
        <w:t>Use efficient sampling techniques (e.g., blocked or parallel Gibbs sampling).</w:t>
      </w:r>
    </w:p>
    <w:p w14:paraId="19183B1C" w14:textId="77777777" w:rsidR="006E1CE1" w:rsidRPr="006E1CE1" w:rsidRDefault="006E1CE1" w:rsidP="006E1CE1">
      <w:pPr>
        <w:numPr>
          <w:ilvl w:val="0"/>
          <w:numId w:val="18"/>
        </w:numPr>
        <w:jc w:val="both"/>
        <w:rPr>
          <w:rFonts w:ascii="Arial" w:eastAsia="Arial" w:hAnsi="Arial" w:cs="Arial"/>
          <w:color w:val="000000"/>
        </w:rPr>
      </w:pPr>
      <w:r w:rsidRPr="006E1CE1">
        <w:rPr>
          <w:rFonts w:ascii="Arial" w:eastAsia="Arial" w:hAnsi="Arial" w:cs="Arial"/>
          <w:color w:val="000000"/>
        </w:rPr>
        <w:t>Reduce network complexity through feature selection.</w:t>
      </w:r>
    </w:p>
    <w:p w14:paraId="51A0674E" w14:textId="77777777" w:rsidR="006E1CE1" w:rsidRPr="006E1CE1" w:rsidRDefault="006E1CE1" w:rsidP="006E1CE1">
      <w:pPr>
        <w:numPr>
          <w:ilvl w:val="0"/>
          <w:numId w:val="18"/>
        </w:numPr>
        <w:jc w:val="both"/>
        <w:rPr>
          <w:rFonts w:ascii="Arial" w:eastAsia="Arial" w:hAnsi="Arial" w:cs="Arial"/>
          <w:color w:val="000000"/>
        </w:rPr>
      </w:pPr>
      <w:r w:rsidRPr="006E1CE1">
        <w:rPr>
          <w:rFonts w:ascii="Arial" w:eastAsia="Arial" w:hAnsi="Arial" w:cs="Arial"/>
          <w:color w:val="000000"/>
        </w:rPr>
        <w:t>Cache repeated probability computations.</w:t>
      </w:r>
    </w:p>
    <w:p w14:paraId="11A7F5C7" w14:textId="77777777" w:rsidR="006E1CE1" w:rsidRPr="006E1CE1" w:rsidRDefault="006E1CE1" w:rsidP="006E1CE1">
      <w:pPr>
        <w:numPr>
          <w:ilvl w:val="0"/>
          <w:numId w:val="18"/>
        </w:numPr>
        <w:jc w:val="both"/>
        <w:rPr>
          <w:rFonts w:ascii="Arial" w:eastAsia="Arial" w:hAnsi="Arial" w:cs="Arial"/>
          <w:color w:val="000000"/>
        </w:rPr>
      </w:pPr>
      <w:r w:rsidRPr="006E1CE1">
        <w:rPr>
          <w:rFonts w:ascii="Arial" w:eastAsia="Arial" w:hAnsi="Arial" w:cs="Arial"/>
          <w:color w:val="000000"/>
        </w:rPr>
        <w:t>Employ approximate inference methods for faster decision-making.</w:t>
      </w:r>
    </w:p>
    <w:p w14:paraId="738C8FFB" w14:textId="6FC249A0" w:rsidR="006E1CE1" w:rsidRPr="006E1CE1" w:rsidRDefault="006E1CE1" w:rsidP="006E1CE1">
      <w:pPr>
        <w:jc w:val="both"/>
        <w:rPr>
          <w:rFonts w:ascii="Arial" w:eastAsia="Arial" w:hAnsi="Arial" w:cs="Arial"/>
          <w:color w:val="000000"/>
        </w:rPr>
      </w:pPr>
    </w:p>
    <w:p w14:paraId="727C9554" w14:textId="77777777" w:rsidR="006E1CE1" w:rsidRPr="006E1CE1" w:rsidRDefault="006E1CE1" w:rsidP="006E1CE1">
      <w:pPr>
        <w:jc w:val="both"/>
        <w:rPr>
          <w:rFonts w:ascii="Arial" w:eastAsia="Arial" w:hAnsi="Arial" w:cs="Arial"/>
          <w:b/>
          <w:bCs/>
          <w:color w:val="000000"/>
        </w:rPr>
      </w:pPr>
      <w:r w:rsidRPr="006E1CE1">
        <w:rPr>
          <w:rFonts w:ascii="Arial" w:eastAsia="Arial" w:hAnsi="Arial" w:cs="Arial"/>
          <w:b/>
          <w:bCs/>
          <w:color w:val="000000"/>
        </w:rPr>
        <w:t>Result</w:t>
      </w:r>
    </w:p>
    <w:p w14:paraId="3079AF2D" w14:textId="77777777" w:rsidR="006E1CE1" w:rsidRPr="006E1CE1" w:rsidRDefault="006E1CE1" w:rsidP="006E1CE1">
      <w:pPr>
        <w:jc w:val="both"/>
        <w:rPr>
          <w:rFonts w:ascii="Arial" w:eastAsia="Arial" w:hAnsi="Arial" w:cs="Arial"/>
          <w:color w:val="000000"/>
        </w:rPr>
      </w:pPr>
      <w:r w:rsidRPr="006E1CE1">
        <w:rPr>
          <w:rFonts w:ascii="Arial" w:eastAsia="Arial" w:hAnsi="Arial" w:cs="Arial"/>
          <w:color w:val="000000"/>
        </w:rPr>
        <w:t>A Bayesian inference system enhanced with Gibbs sampling was successfully designed for investment decision support. The model effectively updated beliefs as new evidence became available, quantified investment risk using posterior probabilities, and demonstrated how prior knowledge influences predictions. Approximate inference techniques such as Gibbs sampling enabled robust probabilistic reasoning in uncertain financial environments while remaining computationally practical.</w:t>
      </w:r>
    </w:p>
    <w:p w14:paraId="3362B223" w14:textId="77777777" w:rsidR="006E1CE1" w:rsidRPr="006E1CE1" w:rsidRDefault="006E1CE1">
      <w:pPr>
        <w:jc w:val="both"/>
        <w:rPr>
          <w:rFonts w:ascii="Arial" w:eastAsia="Arial" w:hAnsi="Arial" w:cs="Arial"/>
          <w:color w:val="000000"/>
        </w:rPr>
      </w:pPr>
    </w:p>
    <w:p w14:paraId="00000056" w14:textId="77777777" w:rsidR="004F468D" w:rsidRPr="006E1CE1" w:rsidRDefault="004F468D">
      <w:pPr>
        <w:jc w:val="both"/>
        <w:rPr>
          <w:rFonts w:ascii="Arial" w:eastAsia="Arial" w:hAnsi="Arial" w:cs="Arial"/>
          <w:color w:val="000000"/>
        </w:rPr>
      </w:pPr>
    </w:p>
    <w:p w14:paraId="00000057" w14:textId="77777777" w:rsidR="004F468D" w:rsidRPr="006E1CE1" w:rsidRDefault="005D0A7E">
      <w:pPr>
        <w:rPr>
          <w:rFonts w:ascii="Arial" w:eastAsia="Arial" w:hAnsi="Arial" w:cs="Arial"/>
          <w:color w:val="000000"/>
        </w:rPr>
      </w:pPr>
      <w:r w:rsidRPr="006E1CE1">
        <w:br w:type="page"/>
      </w:r>
    </w:p>
    <w:p w14:paraId="00000058" w14:textId="77777777" w:rsidR="004F468D" w:rsidRPr="006E1CE1" w:rsidRDefault="004F468D">
      <w:pPr>
        <w:jc w:val="both"/>
        <w:rPr>
          <w:rFonts w:ascii="Arial" w:eastAsia="Arial" w:hAnsi="Arial" w:cs="Arial"/>
          <w:color w:val="000000"/>
        </w:rPr>
      </w:pPr>
    </w:p>
    <w:p w14:paraId="00000059" w14:textId="77777777" w:rsidR="004F468D" w:rsidRDefault="004F468D">
      <w:pPr>
        <w:jc w:val="both"/>
        <w:rPr>
          <w:rFonts w:ascii="Arial" w:eastAsia="Arial" w:hAnsi="Arial" w:cs="Arial"/>
          <w:b/>
          <w:bCs/>
          <w:color w:val="000000"/>
        </w:rPr>
      </w:pPr>
    </w:p>
    <w:p w14:paraId="0000005A" w14:textId="77777777" w:rsidR="004F468D" w:rsidRDefault="005D0A7E">
      <w:pPr>
        <w:jc w:val="both"/>
        <w:rPr>
          <w:rFonts w:ascii="Arial" w:eastAsia="Arial" w:hAnsi="Arial" w:cs="Arial"/>
          <w:b/>
          <w:bCs/>
          <w:color w:val="000000"/>
        </w:rPr>
      </w:pPr>
      <w:r>
        <w:rPr>
          <w:rFonts w:ascii="Arial" w:eastAsia="Arial" w:hAnsi="Arial" w:cs="Arial"/>
          <w:b/>
          <w:bCs/>
          <w:color w:val="000000"/>
        </w:rPr>
        <w:t>RUBRICS FOR CALCULATION</w:t>
      </w:r>
    </w:p>
    <w:p w14:paraId="0000005B" w14:textId="77777777" w:rsidR="004F468D" w:rsidRDefault="004F468D">
      <w:pPr>
        <w:jc w:val="both"/>
        <w:rPr>
          <w:rFonts w:ascii="Arial" w:eastAsia="Arial" w:hAnsi="Arial" w:cs="Arial"/>
          <w:color w:val="000000"/>
        </w:rPr>
      </w:pPr>
    </w:p>
    <w:p w14:paraId="0000005C" w14:textId="77777777" w:rsidR="004F468D" w:rsidRDefault="004F468D">
      <w:pPr>
        <w:jc w:val="both"/>
        <w:rPr>
          <w:rFonts w:ascii="Arial" w:eastAsia="Arial" w:hAnsi="Arial" w:cs="Arial"/>
          <w:color w:val="000000"/>
        </w:rPr>
      </w:pPr>
    </w:p>
    <w:tbl>
      <w:tblPr>
        <w:tblStyle w:val="Style10"/>
        <w:tblW w:w="9411" w:type="dxa"/>
        <w:tblInd w:w="-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73"/>
        <w:gridCol w:w="1200"/>
        <w:gridCol w:w="1777"/>
        <w:gridCol w:w="1559"/>
        <w:gridCol w:w="1843"/>
        <w:gridCol w:w="1559"/>
      </w:tblGrid>
      <w:tr w:rsidR="004F468D" w14:paraId="64BFBF01" w14:textId="77777777">
        <w:trPr>
          <w:cantSplit/>
          <w:tblHeader/>
        </w:trPr>
        <w:tc>
          <w:tcPr>
            <w:tcW w:w="1473" w:type="dxa"/>
            <w:vAlign w:val="center"/>
          </w:tcPr>
          <w:p w14:paraId="0000005D" w14:textId="77777777" w:rsidR="004F468D" w:rsidRDefault="005D0A7E">
            <w:pP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Criteria</w:t>
            </w:r>
          </w:p>
        </w:tc>
        <w:tc>
          <w:tcPr>
            <w:tcW w:w="1200" w:type="dxa"/>
            <w:vAlign w:val="center"/>
          </w:tcPr>
          <w:p w14:paraId="0000005E" w14:textId="77777777" w:rsidR="004F468D" w:rsidRDefault="005D0A7E">
            <w:pP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Weightage</w:t>
            </w:r>
          </w:p>
        </w:tc>
        <w:tc>
          <w:tcPr>
            <w:tcW w:w="1777" w:type="dxa"/>
            <w:vAlign w:val="center"/>
          </w:tcPr>
          <w:p w14:paraId="0000005F" w14:textId="77777777" w:rsidR="004F468D" w:rsidRDefault="005D0A7E">
            <w:pP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Level 4 – Exemplary (5 Marks)</w:t>
            </w:r>
          </w:p>
        </w:tc>
        <w:tc>
          <w:tcPr>
            <w:tcW w:w="1559" w:type="dxa"/>
            <w:vAlign w:val="center"/>
          </w:tcPr>
          <w:p w14:paraId="00000060" w14:textId="77777777" w:rsidR="004F468D" w:rsidRDefault="005D0A7E">
            <w:pP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Level 3 – Proficient (4 Marks)</w:t>
            </w:r>
          </w:p>
        </w:tc>
        <w:tc>
          <w:tcPr>
            <w:tcW w:w="1843" w:type="dxa"/>
            <w:vAlign w:val="center"/>
          </w:tcPr>
          <w:p w14:paraId="00000061" w14:textId="77777777" w:rsidR="004F468D" w:rsidRDefault="005D0A7E">
            <w:pP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Level 2 – Developing (2–3 Marks)</w:t>
            </w:r>
          </w:p>
        </w:tc>
        <w:tc>
          <w:tcPr>
            <w:tcW w:w="1559" w:type="dxa"/>
            <w:vAlign w:val="center"/>
          </w:tcPr>
          <w:p w14:paraId="00000062" w14:textId="77777777" w:rsidR="004F468D" w:rsidRDefault="005D0A7E">
            <w:pP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Level 1 – Beginning (0–1 Mark)</w:t>
            </w:r>
          </w:p>
        </w:tc>
      </w:tr>
      <w:tr w:rsidR="004F468D" w14:paraId="72A1C010" w14:textId="77777777">
        <w:trPr>
          <w:cantSplit/>
          <w:tblHeader/>
        </w:trPr>
        <w:tc>
          <w:tcPr>
            <w:tcW w:w="1473" w:type="dxa"/>
            <w:vAlign w:val="center"/>
          </w:tcPr>
          <w:p w14:paraId="00000063" w14:textId="77777777" w:rsidR="004F468D" w:rsidRDefault="005D0A7E">
            <w:pPr>
              <w:jc w:val="both"/>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Conceptual Understanding</w:t>
            </w:r>
          </w:p>
        </w:tc>
        <w:tc>
          <w:tcPr>
            <w:tcW w:w="1200" w:type="dxa"/>
            <w:vAlign w:val="center"/>
          </w:tcPr>
          <w:p w14:paraId="00000064" w14:textId="77777777" w:rsidR="004F468D" w:rsidRDefault="005D0A7E">
            <w:pP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30</w:t>
            </w:r>
          </w:p>
        </w:tc>
        <w:tc>
          <w:tcPr>
            <w:tcW w:w="1777" w:type="dxa"/>
            <w:vAlign w:val="center"/>
          </w:tcPr>
          <w:p w14:paraId="00000065" w14:textId="77777777" w:rsidR="004F468D" w:rsidRDefault="005D0A7E">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Demonstrates clear and complete understanding of the concept</w:t>
            </w:r>
          </w:p>
        </w:tc>
        <w:tc>
          <w:tcPr>
            <w:tcW w:w="1559" w:type="dxa"/>
            <w:vAlign w:val="center"/>
          </w:tcPr>
          <w:p w14:paraId="00000066" w14:textId="77777777" w:rsidR="004F468D" w:rsidRDefault="005D0A7E">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Good understanding with minor gaps</w:t>
            </w:r>
          </w:p>
        </w:tc>
        <w:tc>
          <w:tcPr>
            <w:tcW w:w="1843" w:type="dxa"/>
            <w:vAlign w:val="center"/>
          </w:tcPr>
          <w:p w14:paraId="00000067" w14:textId="77777777" w:rsidR="004F468D" w:rsidRDefault="005D0A7E">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Basic understanding with some misconceptions</w:t>
            </w:r>
          </w:p>
        </w:tc>
        <w:tc>
          <w:tcPr>
            <w:tcW w:w="1559" w:type="dxa"/>
            <w:vAlign w:val="center"/>
          </w:tcPr>
          <w:p w14:paraId="00000068" w14:textId="77777777" w:rsidR="004F468D" w:rsidRDefault="005D0A7E">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Poor or incorrect understanding</w:t>
            </w:r>
          </w:p>
        </w:tc>
      </w:tr>
      <w:tr w:rsidR="004F468D" w14:paraId="70880AC8" w14:textId="77777777">
        <w:trPr>
          <w:cantSplit/>
          <w:tblHeader/>
        </w:trPr>
        <w:tc>
          <w:tcPr>
            <w:tcW w:w="1473" w:type="dxa"/>
            <w:vAlign w:val="center"/>
          </w:tcPr>
          <w:p w14:paraId="00000069" w14:textId="77777777" w:rsidR="004F468D" w:rsidRDefault="005D0A7E">
            <w:pPr>
              <w:jc w:val="both"/>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Accuracy of Answer</w:t>
            </w:r>
          </w:p>
        </w:tc>
        <w:tc>
          <w:tcPr>
            <w:tcW w:w="1200" w:type="dxa"/>
            <w:vAlign w:val="center"/>
          </w:tcPr>
          <w:p w14:paraId="0000006A" w14:textId="77777777" w:rsidR="004F468D" w:rsidRDefault="005D0A7E">
            <w:pP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20</w:t>
            </w:r>
          </w:p>
        </w:tc>
        <w:tc>
          <w:tcPr>
            <w:tcW w:w="1777" w:type="dxa"/>
            <w:vAlign w:val="center"/>
          </w:tcPr>
          <w:p w14:paraId="0000006B" w14:textId="77777777" w:rsidR="004F468D" w:rsidRDefault="005D0A7E">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Completely correct answer with no errors</w:t>
            </w:r>
          </w:p>
        </w:tc>
        <w:tc>
          <w:tcPr>
            <w:tcW w:w="1559" w:type="dxa"/>
            <w:vAlign w:val="center"/>
          </w:tcPr>
          <w:p w14:paraId="0000006C" w14:textId="77777777" w:rsidR="004F468D" w:rsidRDefault="005D0A7E">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Mostly correct with minor errors</w:t>
            </w:r>
          </w:p>
        </w:tc>
        <w:tc>
          <w:tcPr>
            <w:tcW w:w="1843" w:type="dxa"/>
            <w:vAlign w:val="center"/>
          </w:tcPr>
          <w:p w14:paraId="0000006D" w14:textId="77777777" w:rsidR="004F468D" w:rsidRDefault="005D0A7E">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Partially correct with noticeable errors</w:t>
            </w:r>
          </w:p>
        </w:tc>
        <w:tc>
          <w:tcPr>
            <w:tcW w:w="1559" w:type="dxa"/>
            <w:vAlign w:val="center"/>
          </w:tcPr>
          <w:p w14:paraId="0000006E" w14:textId="77777777" w:rsidR="004F468D" w:rsidRDefault="005D0A7E">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Incorrect or irrelevant answer</w:t>
            </w:r>
          </w:p>
        </w:tc>
      </w:tr>
      <w:tr w:rsidR="004F468D" w14:paraId="4A628D6D" w14:textId="77777777">
        <w:trPr>
          <w:cantSplit/>
          <w:tblHeader/>
        </w:trPr>
        <w:tc>
          <w:tcPr>
            <w:tcW w:w="1473" w:type="dxa"/>
            <w:vAlign w:val="center"/>
          </w:tcPr>
          <w:p w14:paraId="0000006F" w14:textId="77777777" w:rsidR="004F468D" w:rsidRDefault="005D0A7E">
            <w:pPr>
              <w:jc w:val="both"/>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Application of Knowledge</w:t>
            </w:r>
          </w:p>
        </w:tc>
        <w:tc>
          <w:tcPr>
            <w:tcW w:w="1200" w:type="dxa"/>
            <w:vAlign w:val="center"/>
          </w:tcPr>
          <w:p w14:paraId="00000070" w14:textId="77777777" w:rsidR="004F468D" w:rsidRDefault="005D0A7E">
            <w:pP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20</w:t>
            </w:r>
          </w:p>
        </w:tc>
        <w:tc>
          <w:tcPr>
            <w:tcW w:w="1777" w:type="dxa"/>
            <w:vAlign w:val="center"/>
          </w:tcPr>
          <w:p w14:paraId="00000071" w14:textId="77777777" w:rsidR="004F468D" w:rsidRDefault="005D0A7E">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Correctly applies concepts to solve the question/problem</w:t>
            </w:r>
          </w:p>
        </w:tc>
        <w:tc>
          <w:tcPr>
            <w:tcW w:w="1559" w:type="dxa"/>
            <w:vAlign w:val="center"/>
          </w:tcPr>
          <w:p w14:paraId="00000072" w14:textId="77777777" w:rsidR="004F468D" w:rsidRDefault="005D0A7E">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Applies concepts with minor mistakes</w:t>
            </w:r>
          </w:p>
        </w:tc>
        <w:tc>
          <w:tcPr>
            <w:tcW w:w="1843" w:type="dxa"/>
            <w:vAlign w:val="center"/>
          </w:tcPr>
          <w:p w14:paraId="00000073" w14:textId="77777777" w:rsidR="004F468D" w:rsidRDefault="005D0A7E">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Limited or partially correct application</w:t>
            </w:r>
          </w:p>
        </w:tc>
        <w:tc>
          <w:tcPr>
            <w:tcW w:w="1559" w:type="dxa"/>
            <w:vAlign w:val="center"/>
          </w:tcPr>
          <w:p w14:paraId="00000074" w14:textId="77777777" w:rsidR="004F468D" w:rsidRDefault="005D0A7E">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No or incorrect application</w:t>
            </w:r>
          </w:p>
        </w:tc>
      </w:tr>
      <w:tr w:rsidR="004F468D" w14:paraId="34BD0A0B" w14:textId="77777777">
        <w:trPr>
          <w:cantSplit/>
          <w:tblHeader/>
        </w:trPr>
        <w:tc>
          <w:tcPr>
            <w:tcW w:w="1473" w:type="dxa"/>
            <w:vAlign w:val="center"/>
          </w:tcPr>
          <w:p w14:paraId="00000075" w14:textId="77777777" w:rsidR="004F468D" w:rsidRDefault="005D0A7E">
            <w:pPr>
              <w:jc w:val="both"/>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Completeness of Response</w:t>
            </w:r>
          </w:p>
        </w:tc>
        <w:tc>
          <w:tcPr>
            <w:tcW w:w="1200" w:type="dxa"/>
            <w:vAlign w:val="center"/>
          </w:tcPr>
          <w:p w14:paraId="00000076" w14:textId="77777777" w:rsidR="004F468D" w:rsidRDefault="005D0A7E">
            <w:pP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15</w:t>
            </w:r>
          </w:p>
        </w:tc>
        <w:tc>
          <w:tcPr>
            <w:tcW w:w="1777" w:type="dxa"/>
            <w:vAlign w:val="center"/>
          </w:tcPr>
          <w:p w14:paraId="00000077" w14:textId="77777777" w:rsidR="004F468D" w:rsidRDefault="005D0A7E">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Covers all required parts of the question</w:t>
            </w:r>
          </w:p>
        </w:tc>
        <w:tc>
          <w:tcPr>
            <w:tcW w:w="1559" w:type="dxa"/>
            <w:vAlign w:val="center"/>
          </w:tcPr>
          <w:p w14:paraId="00000078" w14:textId="77777777" w:rsidR="004F468D" w:rsidRDefault="005D0A7E">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Covers most parts with minor omissions</w:t>
            </w:r>
          </w:p>
        </w:tc>
        <w:tc>
          <w:tcPr>
            <w:tcW w:w="1843" w:type="dxa"/>
            <w:vAlign w:val="center"/>
          </w:tcPr>
          <w:p w14:paraId="00000079" w14:textId="77777777" w:rsidR="004F468D" w:rsidRDefault="005D0A7E">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Covers only some parts</w:t>
            </w:r>
          </w:p>
        </w:tc>
        <w:tc>
          <w:tcPr>
            <w:tcW w:w="1559" w:type="dxa"/>
            <w:vAlign w:val="center"/>
          </w:tcPr>
          <w:p w14:paraId="0000007A" w14:textId="77777777" w:rsidR="004F468D" w:rsidRDefault="005D0A7E">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Incomplete or missing response</w:t>
            </w:r>
          </w:p>
        </w:tc>
      </w:tr>
      <w:tr w:rsidR="004F468D" w14:paraId="07046565" w14:textId="77777777">
        <w:trPr>
          <w:cantSplit/>
          <w:tblHeader/>
        </w:trPr>
        <w:tc>
          <w:tcPr>
            <w:tcW w:w="1473" w:type="dxa"/>
            <w:vAlign w:val="center"/>
          </w:tcPr>
          <w:p w14:paraId="0000007B" w14:textId="77777777" w:rsidR="004F468D" w:rsidRDefault="005D0A7E">
            <w:pPr>
              <w:jc w:val="both"/>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Clarity &amp; Presentation</w:t>
            </w:r>
          </w:p>
        </w:tc>
        <w:tc>
          <w:tcPr>
            <w:tcW w:w="1200" w:type="dxa"/>
            <w:vAlign w:val="center"/>
          </w:tcPr>
          <w:p w14:paraId="0000007C" w14:textId="77777777" w:rsidR="004F468D" w:rsidRDefault="005D0A7E">
            <w:pP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15</w:t>
            </w:r>
          </w:p>
        </w:tc>
        <w:tc>
          <w:tcPr>
            <w:tcW w:w="1777" w:type="dxa"/>
            <w:vAlign w:val="center"/>
          </w:tcPr>
          <w:p w14:paraId="0000007D" w14:textId="77777777" w:rsidR="004F468D" w:rsidRDefault="005D0A7E">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Clear, concise, and well-organized answer</w:t>
            </w:r>
          </w:p>
        </w:tc>
        <w:tc>
          <w:tcPr>
            <w:tcW w:w="1559" w:type="dxa"/>
            <w:vAlign w:val="center"/>
          </w:tcPr>
          <w:p w14:paraId="0000007E" w14:textId="77777777" w:rsidR="004F468D" w:rsidRDefault="005D0A7E">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Understandable with minor issues</w:t>
            </w:r>
          </w:p>
        </w:tc>
        <w:tc>
          <w:tcPr>
            <w:tcW w:w="1843" w:type="dxa"/>
            <w:vAlign w:val="center"/>
          </w:tcPr>
          <w:p w14:paraId="0000007F" w14:textId="77777777" w:rsidR="004F468D" w:rsidRDefault="005D0A7E">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Somewhat unclear or poorly structured</w:t>
            </w:r>
          </w:p>
        </w:tc>
        <w:tc>
          <w:tcPr>
            <w:tcW w:w="1559" w:type="dxa"/>
            <w:vAlign w:val="center"/>
          </w:tcPr>
          <w:p w14:paraId="00000080" w14:textId="77777777" w:rsidR="004F468D" w:rsidRDefault="005D0A7E">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Difficult to understand</w:t>
            </w:r>
          </w:p>
        </w:tc>
      </w:tr>
    </w:tbl>
    <w:p w14:paraId="00000081" w14:textId="77777777" w:rsidR="004F468D" w:rsidRDefault="004F468D">
      <w:pPr>
        <w:jc w:val="both"/>
        <w:rPr>
          <w:rFonts w:ascii="Arial" w:eastAsia="Arial" w:hAnsi="Arial" w:cs="Arial"/>
          <w:color w:val="000000"/>
        </w:rPr>
      </w:pPr>
    </w:p>
    <w:p w14:paraId="00000082" w14:textId="77777777" w:rsidR="004F468D" w:rsidRDefault="004F468D">
      <w:pPr>
        <w:rPr>
          <w:rFonts w:ascii="Times New Roman" w:eastAsia="Times New Roman" w:hAnsi="Times New Roman" w:cs="Times New Roman"/>
          <w:b/>
          <w:bCs/>
          <w:color w:val="000000"/>
          <w:sz w:val="34"/>
          <w:szCs w:val="34"/>
        </w:rPr>
      </w:pPr>
    </w:p>
    <w:p w14:paraId="00000083" w14:textId="77777777" w:rsidR="004F468D" w:rsidRDefault="004F468D">
      <w:pPr>
        <w:jc w:val="center"/>
        <w:rPr>
          <w:rFonts w:ascii="Times New Roman" w:eastAsia="Times New Roman" w:hAnsi="Times New Roman" w:cs="Times New Roman"/>
          <w:b/>
          <w:bCs/>
          <w:color w:val="000000"/>
          <w:sz w:val="34"/>
          <w:szCs w:val="34"/>
        </w:rPr>
      </w:pPr>
    </w:p>
    <w:p w14:paraId="00000084" w14:textId="77777777" w:rsidR="004F468D" w:rsidRDefault="004F468D">
      <w:pPr>
        <w:jc w:val="center"/>
        <w:rPr>
          <w:rFonts w:ascii="Times New Roman" w:eastAsia="Times New Roman" w:hAnsi="Times New Roman" w:cs="Times New Roman"/>
          <w:b/>
          <w:bCs/>
          <w:color w:val="000000"/>
          <w:sz w:val="34"/>
          <w:szCs w:val="34"/>
        </w:rPr>
      </w:pPr>
    </w:p>
    <w:sectPr w:rsidR="004F468D">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CF6997D1-9796-41B1-BB87-807361475F48}"/>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31E9664A-4D55-4F84-9F1F-BF8CCA51C68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D0C76"/>
    <w:multiLevelType w:val="multilevel"/>
    <w:tmpl w:val="92F2E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BE1594"/>
    <w:multiLevelType w:val="multilevel"/>
    <w:tmpl w:val="EEC45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016A92"/>
    <w:multiLevelType w:val="multilevel"/>
    <w:tmpl w:val="69A2D3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507C02"/>
    <w:multiLevelType w:val="multilevel"/>
    <w:tmpl w:val="6E202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645613"/>
    <w:multiLevelType w:val="multilevel"/>
    <w:tmpl w:val="D0667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8D6B54"/>
    <w:multiLevelType w:val="multilevel"/>
    <w:tmpl w:val="9BD6F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A76B78"/>
    <w:multiLevelType w:val="multilevel"/>
    <w:tmpl w:val="3A50A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9040CD5"/>
    <w:multiLevelType w:val="multilevel"/>
    <w:tmpl w:val="17E28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590F64"/>
    <w:multiLevelType w:val="multilevel"/>
    <w:tmpl w:val="2EC22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98533D"/>
    <w:multiLevelType w:val="multilevel"/>
    <w:tmpl w:val="051A2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003EBB"/>
    <w:multiLevelType w:val="multilevel"/>
    <w:tmpl w:val="BDB0B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AC7A78"/>
    <w:multiLevelType w:val="multilevel"/>
    <w:tmpl w:val="25F48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F40228"/>
    <w:multiLevelType w:val="multilevel"/>
    <w:tmpl w:val="AC8AB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B56A70"/>
    <w:multiLevelType w:val="multilevel"/>
    <w:tmpl w:val="23D60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4C2057"/>
    <w:multiLevelType w:val="multilevel"/>
    <w:tmpl w:val="D4D20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226E49"/>
    <w:multiLevelType w:val="multilevel"/>
    <w:tmpl w:val="4B8A3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862D22"/>
    <w:multiLevelType w:val="multilevel"/>
    <w:tmpl w:val="58064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EC66F3"/>
    <w:multiLevelType w:val="multilevel"/>
    <w:tmpl w:val="82241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3171368">
    <w:abstractNumId w:val="5"/>
  </w:num>
  <w:num w:numId="2" w16cid:durableId="1781562929">
    <w:abstractNumId w:val="10"/>
  </w:num>
  <w:num w:numId="3" w16cid:durableId="1191607292">
    <w:abstractNumId w:val="14"/>
  </w:num>
  <w:num w:numId="4" w16cid:durableId="1172527510">
    <w:abstractNumId w:val="9"/>
  </w:num>
  <w:num w:numId="5" w16cid:durableId="1677417824">
    <w:abstractNumId w:val="2"/>
  </w:num>
  <w:num w:numId="6" w16cid:durableId="1089813898">
    <w:abstractNumId w:val="17"/>
  </w:num>
  <w:num w:numId="7" w16cid:durableId="500315480">
    <w:abstractNumId w:val="1"/>
  </w:num>
  <w:num w:numId="8" w16cid:durableId="394089499">
    <w:abstractNumId w:val="13"/>
  </w:num>
  <w:num w:numId="9" w16cid:durableId="615986439">
    <w:abstractNumId w:val="12"/>
  </w:num>
  <w:num w:numId="10" w16cid:durableId="1898591849">
    <w:abstractNumId w:val="3"/>
  </w:num>
  <w:num w:numId="11" w16cid:durableId="2090927205">
    <w:abstractNumId w:val="4"/>
  </w:num>
  <w:num w:numId="12" w16cid:durableId="272127601">
    <w:abstractNumId w:val="8"/>
  </w:num>
  <w:num w:numId="13" w16cid:durableId="1289818640">
    <w:abstractNumId w:val="15"/>
  </w:num>
  <w:num w:numId="14" w16cid:durableId="1501773146">
    <w:abstractNumId w:val="6"/>
  </w:num>
  <w:num w:numId="15" w16cid:durableId="713040975">
    <w:abstractNumId w:val="11"/>
  </w:num>
  <w:num w:numId="16" w16cid:durableId="90899537">
    <w:abstractNumId w:val="0"/>
  </w:num>
  <w:num w:numId="17" w16cid:durableId="1198279100">
    <w:abstractNumId w:val="7"/>
  </w:num>
  <w:num w:numId="18" w16cid:durableId="152354430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468D"/>
    <w:rsid w:val="002C05C1"/>
    <w:rsid w:val="004069E6"/>
    <w:rsid w:val="00411DDF"/>
    <w:rsid w:val="0044625F"/>
    <w:rsid w:val="004F468D"/>
    <w:rsid w:val="005863B8"/>
    <w:rsid w:val="005D0A7E"/>
    <w:rsid w:val="006803AE"/>
    <w:rsid w:val="006E1CE1"/>
    <w:rsid w:val="00A65B19"/>
    <w:rsid w:val="00ED12D0"/>
    <w:rsid w:val="57314A3E"/>
    <w:rsid w:val="61093F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AB79E1"/>
  <w15:docId w15:val="{B4BF0E9B-E0C7-4F59-B4E3-441B4FDAA7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pPr>
      <w:keepNext/>
      <w:keepLines/>
      <w:spacing w:before="400" w:after="120" w:line="276" w:lineRule="auto"/>
      <w:outlineLvl w:val="0"/>
    </w:pPr>
    <w:rPr>
      <w:rFonts w:ascii="Arial" w:eastAsia="Arial" w:hAnsi="Arial" w:cs="Arial"/>
      <w:color w:val="000000"/>
      <w:sz w:val="40"/>
      <w:szCs w:val="40"/>
    </w:rPr>
  </w:style>
  <w:style w:type="paragraph" w:styleId="Heading2">
    <w:name w:val="heading 2"/>
    <w:basedOn w:val="Normal"/>
    <w:next w:val="Normal"/>
    <w:qFormat/>
    <w:pPr>
      <w:keepNext/>
      <w:keepLines/>
      <w:spacing w:before="360" w:after="120" w:line="276" w:lineRule="auto"/>
      <w:outlineLvl w:val="1"/>
    </w:pPr>
    <w:rPr>
      <w:rFonts w:ascii="Arial" w:eastAsia="Arial" w:hAnsi="Arial" w:cs="Arial"/>
      <w:color w:val="000000"/>
      <w:sz w:val="32"/>
      <w:szCs w:val="32"/>
    </w:rPr>
  </w:style>
  <w:style w:type="paragraph" w:styleId="Heading3">
    <w:name w:val="heading 3"/>
    <w:basedOn w:val="Normal"/>
    <w:next w:val="Normal"/>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qFormat/>
    <w:pPr>
      <w:keepNext/>
      <w:keepLines/>
      <w:spacing w:after="320" w:line="276" w:lineRule="auto"/>
    </w:pPr>
    <w:rPr>
      <w:rFonts w:ascii="Arial" w:eastAsia="Arial" w:hAnsi="Arial" w:cs="Arial"/>
      <w:color w:val="666666"/>
      <w:sz w:val="30"/>
      <w:szCs w:val="30"/>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qFormat/>
    <w:pPr>
      <w:keepNext/>
      <w:keepLines/>
      <w:spacing w:after="60" w:line="276" w:lineRule="auto"/>
    </w:pPr>
    <w:rPr>
      <w:rFonts w:ascii="Arial" w:eastAsia="Arial" w:hAnsi="Arial" w:cs="Arial"/>
      <w:color w:val="000000"/>
      <w:sz w:val="52"/>
      <w:szCs w:val="52"/>
    </w:rPr>
  </w:style>
  <w:style w:type="table" w:customStyle="1" w:styleId="TableNormal0">
    <w:name w:val="TableNormal"/>
    <w:qFormat/>
    <w:tblPr>
      <w:tblCellMar>
        <w:top w:w="100" w:type="dxa"/>
        <w:left w:w="100" w:type="dxa"/>
        <w:bottom w:w="100" w:type="dxa"/>
        <w:right w:w="100" w:type="dxa"/>
      </w:tblCellMar>
    </w:tblPr>
  </w:style>
  <w:style w:type="table" w:customStyle="1" w:styleId="Style10">
    <w:name w:val="_Style 10"/>
    <w:basedOn w:val="TableNormal0"/>
    <w:qFormat/>
    <w:tblPr>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EjAEE1RmHbp6DPQr0iW7WPr22Q==">CgMxLjA4AHIhMWw1bUNUMEF0cUIwd0xBLWRIMHBTcEpGRUM5Uk5ZTXUw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12</Pages>
  <Words>2610</Words>
  <Characters>14879</Characters>
  <Application>Microsoft Office Word</Application>
  <DocSecurity>0</DocSecurity>
  <Lines>123</Lines>
  <Paragraphs>34</Paragraphs>
  <ScaleCrop>false</ScaleCrop>
  <Company/>
  <LinksUpToDate>false</LinksUpToDate>
  <CharactersWithSpaces>17455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vivek balaji</dc:creator>
  <cp:lastModifiedBy>vyshu8613@gmail.com</cp:lastModifiedBy>
  <cp:revision>8</cp:revision>
  <dcterms:created xsi:type="dcterms:W3CDTF">2026-08-06T17:12:00Z</dcterms:created>
  <dcterms:modified xsi:type="dcterms:W3CDTF">2026-08-06T17:27:00Z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eyJoZGlkIjoiNjkxODY3MDczNDRkMTI3OGMxN2I3MjVkYWNhNWZlZmYiLCJ1c2VySWQiOiI1NjcyNzkzNTExMDEifQ==</vt:lpwstr>
  </property>
  <property fmtid="{D5CDD505-2E9C-101B-9397-08002B2CF9AE}" pid="3" name="KSOProductBuildVer">
    <vt:lpwstr>1033-12.1.0.28032</vt:lpwstr>
  </property>
  <property fmtid="{D5CDD505-2E9C-101B-9397-08002B2CF9AE}" pid="4" name="ICV">
    <vt:lpwstr>A9CF634F90514417B7E91030523F15FD_12</vt:lpwstr>
  </property>
</Properties>
</file>