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155E" w14:textId="77777777" w:rsidR="00A81898" w:rsidRDefault="00AA01E2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187A7378" w14:textId="77777777" w:rsidR="00A81898" w:rsidRDefault="00AA01E2">
      <w:pPr>
        <w:spacing w:after="34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3</w:t>
      </w:r>
    </w:p>
    <w:p w14:paraId="2CAC7E8A" w14:textId="77777777" w:rsidR="00A81898" w:rsidRDefault="00AA01E2">
      <w:pPr>
        <w:tabs>
          <w:tab w:val="center" w:pos="2505"/>
          <w:tab w:val="center" w:pos="6115"/>
        </w:tabs>
        <w:spacing w:after="260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 xml:space="preserve">ITA 06 </w:t>
      </w:r>
      <w:r>
        <w:rPr>
          <w:rFonts w:ascii="Arial" w:eastAsia="Arial" w:hAnsi="Arial" w:cs="Arial"/>
          <w:b/>
          <w:sz w:val="24"/>
        </w:rPr>
        <w:tab/>
        <w:t xml:space="preserve">           COURSE NAME: MACHINE LEARNING  </w:t>
      </w:r>
    </w:p>
    <w:p w14:paraId="707F3398" w14:textId="77777777" w:rsidR="00A81898" w:rsidRDefault="00AA01E2">
      <w:pPr>
        <w:pStyle w:val="Heading1"/>
        <w:ind w:left="-5"/>
      </w:pPr>
      <w:r>
        <w:t>COURSE OUTCOME COVERED</w:t>
      </w:r>
    </w:p>
    <w:p w14:paraId="5AEB48A6" w14:textId="77777777" w:rsidR="00A81898" w:rsidRDefault="00AA01E2">
      <w:pPr>
        <w:spacing w:after="0"/>
      </w:pPr>
      <w:r>
        <w:rPr>
          <w:rFonts w:ascii="Arial" w:eastAsia="Arial" w:hAnsi="Arial" w:cs="Arial"/>
          <w:b/>
          <w:i/>
          <w:sz w:val="24"/>
        </w:rPr>
        <w:t xml:space="preserve">CO4:  </w:t>
      </w:r>
      <w:r>
        <w:rPr>
          <w:rFonts w:ascii="Times New Roman" w:eastAsia="Times New Roman" w:hAnsi="Times New Roman" w:cs="Times New Roman"/>
          <w:sz w:val="24"/>
        </w:rPr>
        <w:t xml:space="preserve">K- Nearest Neighbour Learning – Locally weighted Regression – Radial Bases </w:t>
      </w:r>
    </w:p>
    <w:tbl>
      <w:tblPr>
        <w:tblStyle w:val="TableGrid"/>
        <w:tblW w:w="8881" w:type="dxa"/>
        <w:tblInd w:w="0" w:type="dxa"/>
        <w:tblLook w:val="04A0" w:firstRow="1" w:lastRow="0" w:firstColumn="1" w:lastColumn="0" w:noHBand="0" w:noVBand="1"/>
      </w:tblPr>
      <w:tblGrid>
        <w:gridCol w:w="6324"/>
        <w:gridCol w:w="2557"/>
      </w:tblGrid>
      <w:tr w:rsidR="00A81898" w14:paraId="32B4A1DD" w14:textId="77777777">
        <w:trPr>
          <w:trHeight w:val="941"/>
        </w:trPr>
        <w:tc>
          <w:tcPr>
            <w:tcW w:w="6324" w:type="dxa"/>
            <w:tcBorders>
              <w:top w:val="nil"/>
              <w:left w:val="nil"/>
              <w:bottom w:val="nil"/>
              <w:right w:val="nil"/>
            </w:tcBorders>
          </w:tcPr>
          <w:p w14:paraId="0F4F0104" w14:textId="77777777" w:rsidR="00A81898" w:rsidRDefault="00AA01E2">
            <w:pPr>
              <w:spacing w:after="253"/>
            </w:pPr>
            <w:r>
              <w:rPr>
                <w:rFonts w:ascii="Times New Roman" w:eastAsia="Times New Roman" w:hAnsi="Times New Roman" w:cs="Times New Roman"/>
                <w:sz w:val="24"/>
              </w:rPr>
              <w:t>Functions – Case Based Learning</w:t>
            </w:r>
          </w:p>
          <w:p w14:paraId="64E6C1D4" w14:textId="77777777" w:rsidR="00A81898" w:rsidRDefault="00AA01E2">
            <w:r>
              <w:rPr>
                <w:rFonts w:ascii="Arial" w:eastAsia="Arial" w:hAnsi="Arial" w:cs="Arial"/>
                <w:i/>
                <w:sz w:val="24"/>
              </w:rPr>
              <w:t>Assessment Tool Weightage: 10%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</w:tcPr>
          <w:p w14:paraId="03A6D7E2" w14:textId="77777777" w:rsidR="00A81898" w:rsidRDefault="00AA01E2">
            <w:pPr>
              <w:ind w:right="125"/>
              <w:jc w:val="center"/>
            </w:pPr>
            <w:r>
              <w:rPr>
                <w:rFonts w:ascii="Arial" w:eastAsia="Arial" w:hAnsi="Arial" w:cs="Arial"/>
                <w:b/>
                <w:i/>
                <w:sz w:val="24"/>
              </w:rPr>
              <w:t>(BL 5)</w:t>
            </w:r>
          </w:p>
        </w:tc>
      </w:tr>
      <w:tr w:rsidR="00A81898" w14:paraId="50E36D7F" w14:textId="77777777">
        <w:trPr>
          <w:trHeight w:val="389"/>
        </w:trPr>
        <w:tc>
          <w:tcPr>
            <w:tcW w:w="6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26DEE" w14:textId="77777777" w:rsidR="00A81898" w:rsidRDefault="00AA01E2">
            <w:r>
              <w:rPr>
                <w:rFonts w:ascii="Arial" w:eastAsia="Arial" w:hAnsi="Arial" w:cs="Arial"/>
                <w:b/>
                <w:sz w:val="24"/>
              </w:rPr>
              <w:t>QUESTIONS: 15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02AB7" w14:textId="77777777" w:rsidR="00A81898" w:rsidRDefault="00AA01E2">
            <w:pPr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Marks:20</w:t>
            </w:r>
          </w:p>
        </w:tc>
      </w:tr>
    </w:tbl>
    <w:p w14:paraId="3FEC71C3" w14:textId="77777777" w:rsidR="00A81898" w:rsidRDefault="00AA01E2">
      <w:pPr>
        <w:spacing w:after="0" w:line="439" w:lineRule="auto"/>
        <w:ind w:left="3073" w:right="2522" w:firstLine="527"/>
      </w:pPr>
      <w:r>
        <w:rPr>
          <w:rFonts w:ascii="Arial" w:eastAsia="Arial" w:hAnsi="Arial" w:cs="Arial"/>
          <w:sz w:val="24"/>
        </w:rPr>
        <w:t xml:space="preserve">Annexure A </w:t>
      </w:r>
      <w:r>
        <w:rPr>
          <w:rFonts w:ascii="Arial" w:eastAsia="Arial" w:hAnsi="Arial" w:cs="Arial"/>
          <w:b/>
          <w:sz w:val="28"/>
        </w:rPr>
        <w:t>Comparative Analysis</w:t>
      </w:r>
    </w:p>
    <w:p w14:paraId="6CD50A66" w14:textId="77777777" w:rsidR="00A81898" w:rsidRDefault="00AA01E2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43FCCC9D" w14:textId="05F07A9D" w:rsidR="00A81898" w:rsidRDefault="00AA01E2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7E5708">
        <w:rPr>
          <w:rFonts w:ascii="Times New Roman" w:eastAsia="Times New Roman" w:hAnsi="Times New Roman" w:cs="Times New Roman"/>
          <w:i/>
          <w:sz w:val="24"/>
        </w:rPr>
        <w:t>P.Sree Vaishnavi(192412219)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544269B1" w14:textId="77777777" w:rsidR="00A81898" w:rsidRDefault="00AA01E2">
      <w:pPr>
        <w:spacing w:after="147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tbl>
      <w:tblPr>
        <w:tblStyle w:val="TableGrid"/>
        <w:tblW w:w="9288" w:type="dxa"/>
        <w:tblInd w:w="96" w:type="dxa"/>
        <w:tblCellMar>
          <w:top w:w="62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281"/>
        <w:gridCol w:w="1657"/>
        <w:gridCol w:w="1168"/>
        <w:gridCol w:w="1336"/>
        <w:gridCol w:w="1550"/>
        <w:gridCol w:w="1477"/>
        <w:gridCol w:w="819"/>
      </w:tblGrid>
      <w:tr w:rsidR="00A81898" w14:paraId="0BF50CF6" w14:textId="77777777">
        <w:trPr>
          <w:trHeight w:val="83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9028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14BD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Conceptual </w:t>
            </w:r>
          </w:p>
          <w:p w14:paraId="0D587812" w14:textId="77777777" w:rsidR="00A81898" w:rsidRDefault="00AA01E2">
            <w:pPr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031D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Accuracy </w:t>
            </w:r>
          </w:p>
          <w:p w14:paraId="0C9B2856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of </w:t>
            </w:r>
          </w:p>
          <w:p w14:paraId="37671295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9F78" w14:textId="77777777" w:rsidR="00A81898" w:rsidRDefault="00AA01E2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Application of </w:t>
            </w:r>
          </w:p>
          <w:p w14:paraId="3232810E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D458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2124" w14:textId="77777777" w:rsidR="00A81898" w:rsidRDefault="00AA01E2">
            <w:pPr>
              <w:tabs>
                <w:tab w:val="right" w:pos="1321"/>
              </w:tabs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&amp; </w:t>
            </w:r>
          </w:p>
          <w:p w14:paraId="2ABC2E82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Presentation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EF32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Total</w:t>
            </w:r>
          </w:p>
        </w:tc>
      </w:tr>
      <w:tr w:rsidR="00A81898" w14:paraId="3EF15388" w14:textId="77777777">
        <w:trPr>
          <w:trHeight w:val="375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EAE5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2F81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30%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394F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768D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B39A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CD25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F91A" w14:textId="77777777" w:rsidR="00A81898" w:rsidRDefault="00A81898"/>
        </w:tc>
      </w:tr>
      <w:tr w:rsidR="00A81898" w14:paraId="3B8D9008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5043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FB98" w14:textId="77777777" w:rsidR="00A81898" w:rsidRDefault="00A81898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ED94" w14:textId="77777777" w:rsidR="00A81898" w:rsidRDefault="00A81898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2E2A" w14:textId="77777777" w:rsidR="00A81898" w:rsidRDefault="00A81898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F493" w14:textId="77777777" w:rsidR="00A81898" w:rsidRDefault="00A81898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73C9" w14:textId="77777777" w:rsidR="00A81898" w:rsidRDefault="00A81898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AB55" w14:textId="77777777" w:rsidR="00A81898" w:rsidRDefault="00A81898"/>
        </w:tc>
      </w:tr>
      <w:tr w:rsidR="00A81898" w14:paraId="09EDC8D7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4691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0357" w14:textId="77777777" w:rsidR="00A81898" w:rsidRDefault="00A81898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F234" w14:textId="77777777" w:rsidR="00A81898" w:rsidRDefault="00A81898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8751" w14:textId="77777777" w:rsidR="00A81898" w:rsidRDefault="00A81898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DA6A" w14:textId="77777777" w:rsidR="00A81898" w:rsidRDefault="00A81898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B986" w14:textId="77777777" w:rsidR="00A81898" w:rsidRDefault="00A81898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192E" w14:textId="77777777" w:rsidR="00A81898" w:rsidRDefault="00A81898"/>
        </w:tc>
      </w:tr>
      <w:tr w:rsidR="00A81898" w14:paraId="506B017F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8C64" w14:textId="77777777" w:rsidR="00A81898" w:rsidRDefault="00AA01E2">
            <w:r>
              <w:rPr>
                <w:rFonts w:ascii="Times New Roman" w:eastAsia="Times New Roman" w:hAnsi="Times New Roman" w:cs="Times New Roman"/>
                <w:i/>
                <w:sz w:val="24"/>
              </w:rPr>
              <w:t>Q3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9938" w14:textId="77777777" w:rsidR="00A81898" w:rsidRDefault="00A81898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B85C" w14:textId="77777777" w:rsidR="00A81898" w:rsidRDefault="00A81898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890D" w14:textId="77777777" w:rsidR="00A81898" w:rsidRDefault="00A81898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734A" w14:textId="77777777" w:rsidR="00A81898" w:rsidRDefault="00A81898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C73C" w14:textId="77777777" w:rsidR="00A81898" w:rsidRDefault="00A81898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40B1B" w14:textId="77777777" w:rsidR="00A81898" w:rsidRDefault="00A81898"/>
        </w:tc>
      </w:tr>
    </w:tbl>
    <w:p w14:paraId="11EF8D74" w14:textId="0522E63F" w:rsidR="007E5708" w:rsidRDefault="007E5708">
      <w:pPr>
        <w:spacing w:after="252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P.Sree Vaishnavi</w:t>
      </w:r>
    </w:p>
    <w:p w14:paraId="34253430" w14:textId="759C8D8F" w:rsidR="00A81898" w:rsidRDefault="00AA01E2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                                                            Total Marks :</w:t>
      </w:r>
    </w:p>
    <w:p w14:paraId="124FE11E" w14:textId="77777777" w:rsidR="00A81898" w:rsidRDefault="00AA01E2">
      <w:pPr>
        <w:spacing w:after="254"/>
        <w:ind w:right="618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1D7C00E9" w14:textId="77777777" w:rsidR="00A81898" w:rsidRDefault="00AA01E2">
      <w:pPr>
        <w:pStyle w:val="Heading1"/>
        <w:spacing w:after="295"/>
        <w:ind w:left="-5"/>
      </w:pPr>
      <w:r>
        <w:t>Short Answer Test</w:t>
      </w:r>
    </w:p>
    <w:p w14:paraId="393BA949" w14:textId="77777777" w:rsidR="00A81898" w:rsidRDefault="00AA01E2">
      <w:pPr>
        <w:numPr>
          <w:ilvl w:val="0"/>
          <w:numId w:val="1"/>
        </w:numPr>
        <w:spacing w:after="317" w:line="276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Compare </w:t>
      </w:r>
      <w:r>
        <w:rPr>
          <w:rFonts w:ascii="Arial" w:eastAsia="Arial" w:hAnsi="Arial" w:cs="Arial"/>
          <w:b/>
          <w:sz w:val="24"/>
        </w:rPr>
        <w:t>Linear Regression and Polynomial Regression</w:t>
      </w:r>
      <w:r>
        <w:rPr>
          <w:rFonts w:ascii="Arial" w:eastAsia="Arial" w:hAnsi="Arial" w:cs="Arial"/>
          <w:sz w:val="24"/>
        </w:rPr>
        <w:t xml:space="preserve"> for predicting housing prices. Analyze differences in model complexity, ability to capture non-linear relationships, risk of overfitting, and interpretability. Discuss scenarios where each model performs better.</w:t>
      </w:r>
    </w:p>
    <w:p w14:paraId="40DA29AA" w14:textId="77777777" w:rsidR="00A81898" w:rsidRDefault="00AA01E2">
      <w:pPr>
        <w:numPr>
          <w:ilvl w:val="0"/>
          <w:numId w:val="1"/>
        </w:numPr>
        <w:spacing w:after="317" w:line="276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lastRenderedPageBreak/>
        <w:t xml:space="preserve">Compare </w:t>
      </w:r>
      <w:r>
        <w:rPr>
          <w:rFonts w:ascii="Arial" w:eastAsia="Arial" w:hAnsi="Arial" w:cs="Arial"/>
          <w:b/>
          <w:sz w:val="24"/>
        </w:rPr>
        <w:t>Recurrent Neural Networks (RNNs) and Long Short-Term Memory (LSTM)</w:t>
      </w:r>
      <w:r>
        <w:rPr>
          <w:rFonts w:ascii="Arial" w:eastAsia="Arial" w:hAnsi="Arial" w:cs="Arial"/>
          <w:sz w:val="24"/>
        </w:rPr>
        <w:t xml:space="preserve"> networks for time-series prediction tasks such as stock price forecasting. Analyze differences in handling long-term dependencies, vanishing gradient problem, computational complexity, and prediction accuracy.</w:t>
      </w:r>
    </w:p>
    <w:p w14:paraId="0C7D37ED" w14:textId="77777777" w:rsidR="00A81898" w:rsidRPr="007E5708" w:rsidRDefault="00AA01E2">
      <w:pPr>
        <w:numPr>
          <w:ilvl w:val="0"/>
          <w:numId w:val="1"/>
        </w:numPr>
        <w:spacing w:after="869" w:line="276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Compare </w:t>
      </w:r>
      <w:r>
        <w:rPr>
          <w:rFonts w:ascii="Arial" w:eastAsia="Arial" w:hAnsi="Arial" w:cs="Arial"/>
          <w:b/>
          <w:sz w:val="24"/>
        </w:rPr>
        <w:t>Naïve Bayes and Support Vector Machines (SVM)</w:t>
      </w:r>
      <w:r>
        <w:rPr>
          <w:rFonts w:ascii="Arial" w:eastAsia="Arial" w:hAnsi="Arial" w:cs="Arial"/>
          <w:sz w:val="24"/>
        </w:rPr>
        <w:t xml:space="preserve"> for classification problems such as sentiment analysis. Analyze differences in assumptions, decision boundaries, computational efficiency, and performance on high-dimensional data. Discuss scenarios where each method is preferable.</w:t>
      </w:r>
    </w:p>
    <w:p w14:paraId="34C13B90" w14:textId="77777777" w:rsidR="003A5265" w:rsidRDefault="003A5265" w:rsidP="003A5265">
      <w:pPr>
        <w:pStyle w:val="Heading2"/>
        <w:rPr>
          <w:rFonts w:ascii="Times New Roman" w:eastAsia="Times New Roman" w:hAnsi="Times New Roman" w:cs="Times New Roman"/>
          <w:color w:val="auto"/>
          <w:sz w:val="36"/>
        </w:rPr>
      </w:pPr>
      <w:r>
        <w:t>2. RNN vs LSTM for Time-Series Prediction</w:t>
      </w:r>
    </w:p>
    <w:p w14:paraId="7416D13C" w14:textId="77777777" w:rsidR="003A5265" w:rsidRDefault="003A5265" w:rsidP="003A5265">
      <w:pPr>
        <w:pStyle w:val="NormalWeb"/>
      </w:pPr>
      <w:r>
        <w:t xml:space="preserve">For time-series tasks such as </w:t>
      </w:r>
      <w:r>
        <w:rPr>
          <w:rStyle w:val="Strong"/>
        </w:rPr>
        <w:t>stock price forecasting</w:t>
      </w:r>
      <w:r>
        <w:t>, both RNN and LSTM process data sequentially and use previous observations to predict future values.</w:t>
      </w:r>
    </w:p>
    <w:p w14:paraId="4384CB75" w14:textId="4694756B" w:rsidR="003A5265" w:rsidRDefault="004E33E3" w:rsidP="003A5265">
      <w:pPr>
        <w:pStyle w:val="NormalWeb"/>
      </w:pPr>
      <w:r w:rsidRPr="004E33E3">
        <w:drawing>
          <wp:inline distT="0" distB="0" distL="0" distR="0" wp14:anchorId="48695A0B" wp14:editId="4C533591">
            <wp:extent cx="5760720" cy="3785235"/>
            <wp:effectExtent l="0" t="0" r="0" b="5715"/>
            <wp:docPr id="17585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2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1D0" w14:textId="77777777" w:rsidR="004E33E3" w:rsidRPr="004E33E3" w:rsidRDefault="004E33E3" w:rsidP="004E33E3">
      <w:pPr>
        <w:pStyle w:val="NormalWeb"/>
        <w:rPr>
          <w:b/>
          <w:bCs/>
        </w:rPr>
      </w:pPr>
      <w:r w:rsidRPr="004E33E3">
        <w:rPr>
          <w:b/>
          <w:bCs/>
        </w:rPr>
        <w:t>Handling Long-Term Dependencies</w:t>
      </w:r>
    </w:p>
    <w:p w14:paraId="18B04375" w14:textId="77777777" w:rsidR="004E33E3" w:rsidRPr="004E33E3" w:rsidRDefault="004E33E3" w:rsidP="004E33E3">
      <w:pPr>
        <w:pStyle w:val="NormalWeb"/>
      </w:pPr>
      <w:r w:rsidRPr="004E33E3">
        <w:t>A standard RNN updates its hidden state as:</w:t>
      </w:r>
    </w:p>
    <w:p w14:paraId="7E746240" w14:textId="31931F24" w:rsidR="004E33E3" w:rsidRDefault="003429A1" w:rsidP="003A5265">
      <w:pPr>
        <w:pStyle w:val="NormalWeb"/>
      </w:pPr>
      <w:r w:rsidRPr="003429A1">
        <w:lastRenderedPageBreak/>
        <w:drawing>
          <wp:inline distT="0" distB="0" distL="0" distR="0" wp14:anchorId="741E7660" wp14:editId="4FB039F5">
            <wp:extent cx="2695951" cy="352474"/>
            <wp:effectExtent l="0" t="0" r="9525" b="9525"/>
            <wp:docPr id="112447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78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0644" w14:textId="77777777" w:rsidR="003429A1" w:rsidRPr="003429A1" w:rsidRDefault="003429A1" w:rsidP="003429A1">
      <w:pPr>
        <w:pStyle w:val="NormalWeb"/>
      </w:pPr>
      <w:r w:rsidRPr="003429A1">
        <w:t>The current output depends on the previous hidden state. However, information from very early time steps can gradually disappear.</w:t>
      </w:r>
    </w:p>
    <w:p w14:paraId="2C461434" w14:textId="77777777" w:rsidR="003429A1" w:rsidRPr="003429A1" w:rsidRDefault="003429A1" w:rsidP="003429A1">
      <w:pPr>
        <w:pStyle w:val="NormalWeb"/>
      </w:pPr>
      <w:r w:rsidRPr="003429A1">
        <w:t xml:space="preserve">LSTM introduces a </w:t>
      </w:r>
      <w:r w:rsidRPr="003429A1">
        <w:rPr>
          <w:b/>
          <w:bCs/>
        </w:rPr>
        <w:t>cell state</w:t>
      </w:r>
      <w:r w:rsidRPr="003429A1">
        <w:t xml:space="preserve"> and three gates:</w:t>
      </w:r>
    </w:p>
    <w:p w14:paraId="1781DCE5" w14:textId="77777777" w:rsidR="003429A1" w:rsidRPr="003429A1" w:rsidRDefault="003429A1" w:rsidP="003429A1">
      <w:pPr>
        <w:pStyle w:val="NormalWeb"/>
        <w:numPr>
          <w:ilvl w:val="0"/>
          <w:numId w:val="2"/>
        </w:numPr>
      </w:pPr>
      <w:r w:rsidRPr="003429A1">
        <w:t xml:space="preserve">Forget gate </w:t>
      </w:r>
    </w:p>
    <w:p w14:paraId="6C03F409" w14:textId="77777777" w:rsidR="003429A1" w:rsidRPr="003429A1" w:rsidRDefault="003429A1" w:rsidP="003429A1">
      <w:pPr>
        <w:pStyle w:val="NormalWeb"/>
        <w:numPr>
          <w:ilvl w:val="0"/>
          <w:numId w:val="2"/>
        </w:numPr>
      </w:pPr>
      <w:r w:rsidRPr="003429A1">
        <w:t xml:space="preserve">Input gate </w:t>
      </w:r>
    </w:p>
    <w:p w14:paraId="6EB5FBF9" w14:textId="77777777" w:rsidR="003429A1" w:rsidRPr="003429A1" w:rsidRDefault="003429A1" w:rsidP="003429A1">
      <w:pPr>
        <w:pStyle w:val="NormalWeb"/>
        <w:numPr>
          <w:ilvl w:val="0"/>
          <w:numId w:val="2"/>
        </w:numPr>
      </w:pPr>
      <w:r w:rsidRPr="003429A1">
        <w:t xml:space="preserve">Output gate </w:t>
      </w:r>
    </w:p>
    <w:p w14:paraId="56905F4A" w14:textId="77777777" w:rsidR="003429A1" w:rsidRPr="003429A1" w:rsidRDefault="003429A1" w:rsidP="003429A1">
      <w:pPr>
        <w:pStyle w:val="NormalWeb"/>
      </w:pPr>
      <w:r w:rsidRPr="003429A1">
        <w:t>The cell state allows important information to be carried over many time steps.</w:t>
      </w:r>
    </w:p>
    <w:p w14:paraId="7BA48002" w14:textId="77777777" w:rsidR="003429A1" w:rsidRPr="003429A1" w:rsidRDefault="003429A1" w:rsidP="003429A1">
      <w:pPr>
        <w:pStyle w:val="NormalWeb"/>
        <w:rPr>
          <w:b/>
          <w:bCs/>
        </w:rPr>
      </w:pPr>
      <w:r w:rsidRPr="003429A1">
        <w:rPr>
          <w:b/>
          <w:bCs/>
        </w:rPr>
        <w:t>Vanishing Gradient Problem</w:t>
      </w:r>
    </w:p>
    <w:p w14:paraId="70CFBCAB" w14:textId="77777777" w:rsidR="003429A1" w:rsidRPr="003429A1" w:rsidRDefault="003429A1" w:rsidP="003429A1">
      <w:pPr>
        <w:pStyle w:val="NormalWeb"/>
      </w:pPr>
      <w:r w:rsidRPr="003429A1">
        <w:t>During RNN training, gradients are repeatedly multiplied through time. If these values become very small, the gradient approaches zero:</w:t>
      </w:r>
    </w:p>
    <w:p w14:paraId="0D0E1DF8" w14:textId="5371D3FE" w:rsidR="003429A1" w:rsidRDefault="003429A1" w:rsidP="003A5265">
      <w:pPr>
        <w:pStyle w:val="NormalWeb"/>
      </w:pPr>
      <w:r w:rsidRPr="003429A1">
        <w:drawing>
          <wp:inline distT="0" distB="0" distL="0" distR="0" wp14:anchorId="50DEA8B7" wp14:editId="08FB4E79">
            <wp:extent cx="1038370" cy="771633"/>
            <wp:effectExtent l="0" t="0" r="9525" b="9525"/>
            <wp:docPr id="11499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0490" w14:textId="77777777" w:rsidR="00A911E5" w:rsidRPr="00A911E5" w:rsidRDefault="00A911E5" w:rsidP="00A911E5">
      <w:pPr>
        <w:pStyle w:val="NormalWeb"/>
      </w:pPr>
      <w:r w:rsidRPr="00A911E5">
        <w:t xml:space="preserve">This is called the </w:t>
      </w:r>
      <w:r w:rsidRPr="00A911E5">
        <w:rPr>
          <w:b/>
          <w:bCs/>
        </w:rPr>
        <w:t>vanishing gradient problem</w:t>
      </w:r>
      <w:r w:rsidRPr="00A911E5">
        <w:t>.</w:t>
      </w:r>
    </w:p>
    <w:p w14:paraId="1C2AD62A" w14:textId="77777777" w:rsidR="00A911E5" w:rsidRPr="00A911E5" w:rsidRDefault="00A911E5" w:rsidP="00A911E5">
      <w:pPr>
        <w:pStyle w:val="NormalWeb"/>
      </w:pPr>
      <w:r w:rsidRPr="00A911E5">
        <w:t>LSTM reduces this problem through its gated memory mechanism, allowing important information to remain available for longer periods.</w:t>
      </w:r>
    </w:p>
    <w:p w14:paraId="3266D888" w14:textId="77777777" w:rsidR="00A911E5" w:rsidRPr="00A911E5" w:rsidRDefault="00A911E5" w:rsidP="00A911E5">
      <w:pPr>
        <w:pStyle w:val="NormalWeb"/>
        <w:rPr>
          <w:b/>
          <w:bCs/>
        </w:rPr>
      </w:pPr>
      <w:r w:rsidRPr="00A911E5">
        <w:rPr>
          <w:b/>
          <w:bCs/>
        </w:rPr>
        <w:t>Computational Complexity</w:t>
      </w:r>
    </w:p>
    <w:p w14:paraId="2E8DB9FD" w14:textId="77777777" w:rsidR="00A911E5" w:rsidRPr="00A911E5" w:rsidRDefault="00A911E5" w:rsidP="00A911E5">
      <w:pPr>
        <w:pStyle w:val="NormalWeb"/>
      </w:pPr>
      <w:r w:rsidRPr="00A911E5">
        <w:t>RNNs have a simpler architecture, so they generally require:</w:t>
      </w:r>
    </w:p>
    <w:p w14:paraId="0E24FDEC" w14:textId="77777777" w:rsidR="00A911E5" w:rsidRPr="00A911E5" w:rsidRDefault="00A911E5" w:rsidP="00A911E5">
      <w:pPr>
        <w:pStyle w:val="NormalWeb"/>
        <w:numPr>
          <w:ilvl w:val="0"/>
          <w:numId w:val="3"/>
        </w:numPr>
      </w:pPr>
      <w:r w:rsidRPr="00A911E5">
        <w:t xml:space="preserve">Less memory </w:t>
      </w:r>
    </w:p>
    <w:p w14:paraId="3C2E0680" w14:textId="77777777" w:rsidR="00A911E5" w:rsidRPr="00A911E5" w:rsidRDefault="00A911E5" w:rsidP="00A911E5">
      <w:pPr>
        <w:pStyle w:val="NormalWeb"/>
        <w:numPr>
          <w:ilvl w:val="0"/>
          <w:numId w:val="3"/>
        </w:numPr>
      </w:pPr>
      <w:r w:rsidRPr="00A911E5">
        <w:t xml:space="preserve">Fewer parameters </w:t>
      </w:r>
    </w:p>
    <w:p w14:paraId="4CBC2614" w14:textId="77777777" w:rsidR="00A911E5" w:rsidRPr="00A911E5" w:rsidRDefault="00A911E5" w:rsidP="00A911E5">
      <w:pPr>
        <w:pStyle w:val="NormalWeb"/>
        <w:numPr>
          <w:ilvl w:val="0"/>
          <w:numId w:val="3"/>
        </w:numPr>
      </w:pPr>
      <w:r w:rsidRPr="00A911E5">
        <w:t xml:space="preserve">Less computation </w:t>
      </w:r>
    </w:p>
    <w:p w14:paraId="690DB557" w14:textId="77777777" w:rsidR="00A911E5" w:rsidRPr="00A911E5" w:rsidRDefault="00A911E5" w:rsidP="00A911E5">
      <w:pPr>
        <w:pStyle w:val="NormalWeb"/>
        <w:numPr>
          <w:ilvl w:val="0"/>
          <w:numId w:val="3"/>
        </w:numPr>
      </w:pPr>
      <w:r w:rsidRPr="00A911E5">
        <w:t xml:space="preserve">Faster training </w:t>
      </w:r>
    </w:p>
    <w:p w14:paraId="4DF2AFE8" w14:textId="77777777" w:rsidR="00A911E5" w:rsidRPr="00A911E5" w:rsidRDefault="00A911E5" w:rsidP="00A911E5">
      <w:pPr>
        <w:pStyle w:val="NormalWeb"/>
      </w:pPr>
      <w:r w:rsidRPr="00A911E5">
        <w:t>LSTMs contain multiple gates and additional parameters, so they require more computational resources.</w:t>
      </w:r>
    </w:p>
    <w:p w14:paraId="7253474C" w14:textId="77777777" w:rsidR="00A911E5" w:rsidRPr="00A911E5" w:rsidRDefault="00A911E5" w:rsidP="00A911E5">
      <w:pPr>
        <w:pStyle w:val="NormalWeb"/>
        <w:rPr>
          <w:b/>
          <w:bCs/>
        </w:rPr>
      </w:pPr>
      <w:r w:rsidRPr="00A911E5">
        <w:rPr>
          <w:b/>
          <w:bCs/>
        </w:rPr>
        <w:t>Prediction Accuracy</w:t>
      </w:r>
    </w:p>
    <w:p w14:paraId="7FE31DA6" w14:textId="77777777" w:rsidR="00A911E5" w:rsidRPr="00A911E5" w:rsidRDefault="00A911E5" w:rsidP="00A911E5">
      <w:pPr>
        <w:pStyle w:val="NormalWeb"/>
      </w:pPr>
      <w:r w:rsidRPr="00A911E5">
        <w:t>For a stock-price sequence where recent and older market information may influence predictions:</w:t>
      </w:r>
    </w:p>
    <w:p w14:paraId="51B2690A" w14:textId="72894CBB" w:rsidR="003429A1" w:rsidRDefault="00A911E5" w:rsidP="003A5265">
      <w:pPr>
        <w:pStyle w:val="NormalWeb"/>
      </w:pPr>
      <w:r w:rsidRPr="00A911E5">
        <w:lastRenderedPageBreak/>
        <w:t>Past prices → Market indicators → Current price → Future price</w:t>
      </w:r>
    </w:p>
    <w:p w14:paraId="49377FF6" w14:textId="77777777" w:rsidR="00070698" w:rsidRPr="00070698" w:rsidRDefault="00070698" w:rsidP="00070698">
      <w:pPr>
        <w:pStyle w:val="NormalWeb"/>
      </w:pPr>
      <w:r w:rsidRPr="00070698">
        <w:t>An RNN may lose important information from older observations.</w:t>
      </w:r>
    </w:p>
    <w:p w14:paraId="7134D230" w14:textId="77777777" w:rsidR="00070698" w:rsidRPr="00070698" w:rsidRDefault="00070698" w:rsidP="00070698">
      <w:pPr>
        <w:pStyle w:val="NormalWeb"/>
      </w:pPr>
      <w:r w:rsidRPr="00070698">
        <w:t xml:space="preserve">An LSTM can preserve relevant historical information for longer periods, so it </w:t>
      </w:r>
      <w:r w:rsidRPr="00070698">
        <w:rPr>
          <w:b/>
          <w:bCs/>
        </w:rPr>
        <w:t>often provides better performance on long and complex sequences</w:t>
      </w:r>
      <w:r w:rsidRPr="00070698">
        <w:t>. However, neither architecture guarantees accurate stock-price prediction because financial markets are highly noisy and difficult to predict.</w:t>
      </w:r>
    </w:p>
    <w:p w14:paraId="127062C4" w14:textId="77777777" w:rsidR="00070698" w:rsidRPr="00070698" w:rsidRDefault="00070698" w:rsidP="00070698">
      <w:pPr>
        <w:pStyle w:val="NormalWeb"/>
        <w:rPr>
          <w:b/>
          <w:bCs/>
        </w:rPr>
      </w:pPr>
      <w:r w:rsidRPr="00070698">
        <w:rPr>
          <w:b/>
          <w:bCs/>
        </w:rPr>
        <w:t>When to Use Each</w:t>
      </w:r>
    </w:p>
    <w:p w14:paraId="7C89BF42" w14:textId="77777777" w:rsidR="00070698" w:rsidRPr="00070698" w:rsidRDefault="00070698" w:rsidP="00070698">
      <w:pPr>
        <w:pStyle w:val="NormalWeb"/>
      </w:pPr>
      <w:r w:rsidRPr="00070698">
        <w:rPr>
          <w:b/>
          <w:bCs/>
        </w:rPr>
        <w:t>Use RNN when:</w:t>
      </w:r>
    </w:p>
    <w:p w14:paraId="4B7B40CF" w14:textId="77777777" w:rsidR="00070698" w:rsidRPr="00070698" w:rsidRDefault="00070698" w:rsidP="00070698">
      <w:pPr>
        <w:pStyle w:val="NormalWeb"/>
        <w:numPr>
          <w:ilvl w:val="0"/>
          <w:numId w:val="4"/>
        </w:numPr>
      </w:pPr>
      <w:r w:rsidRPr="00070698">
        <w:t xml:space="preserve">The sequence is relatively short. </w:t>
      </w:r>
    </w:p>
    <w:p w14:paraId="52722C86" w14:textId="77777777" w:rsidR="00070698" w:rsidRPr="00070698" w:rsidRDefault="00070698" w:rsidP="00070698">
      <w:pPr>
        <w:pStyle w:val="NormalWeb"/>
        <w:numPr>
          <w:ilvl w:val="0"/>
          <w:numId w:val="4"/>
        </w:numPr>
      </w:pPr>
      <w:r w:rsidRPr="00070698">
        <w:t xml:space="preserve">Dependencies are mainly recent. </w:t>
      </w:r>
    </w:p>
    <w:p w14:paraId="0122FD08" w14:textId="77777777" w:rsidR="00070698" w:rsidRPr="00070698" w:rsidRDefault="00070698" w:rsidP="00070698">
      <w:pPr>
        <w:pStyle w:val="NormalWeb"/>
        <w:numPr>
          <w:ilvl w:val="0"/>
          <w:numId w:val="4"/>
        </w:numPr>
      </w:pPr>
      <w:r w:rsidRPr="00070698">
        <w:t xml:space="preserve">Computational resources are limited. </w:t>
      </w:r>
    </w:p>
    <w:p w14:paraId="3651C20C" w14:textId="77777777" w:rsidR="00070698" w:rsidRPr="00070698" w:rsidRDefault="00070698" w:rsidP="00070698">
      <w:pPr>
        <w:pStyle w:val="NormalWeb"/>
        <w:numPr>
          <w:ilvl w:val="0"/>
          <w:numId w:val="4"/>
        </w:numPr>
      </w:pPr>
      <w:r w:rsidRPr="00070698">
        <w:t xml:space="preserve">A simple baseline model is required. </w:t>
      </w:r>
    </w:p>
    <w:p w14:paraId="798E0B4B" w14:textId="77777777" w:rsidR="00070698" w:rsidRPr="00070698" w:rsidRDefault="00070698" w:rsidP="00070698">
      <w:pPr>
        <w:pStyle w:val="NormalWeb"/>
      </w:pPr>
      <w:r w:rsidRPr="00070698">
        <w:rPr>
          <w:b/>
          <w:bCs/>
        </w:rPr>
        <w:t>Use LSTM when:</w:t>
      </w:r>
    </w:p>
    <w:p w14:paraId="595425BE" w14:textId="77777777" w:rsidR="00070698" w:rsidRPr="00070698" w:rsidRDefault="00070698" w:rsidP="00070698">
      <w:pPr>
        <w:pStyle w:val="NormalWeb"/>
        <w:numPr>
          <w:ilvl w:val="0"/>
          <w:numId w:val="5"/>
        </w:numPr>
      </w:pPr>
      <w:r w:rsidRPr="00070698">
        <w:t xml:space="preserve">Long-term dependencies are important. </w:t>
      </w:r>
    </w:p>
    <w:p w14:paraId="0C38E0A3" w14:textId="77777777" w:rsidR="00070698" w:rsidRPr="00070698" w:rsidRDefault="00070698" w:rsidP="00070698">
      <w:pPr>
        <w:pStyle w:val="NormalWeb"/>
        <w:numPr>
          <w:ilvl w:val="0"/>
          <w:numId w:val="5"/>
        </w:numPr>
      </w:pPr>
      <w:r w:rsidRPr="00070698">
        <w:t xml:space="preserve">The sequence is long. </w:t>
      </w:r>
    </w:p>
    <w:p w14:paraId="7D0E954B" w14:textId="77777777" w:rsidR="00070698" w:rsidRPr="00070698" w:rsidRDefault="00070698" w:rsidP="00070698">
      <w:pPr>
        <w:pStyle w:val="NormalWeb"/>
        <w:numPr>
          <w:ilvl w:val="0"/>
          <w:numId w:val="5"/>
        </w:numPr>
      </w:pPr>
      <w:r w:rsidRPr="00070698">
        <w:t xml:space="preserve">Historical information influences future predictions. </w:t>
      </w:r>
    </w:p>
    <w:p w14:paraId="33825469" w14:textId="77777777" w:rsidR="00070698" w:rsidRPr="00070698" w:rsidRDefault="00070698" w:rsidP="00070698">
      <w:pPr>
        <w:pStyle w:val="NormalWeb"/>
        <w:numPr>
          <w:ilvl w:val="0"/>
          <w:numId w:val="5"/>
        </w:numPr>
      </w:pPr>
      <w:r w:rsidRPr="00070698">
        <w:t xml:space="preserve">Higher prediction performance justifies additional computation. </w:t>
      </w:r>
    </w:p>
    <w:p w14:paraId="29ED04DB" w14:textId="77777777" w:rsidR="00070698" w:rsidRPr="00070698" w:rsidRDefault="00070698" w:rsidP="00070698">
      <w:pPr>
        <w:pStyle w:val="NormalWeb"/>
        <w:rPr>
          <w:b/>
          <w:bCs/>
        </w:rPr>
      </w:pPr>
      <w:r w:rsidRPr="00070698">
        <w:rPr>
          <w:b/>
          <w:bCs/>
        </w:rPr>
        <w:t>Conclusion</w:t>
      </w:r>
    </w:p>
    <w:p w14:paraId="04E00EB1" w14:textId="77777777" w:rsidR="00070698" w:rsidRPr="00070698" w:rsidRDefault="00070698" w:rsidP="00070698">
      <w:pPr>
        <w:pStyle w:val="NormalWeb"/>
      </w:pPr>
      <w:r w:rsidRPr="00070698">
        <w:rPr>
          <w:b/>
          <w:bCs/>
        </w:rPr>
        <w:t>LSTM is generally preferred for complex stock-price time-series prediction</w:t>
      </w:r>
      <w:r w:rsidRPr="00070698">
        <w:t xml:space="preserve"> because its memory cells and gates handle long-term dependencies better and substantially reduce the vanishing-gradient problem. Standard RNNs remain useful when the problem is simpler and computational efficiency is more important.</w:t>
      </w:r>
    </w:p>
    <w:p w14:paraId="22A05A91" w14:textId="77777777" w:rsidR="00070698" w:rsidRPr="00070698" w:rsidRDefault="00070698" w:rsidP="00070698">
      <w:pPr>
        <w:pStyle w:val="NormalWeb"/>
      </w:pPr>
      <w:r w:rsidRPr="00070698">
        <w:pict w14:anchorId="54CCA089">
          <v:rect id="_x0000_i1031" style="width:0;height:1.5pt" o:hralign="center" o:hrstd="t" o:hr="t" fillcolor="#a0a0a0" stroked="f"/>
        </w:pict>
      </w:r>
    </w:p>
    <w:p w14:paraId="7CBF4457" w14:textId="77777777" w:rsidR="00070698" w:rsidRPr="00070698" w:rsidRDefault="00070698" w:rsidP="00070698">
      <w:pPr>
        <w:pStyle w:val="NormalWeb"/>
        <w:rPr>
          <w:b/>
          <w:bCs/>
        </w:rPr>
      </w:pPr>
      <w:r w:rsidRPr="00070698">
        <w:rPr>
          <w:b/>
          <w:bCs/>
        </w:rPr>
        <w:t>3. Naïve Bayes vs SVM for Sentiment Analysis</w:t>
      </w:r>
    </w:p>
    <w:p w14:paraId="50ADAB60" w14:textId="77777777" w:rsidR="00070698" w:rsidRPr="00070698" w:rsidRDefault="00070698" w:rsidP="00070698">
      <w:pPr>
        <w:pStyle w:val="NormalWeb"/>
      </w:pPr>
      <w:r w:rsidRPr="00070698">
        <w:t xml:space="preserve">For </w:t>
      </w:r>
      <w:r w:rsidRPr="00070698">
        <w:rPr>
          <w:b/>
          <w:bCs/>
        </w:rPr>
        <w:t>sentiment analysis</w:t>
      </w:r>
      <w:r w:rsidRPr="00070698">
        <w:t>, the input can be a text document represented using features such as word counts, TF-IDF values, or n-grams.</w:t>
      </w:r>
    </w:p>
    <w:p w14:paraId="0A705C63" w14:textId="03A4DCB1" w:rsidR="00A911E5" w:rsidRDefault="00070698" w:rsidP="003A5265">
      <w:pPr>
        <w:pStyle w:val="NormalWeb"/>
      </w:pPr>
      <w:r w:rsidRPr="00070698">
        <w:lastRenderedPageBreak/>
        <w:drawing>
          <wp:inline distT="0" distB="0" distL="0" distR="0" wp14:anchorId="66B32C25" wp14:editId="429CC194">
            <wp:extent cx="5760720" cy="4380230"/>
            <wp:effectExtent l="0" t="0" r="0" b="1270"/>
            <wp:docPr id="102529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3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3A55" w14:textId="77777777" w:rsidR="00D14C3B" w:rsidRPr="00D14C3B" w:rsidRDefault="00D14C3B" w:rsidP="00D14C3B">
      <w:pPr>
        <w:pStyle w:val="NormalWeb"/>
        <w:rPr>
          <w:b/>
          <w:bCs/>
        </w:rPr>
      </w:pPr>
      <w:r w:rsidRPr="00D14C3B">
        <w:rPr>
          <w:b/>
          <w:bCs/>
        </w:rPr>
        <w:t>1. Assumptions</w:t>
      </w:r>
    </w:p>
    <w:p w14:paraId="5C069A41" w14:textId="77777777" w:rsidR="00D14C3B" w:rsidRPr="00D14C3B" w:rsidRDefault="00D14C3B" w:rsidP="00D14C3B">
      <w:pPr>
        <w:pStyle w:val="NormalWeb"/>
        <w:rPr>
          <w:b/>
          <w:bCs/>
        </w:rPr>
      </w:pPr>
      <w:r w:rsidRPr="00D14C3B">
        <w:rPr>
          <w:b/>
          <w:bCs/>
        </w:rPr>
        <w:t>Naïve Bayes</w:t>
      </w:r>
    </w:p>
    <w:p w14:paraId="0458A57B" w14:textId="77777777" w:rsidR="00D14C3B" w:rsidRPr="00D14C3B" w:rsidRDefault="00D14C3B" w:rsidP="00D14C3B">
      <w:pPr>
        <w:pStyle w:val="NormalWeb"/>
      </w:pPr>
      <w:r w:rsidRPr="00D14C3B">
        <w:t>Naïve Bayes assumes that features are conditionally independent given the class.</w:t>
      </w:r>
    </w:p>
    <w:p w14:paraId="57D10872" w14:textId="77777777" w:rsidR="00D14C3B" w:rsidRPr="00D14C3B" w:rsidRDefault="00D14C3B" w:rsidP="00D14C3B">
      <w:pPr>
        <w:pStyle w:val="NormalWeb"/>
      </w:pPr>
      <w:r w:rsidRPr="00D14C3B">
        <w:t>For a document :</w:t>
      </w:r>
    </w:p>
    <w:p w14:paraId="32834872" w14:textId="3084B89A" w:rsidR="00070698" w:rsidRDefault="00D14C3B" w:rsidP="003A5265">
      <w:pPr>
        <w:pStyle w:val="NormalWeb"/>
      </w:pPr>
      <w:r w:rsidRPr="00D14C3B">
        <w:drawing>
          <wp:inline distT="0" distB="0" distL="0" distR="0" wp14:anchorId="6EAAB154" wp14:editId="2561DC01">
            <wp:extent cx="2657846" cy="771633"/>
            <wp:effectExtent l="0" t="0" r="0" b="9525"/>
            <wp:docPr id="17108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5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44F1" w14:textId="77777777" w:rsidR="00E35BBC" w:rsidRPr="00E35BBC" w:rsidRDefault="00E35BBC" w:rsidP="00E35BBC">
      <w:pPr>
        <w:pStyle w:val="NormalWeb"/>
      </w:pPr>
      <w:r w:rsidRPr="00E35BBC">
        <w:t>For example, the words:</w:t>
      </w:r>
    </w:p>
    <w:p w14:paraId="19A5DC9F" w14:textId="77777777" w:rsidR="00E35BBC" w:rsidRPr="00E35BBC" w:rsidRDefault="00E35BBC" w:rsidP="00E35BBC">
      <w:pPr>
        <w:pStyle w:val="NormalWeb"/>
      </w:pPr>
      <w:r w:rsidRPr="00E35BBC">
        <w:t>excellent</w:t>
      </w:r>
    </w:p>
    <w:p w14:paraId="0B0D7809" w14:textId="77777777" w:rsidR="00E35BBC" w:rsidRPr="00E35BBC" w:rsidRDefault="00E35BBC" w:rsidP="00E35BBC">
      <w:pPr>
        <w:pStyle w:val="NormalWeb"/>
      </w:pPr>
      <w:r w:rsidRPr="00E35BBC">
        <w:t>good</w:t>
      </w:r>
    </w:p>
    <w:p w14:paraId="1EC2B48F" w14:textId="77777777" w:rsidR="00E35BBC" w:rsidRPr="00E35BBC" w:rsidRDefault="00E35BBC" w:rsidP="00E35BBC">
      <w:pPr>
        <w:pStyle w:val="NormalWeb"/>
      </w:pPr>
      <w:r w:rsidRPr="00E35BBC">
        <w:lastRenderedPageBreak/>
        <w:t>amazing</w:t>
      </w:r>
    </w:p>
    <w:p w14:paraId="2E9589C6" w14:textId="77777777" w:rsidR="00E35BBC" w:rsidRPr="00E35BBC" w:rsidRDefault="00E35BBC" w:rsidP="00E35BBC">
      <w:pPr>
        <w:pStyle w:val="NormalWeb"/>
      </w:pPr>
      <w:r w:rsidRPr="00E35BBC">
        <w:t>are treated as separate features when calculating the probability of the positive class.</w:t>
      </w:r>
    </w:p>
    <w:p w14:paraId="39D330C5" w14:textId="77777777" w:rsidR="00E35BBC" w:rsidRPr="00E35BBC" w:rsidRDefault="00E35BBC" w:rsidP="00E35BBC">
      <w:pPr>
        <w:pStyle w:val="NormalWeb"/>
      </w:pPr>
      <w:r w:rsidRPr="00E35BBC">
        <w:t>The independence assumption is often unrealistic for natural language, but Naïve Bayes can still perform surprisingly well.</w:t>
      </w:r>
    </w:p>
    <w:p w14:paraId="7602C61D" w14:textId="77777777" w:rsidR="00E35BBC" w:rsidRPr="00E35BBC" w:rsidRDefault="00E35BBC" w:rsidP="00E35BBC">
      <w:pPr>
        <w:pStyle w:val="NormalWeb"/>
        <w:rPr>
          <w:b/>
          <w:bCs/>
        </w:rPr>
      </w:pPr>
      <w:r w:rsidRPr="00E35BBC">
        <w:rPr>
          <w:b/>
          <w:bCs/>
        </w:rPr>
        <w:t>SVM</w:t>
      </w:r>
    </w:p>
    <w:p w14:paraId="63772A7D" w14:textId="77777777" w:rsidR="00E35BBC" w:rsidRPr="00E35BBC" w:rsidRDefault="00E35BBC" w:rsidP="00E35BBC">
      <w:pPr>
        <w:pStyle w:val="NormalWeb"/>
      </w:pPr>
      <w:r w:rsidRPr="00E35BBC">
        <w:t>SVM does not make the same feature-independence assumption. It tries to find a decision boundary that maximizes the separation between classes.</w:t>
      </w:r>
    </w:p>
    <w:p w14:paraId="6DA5E33C" w14:textId="77777777" w:rsidR="00E35BBC" w:rsidRPr="00E35BBC" w:rsidRDefault="00E35BBC" w:rsidP="00E35BBC">
      <w:pPr>
        <w:pStyle w:val="NormalWeb"/>
      </w:pPr>
      <w:r w:rsidRPr="00E35BBC">
        <w:t>For a linear SVM:</w:t>
      </w:r>
    </w:p>
    <w:p w14:paraId="7B3FB1A9" w14:textId="0F7AFC77" w:rsidR="00E35BBC" w:rsidRDefault="00E35BBC" w:rsidP="003A5265">
      <w:pPr>
        <w:pStyle w:val="NormalWeb"/>
      </w:pPr>
      <w:r w:rsidRPr="00E35BBC">
        <w:drawing>
          <wp:inline distT="0" distB="0" distL="0" distR="0" wp14:anchorId="7C342004" wp14:editId="76BD41E5">
            <wp:extent cx="1409897" cy="447737"/>
            <wp:effectExtent l="0" t="0" r="0" b="0"/>
            <wp:docPr id="22911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1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D029" w14:textId="77777777" w:rsidR="00C03E3B" w:rsidRPr="00C03E3B" w:rsidRDefault="00C03E3B" w:rsidP="00C03E3B">
      <w:pPr>
        <w:pStyle w:val="NormalWeb"/>
      </w:pPr>
      <w:r w:rsidRPr="00C03E3B">
        <w:t>The classifier predicts one class on one side of the hyperplane and another class on the other side.</w:t>
      </w:r>
    </w:p>
    <w:p w14:paraId="5CC7A356" w14:textId="77777777" w:rsidR="00C03E3B" w:rsidRPr="00C03E3B" w:rsidRDefault="00C03E3B" w:rsidP="00C03E3B">
      <w:pPr>
        <w:pStyle w:val="NormalWeb"/>
        <w:rPr>
          <w:b/>
          <w:bCs/>
        </w:rPr>
      </w:pPr>
      <w:r w:rsidRPr="00C03E3B">
        <w:rPr>
          <w:b/>
          <w:bCs/>
        </w:rPr>
        <w:t>2. Decision Boundaries</w:t>
      </w:r>
    </w:p>
    <w:p w14:paraId="71D21067" w14:textId="77777777" w:rsidR="00C03E3B" w:rsidRPr="00C03E3B" w:rsidRDefault="00C03E3B" w:rsidP="00C03E3B">
      <w:pPr>
        <w:pStyle w:val="NormalWeb"/>
      </w:pPr>
      <w:r w:rsidRPr="00C03E3B">
        <w:t>Naïve Bayes:</w:t>
      </w:r>
    </w:p>
    <w:p w14:paraId="6F442E06" w14:textId="77777777" w:rsidR="00C03E3B" w:rsidRDefault="00C03E3B" w:rsidP="00C03E3B">
      <w:pPr>
        <w:pStyle w:val="NormalWeb"/>
      </w:pPr>
      <w:r>
        <w:t>Text Features</w:t>
      </w:r>
    </w:p>
    <w:p w14:paraId="25A69724" w14:textId="77777777" w:rsidR="00C03E3B" w:rsidRDefault="00C03E3B" w:rsidP="00C03E3B">
      <w:pPr>
        <w:pStyle w:val="NormalWeb"/>
      </w:pPr>
      <w:r>
        <w:t xml:space="preserve">     ↓</w:t>
      </w:r>
    </w:p>
    <w:p w14:paraId="0300F668" w14:textId="77777777" w:rsidR="00C03E3B" w:rsidRDefault="00C03E3B" w:rsidP="00C03E3B">
      <w:pPr>
        <w:pStyle w:val="NormalWeb"/>
      </w:pPr>
      <w:r>
        <w:t>Calculate class probabilities</w:t>
      </w:r>
    </w:p>
    <w:p w14:paraId="56F99B58" w14:textId="77777777" w:rsidR="00C03E3B" w:rsidRDefault="00C03E3B" w:rsidP="00C03E3B">
      <w:pPr>
        <w:pStyle w:val="NormalWeb"/>
      </w:pPr>
      <w:r>
        <w:t xml:space="preserve">     ↓</w:t>
      </w:r>
    </w:p>
    <w:p w14:paraId="40C95537" w14:textId="77777777" w:rsidR="00C03E3B" w:rsidRDefault="00C03E3B" w:rsidP="00C03E3B">
      <w:pPr>
        <w:pStyle w:val="NormalWeb"/>
      </w:pPr>
      <w:r>
        <w:t>Highest probability</w:t>
      </w:r>
    </w:p>
    <w:p w14:paraId="06D6EC16" w14:textId="77777777" w:rsidR="00C03E3B" w:rsidRDefault="00C03E3B" w:rsidP="00C03E3B">
      <w:pPr>
        <w:pStyle w:val="NormalWeb"/>
      </w:pPr>
      <w:r>
        <w:t xml:space="preserve">     ↓</w:t>
      </w:r>
    </w:p>
    <w:p w14:paraId="41FE159A" w14:textId="7E2BB7F1" w:rsidR="00C03E3B" w:rsidRDefault="00C03E3B" w:rsidP="00C03E3B">
      <w:pPr>
        <w:pStyle w:val="NormalWeb"/>
      </w:pPr>
      <w:r>
        <w:t>Positive / Negative</w:t>
      </w:r>
    </w:p>
    <w:p w14:paraId="6E5E1DB8" w14:textId="4EA95C96" w:rsidR="00C03E3B" w:rsidRDefault="00C03E3B" w:rsidP="00C03E3B">
      <w:pPr>
        <w:pStyle w:val="NormalWeb"/>
      </w:pPr>
      <w:r w:rsidRPr="00C03E3B">
        <w:t>SVM:</w:t>
      </w:r>
    </w:p>
    <w:p w14:paraId="27F1BE46" w14:textId="77777777" w:rsidR="000816FA" w:rsidRDefault="000816FA" w:rsidP="000816FA">
      <w:pPr>
        <w:pStyle w:val="NormalWeb"/>
      </w:pPr>
      <w:r>
        <w:t>Text Features</w:t>
      </w:r>
    </w:p>
    <w:p w14:paraId="001D3F3A" w14:textId="77777777" w:rsidR="000816FA" w:rsidRDefault="000816FA" w:rsidP="000816FA">
      <w:pPr>
        <w:pStyle w:val="NormalWeb"/>
      </w:pPr>
      <w:r>
        <w:t xml:space="preserve">     ↓</w:t>
      </w:r>
    </w:p>
    <w:p w14:paraId="7D0F4598" w14:textId="77777777" w:rsidR="000816FA" w:rsidRDefault="000816FA" w:rsidP="000816FA">
      <w:pPr>
        <w:pStyle w:val="NormalWeb"/>
      </w:pPr>
      <w:r>
        <w:t>Find maximum-margin hyperplane</w:t>
      </w:r>
    </w:p>
    <w:p w14:paraId="4DEDDAE5" w14:textId="77777777" w:rsidR="000816FA" w:rsidRDefault="000816FA" w:rsidP="000816FA">
      <w:pPr>
        <w:pStyle w:val="NormalWeb"/>
      </w:pPr>
      <w:r>
        <w:lastRenderedPageBreak/>
        <w:t xml:space="preserve">     ↓</w:t>
      </w:r>
    </w:p>
    <w:p w14:paraId="38F36307" w14:textId="77777777" w:rsidR="000816FA" w:rsidRDefault="000816FA" w:rsidP="000816FA">
      <w:pPr>
        <w:pStyle w:val="NormalWeb"/>
      </w:pPr>
      <w:r>
        <w:t xml:space="preserve"> ┌───────────────┐</w:t>
      </w:r>
    </w:p>
    <w:p w14:paraId="6C2AC33B" w14:textId="77777777" w:rsidR="000816FA" w:rsidRDefault="000816FA" w:rsidP="000816FA">
      <w:pPr>
        <w:pStyle w:val="NormalWeb"/>
      </w:pPr>
      <w:r>
        <w:t xml:space="preserve"> │ Decision       │</w:t>
      </w:r>
    </w:p>
    <w:p w14:paraId="3F909769" w14:textId="77777777" w:rsidR="000816FA" w:rsidRDefault="000816FA" w:rsidP="000816FA">
      <w:pPr>
        <w:pStyle w:val="NormalWeb"/>
      </w:pPr>
      <w:r>
        <w:t xml:space="preserve"> │ Boundary       │</w:t>
      </w:r>
    </w:p>
    <w:p w14:paraId="290D5D0E" w14:textId="77777777" w:rsidR="000816FA" w:rsidRDefault="000816FA" w:rsidP="000816FA">
      <w:pPr>
        <w:pStyle w:val="NormalWeb"/>
      </w:pPr>
      <w:r>
        <w:t xml:space="preserve"> └───────────────┘</w:t>
      </w:r>
    </w:p>
    <w:p w14:paraId="00B7A7A0" w14:textId="77777777" w:rsidR="000816FA" w:rsidRDefault="000816FA" w:rsidP="000816FA">
      <w:pPr>
        <w:pStyle w:val="NormalWeb"/>
      </w:pPr>
      <w:r>
        <w:t xml:space="preserve">     ↓</w:t>
      </w:r>
    </w:p>
    <w:p w14:paraId="2B100682" w14:textId="20A647D2" w:rsidR="003F20C0" w:rsidRDefault="000816FA" w:rsidP="000816FA">
      <w:pPr>
        <w:pStyle w:val="NormalWeb"/>
      </w:pPr>
      <w:r>
        <w:t>Positive / Negative</w:t>
      </w:r>
    </w:p>
    <w:p w14:paraId="7225E4A9" w14:textId="77777777" w:rsidR="00293BD2" w:rsidRPr="00293BD2" w:rsidRDefault="00293BD2" w:rsidP="00293BD2">
      <w:pPr>
        <w:pStyle w:val="NormalWeb"/>
      </w:pPr>
      <w:r w:rsidRPr="00293BD2">
        <w:t>SVM can also use nonlinear kernels when the data cannot be effectively separated by a straight boundary.</w:t>
      </w:r>
    </w:p>
    <w:p w14:paraId="32C21B03" w14:textId="77777777" w:rsidR="00293BD2" w:rsidRPr="00293BD2" w:rsidRDefault="00293BD2" w:rsidP="00293BD2">
      <w:pPr>
        <w:pStyle w:val="NormalWeb"/>
        <w:rPr>
          <w:b/>
          <w:bCs/>
        </w:rPr>
      </w:pPr>
      <w:r w:rsidRPr="00293BD2">
        <w:rPr>
          <w:b/>
          <w:bCs/>
        </w:rPr>
        <w:t>3. Computational Efficiency</w:t>
      </w:r>
    </w:p>
    <w:p w14:paraId="5B93000E" w14:textId="77777777" w:rsidR="00293BD2" w:rsidRPr="00293BD2" w:rsidRDefault="00293BD2" w:rsidP="00293BD2">
      <w:pPr>
        <w:pStyle w:val="NormalWeb"/>
      </w:pPr>
      <w:r w:rsidRPr="00293BD2">
        <w:t xml:space="preserve">Naïve Bayes is generally </w:t>
      </w:r>
      <w:r w:rsidRPr="00293BD2">
        <w:rPr>
          <w:b/>
          <w:bCs/>
        </w:rPr>
        <w:t>very fast to train and predict</w:t>
      </w:r>
      <w:r w:rsidRPr="00293BD2">
        <w:t>, making it useful for large collections of text documents.</w:t>
      </w:r>
    </w:p>
    <w:p w14:paraId="3175FB3E" w14:textId="77777777" w:rsidR="00293BD2" w:rsidRPr="00293BD2" w:rsidRDefault="00293BD2" w:rsidP="00293BD2">
      <w:pPr>
        <w:pStyle w:val="NormalWeb"/>
      </w:pPr>
      <w:r w:rsidRPr="00293BD2">
        <w:t xml:space="preserve">SVM training can be more computationally expensive, particularly with large datasets or nonlinear kernels. However, </w:t>
      </w:r>
      <w:r w:rsidRPr="00293BD2">
        <w:rPr>
          <w:b/>
          <w:bCs/>
        </w:rPr>
        <w:t>linear SVMs are highly practical for large, sparse text datasets</w:t>
      </w:r>
      <w:r w:rsidRPr="00293BD2">
        <w:t>.</w:t>
      </w:r>
    </w:p>
    <w:p w14:paraId="1634516B" w14:textId="77777777" w:rsidR="00293BD2" w:rsidRPr="00293BD2" w:rsidRDefault="00293BD2" w:rsidP="00293BD2">
      <w:pPr>
        <w:pStyle w:val="NormalWeb"/>
        <w:rPr>
          <w:b/>
          <w:bCs/>
        </w:rPr>
      </w:pPr>
      <w:r w:rsidRPr="00293BD2">
        <w:rPr>
          <w:b/>
          <w:bCs/>
        </w:rPr>
        <w:t>4. High-Dimensional Data</w:t>
      </w:r>
    </w:p>
    <w:p w14:paraId="70242BD1" w14:textId="77777777" w:rsidR="00293BD2" w:rsidRPr="00293BD2" w:rsidRDefault="00293BD2" w:rsidP="00293BD2">
      <w:pPr>
        <w:pStyle w:val="NormalWeb"/>
      </w:pPr>
      <w:r w:rsidRPr="00293BD2">
        <w:t>Sentiment-analysis datasets may contain thousands or millions of possible words.</w:t>
      </w:r>
    </w:p>
    <w:p w14:paraId="36B1E8BD" w14:textId="77777777" w:rsidR="00293BD2" w:rsidRPr="00293BD2" w:rsidRDefault="00293BD2" w:rsidP="00293BD2">
      <w:pPr>
        <w:pStyle w:val="NormalWeb"/>
      </w:pPr>
      <w:r w:rsidRPr="00293BD2">
        <w:t>For example:</w:t>
      </w:r>
    </w:p>
    <w:p w14:paraId="5078110D" w14:textId="7123029B" w:rsidR="0005617A" w:rsidRDefault="00293BD2" w:rsidP="000816FA">
      <w:pPr>
        <w:pStyle w:val="NormalWeb"/>
      </w:pPr>
      <w:r w:rsidRPr="00293BD2">
        <w:drawing>
          <wp:inline distT="0" distB="0" distL="0" distR="0" wp14:anchorId="6727D7A9" wp14:editId="7E896933">
            <wp:extent cx="2124371" cy="457264"/>
            <wp:effectExtent l="0" t="0" r="0" b="0"/>
            <wp:docPr id="60526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8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DBEF" w14:textId="77777777" w:rsidR="0086113D" w:rsidRPr="0086113D" w:rsidRDefault="0086113D" w:rsidP="0086113D">
      <w:pPr>
        <w:pStyle w:val="NormalWeb"/>
      </w:pPr>
      <w:r w:rsidRPr="0086113D">
        <w:t>where each feature represents a word or n-gram.</w:t>
      </w:r>
    </w:p>
    <w:p w14:paraId="3D124A4C" w14:textId="77777777" w:rsidR="0086113D" w:rsidRPr="0086113D" w:rsidRDefault="0086113D" w:rsidP="0086113D">
      <w:pPr>
        <w:pStyle w:val="NormalWeb"/>
      </w:pPr>
      <w:r w:rsidRPr="0086113D">
        <w:t>Both methods can work well with high-dimensional sparse text data.</w:t>
      </w:r>
    </w:p>
    <w:p w14:paraId="01B923B9" w14:textId="77777777" w:rsidR="0086113D" w:rsidRPr="0086113D" w:rsidRDefault="0086113D" w:rsidP="0086113D">
      <w:pPr>
        <w:pStyle w:val="NormalWeb"/>
        <w:numPr>
          <w:ilvl w:val="0"/>
          <w:numId w:val="6"/>
        </w:numPr>
      </w:pPr>
      <w:r w:rsidRPr="0086113D">
        <w:rPr>
          <w:b/>
          <w:bCs/>
        </w:rPr>
        <w:t>Naïve Bayes:</w:t>
      </w:r>
      <w:r w:rsidRPr="0086113D">
        <w:t xml:space="preserve"> Efficient and simple. </w:t>
      </w:r>
    </w:p>
    <w:p w14:paraId="369C2914" w14:textId="77777777" w:rsidR="0086113D" w:rsidRPr="0086113D" w:rsidRDefault="0086113D" w:rsidP="0086113D">
      <w:pPr>
        <w:pStyle w:val="NormalWeb"/>
        <w:numPr>
          <w:ilvl w:val="0"/>
          <w:numId w:val="6"/>
        </w:numPr>
      </w:pPr>
      <w:r w:rsidRPr="0086113D">
        <w:rPr>
          <w:b/>
          <w:bCs/>
        </w:rPr>
        <w:t>Linear SVM:</w:t>
      </w:r>
      <w:r w:rsidRPr="0086113D">
        <w:t xml:space="preserve"> Often very strong for text classification because it can find an effective separating boundary in a high-dimensional feature space.</w:t>
      </w:r>
    </w:p>
    <w:p w14:paraId="23BC9007" w14:textId="20414568" w:rsidR="00293BD2" w:rsidRDefault="0086113D" w:rsidP="000816FA">
      <w:pPr>
        <w:pStyle w:val="NormalWeb"/>
      </w:pPr>
      <w:r w:rsidRPr="0086113D">
        <w:rPr>
          <w:b/>
          <w:bCs/>
        </w:rPr>
        <w:t>Naïve Bayes</w:t>
      </w:r>
      <w:r w:rsidRPr="0086113D">
        <w:t xml:space="preserve"> calculates:</w:t>
      </w:r>
    </w:p>
    <w:p w14:paraId="283EDE79" w14:textId="552C0F21" w:rsidR="00C81B59" w:rsidRDefault="00C81B59" w:rsidP="000816FA">
      <w:pPr>
        <w:pStyle w:val="NormalWeb"/>
      </w:pPr>
      <w:r w:rsidRPr="00C81B59">
        <w:lastRenderedPageBreak/>
        <w:drawing>
          <wp:inline distT="0" distB="0" distL="0" distR="0" wp14:anchorId="164D37B6" wp14:editId="672ADB07">
            <wp:extent cx="5760720" cy="1146810"/>
            <wp:effectExtent l="0" t="0" r="0" b="0"/>
            <wp:docPr id="138265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58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F86F" w14:textId="77777777" w:rsidR="00C81B59" w:rsidRPr="00C81B59" w:rsidRDefault="00C81B59" w:rsidP="00C81B59">
      <w:pPr>
        <w:pStyle w:val="NormalWeb"/>
      </w:pPr>
      <w:r w:rsidRPr="00C81B59">
        <w:t>and selects the class with the higher probability.</w:t>
      </w:r>
    </w:p>
    <w:p w14:paraId="20ACA360" w14:textId="77777777" w:rsidR="00C81B59" w:rsidRPr="00C81B59" w:rsidRDefault="00C81B59" w:rsidP="00C81B59">
      <w:pPr>
        <w:pStyle w:val="NormalWeb"/>
      </w:pPr>
      <w:r w:rsidRPr="00C81B59">
        <w:rPr>
          <w:b/>
          <w:bCs/>
        </w:rPr>
        <w:t>SVM</w:t>
      </w:r>
      <w:r w:rsidRPr="00C81B59">
        <w:t xml:space="preserve"> maps the sentence into the feature space and determines which side of the learned decision boundary it falls on.</w:t>
      </w:r>
    </w:p>
    <w:p w14:paraId="1A0466D4" w14:textId="77777777" w:rsidR="00C81B59" w:rsidRPr="00C81B59" w:rsidRDefault="00C81B59" w:rsidP="00C81B59">
      <w:pPr>
        <w:pStyle w:val="NormalWeb"/>
        <w:rPr>
          <w:b/>
          <w:bCs/>
        </w:rPr>
      </w:pPr>
      <w:r w:rsidRPr="00C81B59">
        <w:rPr>
          <w:b/>
          <w:bCs/>
        </w:rPr>
        <w:t>When Naïve Bayes is Preferable</w:t>
      </w:r>
    </w:p>
    <w:p w14:paraId="35E99B66" w14:textId="77777777" w:rsidR="00C81B59" w:rsidRPr="00C81B59" w:rsidRDefault="00C81B59" w:rsidP="00C81B59">
      <w:pPr>
        <w:pStyle w:val="NormalWeb"/>
      </w:pPr>
      <w:r w:rsidRPr="00C81B59">
        <w:t>Choose Naïve Bayes when:</w:t>
      </w:r>
    </w:p>
    <w:p w14:paraId="5DFB5D5D" w14:textId="77777777" w:rsidR="00C81B59" w:rsidRPr="00C81B59" w:rsidRDefault="00C81B59" w:rsidP="00C81B59">
      <w:pPr>
        <w:pStyle w:val="NormalWeb"/>
        <w:numPr>
          <w:ilvl w:val="0"/>
          <w:numId w:val="7"/>
        </w:numPr>
      </w:pPr>
      <w:r w:rsidRPr="00C81B59">
        <w:t xml:space="preserve">Training speed is important. </w:t>
      </w:r>
    </w:p>
    <w:p w14:paraId="0F39934D" w14:textId="77777777" w:rsidR="00C81B59" w:rsidRPr="00C81B59" w:rsidRDefault="00C81B59" w:rsidP="00C81B59">
      <w:pPr>
        <w:pStyle w:val="NormalWeb"/>
        <w:numPr>
          <w:ilvl w:val="0"/>
          <w:numId w:val="7"/>
        </w:numPr>
      </w:pPr>
      <w:r w:rsidRPr="00C81B59">
        <w:t xml:space="preserve">The dataset is very large. </w:t>
      </w:r>
    </w:p>
    <w:p w14:paraId="2ED4B4A2" w14:textId="77777777" w:rsidR="00C81B59" w:rsidRPr="00C81B59" w:rsidRDefault="00C81B59" w:rsidP="00C81B59">
      <w:pPr>
        <w:pStyle w:val="NormalWeb"/>
        <w:numPr>
          <w:ilvl w:val="0"/>
          <w:numId w:val="7"/>
        </w:numPr>
      </w:pPr>
      <w:r w:rsidRPr="00C81B59">
        <w:t xml:space="preserve">A simple baseline is required. </w:t>
      </w:r>
    </w:p>
    <w:p w14:paraId="31228584" w14:textId="77777777" w:rsidR="00C81B59" w:rsidRPr="00C81B59" w:rsidRDefault="00C81B59" w:rsidP="00C81B59">
      <w:pPr>
        <w:pStyle w:val="NormalWeb"/>
        <w:numPr>
          <w:ilvl w:val="0"/>
          <w:numId w:val="7"/>
        </w:numPr>
      </w:pPr>
      <w:r w:rsidRPr="00C81B59">
        <w:t xml:space="preserve">Text contains many sparse features. </w:t>
      </w:r>
    </w:p>
    <w:p w14:paraId="1468EA8E" w14:textId="77777777" w:rsidR="00C81B59" w:rsidRPr="00C81B59" w:rsidRDefault="00C81B59" w:rsidP="00C81B59">
      <w:pPr>
        <w:pStyle w:val="NormalWeb"/>
        <w:numPr>
          <w:ilvl w:val="0"/>
          <w:numId w:val="7"/>
        </w:numPr>
      </w:pPr>
      <w:r w:rsidRPr="00C81B59">
        <w:t xml:space="preserve">Probabilistic predictions are useful. </w:t>
      </w:r>
    </w:p>
    <w:p w14:paraId="17FAF5A6" w14:textId="77777777" w:rsidR="00C81B59" w:rsidRPr="00C81B59" w:rsidRDefault="00C81B59" w:rsidP="00C81B59">
      <w:pPr>
        <w:pStyle w:val="NormalWeb"/>
        <w:numPr>
          <w:ilvl w:val="0"/>
          <w:numId w:val="7"/>
        </w:numPr>
      </w:pPr>
      <w:r w:rsidRPr="00C81B59">
        <w:t xml:space="preserve">Computational resources are limited. </w:t>
      </w:r>
    </w:p>
    <w:p w14:paraId="11AE8D4A" w14:textId="77777777" w:rsidR="00C81B59" w:rsidRPr="00C81B59" w:rsidRDefault="00C81B59" w:rsidP="00C81B59">
      <w:pPr>
        <w:pStyle w:val="NormalWeb"/>
        <w:rPr>
          <w:b/>
          <w:bCs/>
        </w:rPr>
      </w:pPr>
      <w:r w:rsidRPr="00C81B59">
        <w:rPr>
          <w:b/>
          <w:bCs/>
        </w:rPr>
        <w:t>When SVM is Preferable</w:t>
      </w:r>
    </w:p>
    <w:p w14:paraId="706F1B42" w14:textId="77777777" w:rsidR="00C81B59" w:rsidRPr="00C81B59" w:rsidRDefault="00C81B59" w:rsidP="00C81B59">
      <w:pPr>
        <w:pStyle w:val="NormalWeb"/>
      </w:pPr>
      <w:r w:rsidRPr="00C81B59">
        <w:t>Choose SVM when:</w:t>
      </w:r>
    </w:p>
    <w:p w14:paraId="7175A8D6" w14:textId="77777777" w:rsidR="00C81B59" w:rsidRPr="00C81B59" w:rsidRDefault="00C81B59" w:rsidP="00C81B59">
      <w:pPr>
        <w:pStyle w:val="NormalWeb"/>
        <w:numPr>
          <w:ilvl w:val="0"/>
          <w:numId w:val="8"/>
        </w:numPr>
      </w:pPr>
      <w:r w:rsidRPr="00C81B59">
        <w:t xml:space="preserve">Classification accuracy is a high priority. </w:t>
      </w:r>
    </w:p>
    <w:p w14:paraId="49DB0F4E" w14:textId="77777777" w:rsidR="00C81B59" w:rsidRPr="00C81B59" w:rsidRDefault="00C81B59" w:rsidP="00C81B59">
      <w:pPr>
        <w:pStyle w:val="NormalWeb"/>
        <w:numPr>
          <w:ilvl w:val="0"/>
          <w:numId w:val="8"/>
        </w:numPr>
      </w:pPr>
      <w:r w:rsidRPr="00C81B59">
        <w:t xml:space="preserve">The dataset contains high-dimensional features. </w:t>
      </w:r>
    </w:p>
    <w:p w14:paraId="73E6FD06" w14:textId="77777777" w:rsidR="00C81B59" w:rsidRPr="00C81B59" w:rsidRDefault="00C81B59" w:rsidP="00C81B59">
      <w:pPr>
        <w:pStyle w:val="NormalWeb"/>
        <w:numPr>
          <w:ilvl w:val="0"/>
          <w:numId w:val="8"/>
        </w:numPr>
      </w:pPr>
      <w:r w:rsidRPr="00C81B59">
        <w:t xml:space="preserve">A strong linear classifier is required. </w:t>
      </w:r>
    </w:p>
    <w:p w14:paraId="7F85B946" w14:textId="77777777" w:rsidR="00C81B59" w:rsidRPr="00C81B59" w:rsidRDefault="00C81B59" w:rsidP="00C81B59">
      <w:pPr>
        <w:pStyle w:val="NormalWeb"/>
        <w:numPr>
          <w:ilvl w:val="0"/>
          <w:numId w:val="8"/>
        </w:numPr>
      </w:pPr>
      <w:r w:rsidRPr="00C81B59">
        <w:t xml:space="preserve">The classes have a reasonably separable boundary. </w:t>
      </w:r>
    </w:p>
    <w:p w14:paraId="4821BA6D" w14:textId="77777777" w:rsidR="00C81B59" w:rsidRPr="00C81B59" w:rsidRDefault="00C81B59" w:rsidP="00C81B59">
      <w:pPr>
        <w:pStyle w:val="NormalWeb"/>
        <w:numPr>
          <w:ilvl w:val="0"/>
          <w:numId w:val="8"/>
        </w:numPr>
      </w:pPr>
      <w:r w:rsidRPr="00C81B59">
        <w:t>More computational resources are available.</w:t>
      </w:r>
    </w:p>
    <w:p w14:paraId="0B24E54F" w14:textId="77777777" w:rsidR="00C81B59" w:rsidRDefault="00C81B59" w:rsidP="000816FA">
      <w:pPr>
        <w:pStyle w:val="NormalWeb"/>
      </w:pPr>
    </w:p>
    <w:p w14:paraId="21F1A89D" w14:textId="77777777" w:rsidR="007E5708" w:rsidRDefault="007E5708" w:rsidP="007E5708">
      <w:pPr>
        <w:spacing w:after="869" w:line="276" w:lineRule="auto"/>
        <w:ind w:left="10" w:right="-15"/>
        <w:jc w:val="both"/>
      </w:pPr>
    </w:p>
    <w:p w14:paraId="3AD7386B" w14:textId="77777777" w:rsidR="00A81898" w:rsidRDefault="00AA01E2">
      <w:pPr>
        <w:pStyle w:val="Heading1"/>
        <w:ind w:left="-5"/>
      </w:pPr>
      <w:r>
        <w:t>RUBRICS FOR CALCULATION</w:t>
      </w:r>
    </w:p>
    <w:tbl>
      <w:tblPr>
        <w:tblStyle w:val="TableGrid"/>
        <w:tblW w:w="9411" w:type="dxa"/>
        <w:tblInd w:w="-60" w:type="dxa"/>
        <w:tblCellMar>
          <w:top w:w="73" w:type="dxa"/>
        </w:tblCellMar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A81898" w14:paraId="4835D360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C38FC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30CC4" w14:textId="77777777" w:rsidR="00A81898" w:rsidRDefault="00AA01E2">
            <w:pPr>
              <w:ind w:left="9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805D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28423C5D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(5 </w:t>
            </w:r>
          </w:p>
          <w:p w14:paraId="101287B1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44DA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501A37D6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(4 </w:t>
            </w:r>
          </w:p>
          <w:p w14:paraId="18DCE203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5BB0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1CE55D89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0825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4E3F2FD5" w14:textId="77777777" w:rsidR="00A81898" w:rsidRDefault="00AA01E2">
            <w:pPr>
              <w:ind w:left="74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(0–1 </w:t>
            </w:r>
          </w:p>
          <w:p w14:paraId="691AE7A7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Mark)</w:t>
            </w:r>
          </w:p>
        </w:tc>
      </w:tr>
      <w:tr w:rsidR="00A81898" w14:paraId="39C29A7A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ADE51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Conceptual </w:t>
            </w:r>
          </w:p>
          <w:p w14:paraId="5A2FBE76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AAA6D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1793" w14:textId="77777777" w:rsidR="00A81898" w:rsidRDefault="00AA01E2">
            <w:pPr>
              <w:spacing w:line="238" w:lineRule="auto"/>
              <w:ind w:left="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>Demonstrates clear and complete understanding of</w:t>
            </w:r>
          </w:p>
          <w:p w14:paraId="3EEA4588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5829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94E9FF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Good </w:t>
            </w:r>
          </w:p>
          <w:p w14:paraId="37E1B1F4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874C111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  <w:p w14:paraId="621FAACD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3E85D73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02F5" w14:textId="77777777" w:rsidR="00A81898" w:rsidRDefault="00AA01E2">
            <w:pPr>
              <w:spacing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Basic understanding with some</w:t>
            </w:r>
          </w:p>
          <w:p w14:paraId="62BC4658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399E6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93F708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Poor or incorrect </w:t>
            </w:r>
          </w:p>
          <w:p w14:paraId="6878A5BA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77AB6C5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understanding</w:t>
            </w:r>
          </w:p>
        </w:tc>
      </w:tr>
      <w:tr w:rsidR="00A81898" w14:paraId="5AB258C9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D1E59" w14:textId="77777777" w:rsidR="00A81898" w:rsidRDefault="00AA01E2">
            <w:pPr>
              <w:tabs>
                <w:tab w:val="right" w:pos="1473"/>
              </w:tabs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of</w:t>
            </w:r>
          </w:p>
          <w:p w14:paraId="017228FB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AE759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8AA03B8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8CA2" w14:textId="77777777" w:rsidR="00A81898" w:rsidRDefault="00AA01E2">
            <w:pPr>
              <w:spacing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Completely correct answer with no</w:t>
            </w:r>
          </w:p>
          <w:p w14:paraId="38E922D4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0225" w14:textId="77777777" w:rsidR="00A81898" w:rsidRDefault="00AA01E2">
            <w:pPr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Mostly correct 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2B32" w14:textId="77777777" w:rsidR="00A81898" w:rsidRDefault="00AA01E2">
            <w:pPr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Partially correct 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2EA45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8A20906" w14:textId="77777777" w:rsidR="00A81898" w:rsidRDefault="00AA01E2">
            <w:pPr>
              <w:tabs>
                <w:tab w:val="right" w:pos="1559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Incorrect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or </w:t>
            </w:r>
          </w:p>
          <w:p w14:paraId="4B40E83F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1A9427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irrelevant answer</w:t>
            </w:r>
          </w:p>
        </w:tc>
      </w:tr>
      <w:tr w:rsidR="00A81898" w14:paraId="395D2F05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4EED7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Application of</w:t>
            </w:r>
          </w:p>
          <w:p w14:paraId="634B5D15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EEA8F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1B95A6C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BF58" w14:textId="77777777" w:rsidR="00A81898" w:rsidRDefault="00AA01E2">
            <w:pPr>
              <w:spacing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Correctly applies concepts to solve</w:t>
            </w:r>
          </w:p>
          <w:p w14:paraId="6C8F7233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</w:p>
          <w:p w14:paraId="561D098F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96AE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1561FC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Applies concepts</w:t>
            </w:r>
          </w:p>
          <w:p w14:paraId="195CD30C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9192650" w14:textId="77777777" w:rsidR="00A81898" w:rsidRDefault="00AA01E2">
            <w:pPr>
              <w:tabs>
                <w:tab w:val="right" w:pos="1559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74DF9251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D23AA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D4DFC82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Limited or partially</w:t>
            </w:r>
          </w:p>
          <w:p w14:paraId="63DCF991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F5F10B6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0D235" w14:textId="77777777" w:rsidR="00A81898" w:rsidRDefault="00AA01E2">
            <w:pPr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No or incorrect application</w:t>
            </w:r>
          </w:p>
        </w:tc>
      </w:tr>
      <w:tr w:rsidR="00A81898" w14:paraId="68AC66C4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19EB8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2D2C2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351F" w14:textId="77777777" w:rsidR="00A81898" w:rsidRDefault="00AA01E2">
            <w:pPr>
              <w:spacing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all required parts of the</w:t>
            </w:r>
          </w:p>
          <w:p w14:paraId="507E952B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6139" w14:textId="77777777" w:rsidR="00A81898" w:rsidRDefault="00AA01E2">
            <w:pPr>
              <w:spacing w:line="238" w:lineRule="auto"/>
              <w:ind w:left="-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Covers most  parts with minor</w:t>
            </w:r>
          </w:p>
          <w:p w14:paraId="1EF78FF1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C7ED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578B7E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only some</w:t>
            </w:r>
          </w:p>
          <w:p w14:paraId="168F23B0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C58D249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7F41A" w14:textId="77777777" w:rsidR="00A81898" w:rsidRDefault="00AA01E2">
            <w:pPr>
              <w:ind w:left="15" w:hanging="3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Incomplete or missing response</w:t>
            </w:r>
          </w:p>
        </w:tc>
      </w:tr>
      <w:tr w:rsidR="00A81898" w14:paraId="030E2629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F6324" w14:textId="77777777" w:rsidR="00A81898" w:rsidRDefault="00AA01E2">
            <w:pPr>
              <w:tabs>
                <w:tab w:val="right" w:pos="1473"/>
              </w:tabs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&amp;</w:t>
            </w:r>
          </w:p>
          <w:p w14:paraId="52BB322B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09082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934B2DA" w14:textId="77777777" w:rsidR="00A81898" w:rsidRDefault="00AA01E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E3721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AFF9" w14:textId="77777777" w:rsidR="00A81898" w:rsidRDefault="00AA01E2">
            <w:pPr>
              <w:spacing w:after="5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Understandable </w:t>
            </w:r>
          </w:p>
          <w:p w14:paraId="0B4CCC23" w14:textId="77777777" w:rsidR="00A81898" w:rsidRDefault="00AA01E2">
            <w:pPr>
              <w:tabs>
                <w:tab w:val="right" w:pos="1559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1C4004C1" w14:textId="77777777" w:rsidR="00A81898" w:rsidRDefault="00AA01E2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>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30FC4" w14:textId="77777777" w:rsidR="00A81898" w:rsidRDefault="00AA01E2">
            <w:pPr>
              <w:tabs>
                <w:tab w:val="right" w:pos="1843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Somewhat </w:t>
            </w:r>
            <w:r>
              <w:rPr>
                <w:rFonts w:ascii="Times New Roman" w:eastAsia="Times New Roman" w:hAnsi="Times New Roman" w:cs="Times New Roman"/>
              </w:rPr>
              <w:tab/>
              <w:t>unclear</w:t>
            </w:r>
          </w:p>
          <w:p w14:paraId="1380C020" w14:textId="77777777" w:rsidR="00A81898" w:rsidRDefault="00AA01E2">
            <w:pPr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D575102" w14:textId="77777777" w:rsidR="00A81898" w:rsidRDefault="00AA01E2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B9B36" w14:textId="77777777" w:rsidR="00A81898" w:rsidRDefault="00AA01E2">
            <w:pPr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Difficult </w:t>
            </w:r>
            <w:r>
              <w:rPr>
                <w:rFonts w:ascii="Times New Roman" w:eastAsia="Times New Roman" w:hAnsi="Times New Roman" w:cs="Times New Roman"/>
              </w:rPr>
              <w:tab/>
              <w:t>to understand</w:t>
            </w:r>
          </w:p>
        </w:tc>
      </w:tr>
    </w:tbl>
    <w:p w14:paraId="50DAA792" w14:textId="77777777" w:rsidR="00AA01E2" w:rsidRDefault="00AA01E2"/>
    <w:sectPr w:rsidR="00AA01E2">
      <w:pgSz w:w="11900" w:h="16820"/>
      <w:pgMar w:top="1527" w:right="1388" w:bottom="2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4EE"/>
    <w:multiLevelType w:val="multilevel"/>
    <w:tmpl w:val="406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34543"/>
    <w:multiLevelType w:val="hybridMultilevel"/>
    <w:tmpl w:val="7C240EBE"/>
    <w:lvl w:ilvl="0" w:tplc="DE807D86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8046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9EFF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E0EF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C3B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981C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F8F7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5264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4C93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1B6AFF"/>
    <w:multiLevelType w:val="multilevel"/>
    <w:tmpl w:val="FEE0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E32DF"/>
    <w:multiLevelType w:val="multilevel"/>
    <w:tmpl w:val="8D60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4202"/>
    <w:multiLevelType w:val="multilevel"/>
    <w:tmpl w:val="36E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935D7"/>
    <w:multiLevelType w:val="multilevel"/>
    <w:tmpl w:val="608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60004"/>
    <w:multiLevelType w:val="multilevel"/>
    <w:tmpl w:val="AF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33BFD"/>
    <w:multiLevelType w:val="multilevel"/>
    <w:tmpl w:val="1C8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8296">
    <w:abstractNumId w:val="1"/>
  </w:num>
  <w:num w:numId="2" w16cid:durableId="783615122">
    <w:abstractNumId w:val="4"/>
  </w:num>
  <w:num w:numId="3" w16cid:durableId="315451562">
    <w:abstractNumId w:val="2"/>
  </w:num>
  <w:num w:numId="4" w16cid:durableId="1751582674">
    <w:abstractNumId w:val="7"/>
  </w:num>
  <w:num w:numId="5" w16cid:durableId="1549998533">
    <w:abstractNumId w:val="3"/>
  </w:num>
  <w:num w:numId="6" w16cid:durableId="1244098449">
    <w:abstractNumId w:val="6"/>
  </w:num>
  <w:num w:numId="7" w16cid:durableId="1286162371">
    <w:abstractNumId w:val="0"/>
  </w:num>
  <w:num w:numId="8" w16cid:durableId="322782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898"/>
    <w:rsid w:val="0005617A"/>
    <w:rsid w:val="00070698"/>
    <w:rsid w:val="000816FA"/>
    <w:rsid w:val="00293BD2"/>
    <w:rsid w:val="003429A1"/>
    <w:rsid w:val="003A5265"/>
    <w:rsid w:val="003F20C0"/>
    <w:rsid w:val="004E33E3"/>
    <w:rsid w:val="007E5708"/>
    <w:rsid w:val="00857493"/>
    <w:rsid w:val="0086113D"/>
    <w:rsid w:val="00926F74"/>
    <w:rsid w:val="00A81898"/>
    <w:rsid w:val="00A911E5"/>
    <w:rsid w:val="00AA01E2"/>
    <w:rsid w:val="00C03E3B"/>
    <w:rsid w:val="00C81B59"/>
    <w:rsid w:val="00D14C3B"/>
    <w:rsid w:val="00D6021F"/>
    <w:rsid w:val="00E3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CD99"/>
  <w15:docId w15:val="{C9739C42-8D59-4F9A-8815-54DFAA9A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2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A526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A5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3A526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E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17</cp:revision>
  <dcterms:created xsi:type="dcterms:W3CDTF">2026-08-14T13:47:00Z</dcterms:created>
  <dcterms:modified xsi:type="dcterms:W3CDTF">2026-08-14T13:58:00Z</dcterms:modified>
</cp:coreProperties>
</file>