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7D95" w14:textId="77777777" w:rsidR="00611801" w:rsidRDefault="00081954">
      <w:pPr>
        <w:spacing w:after="0"/>
        <w:jc w:val="center"/>
      </w:pPr>
      <w:r>
        <w:rPr>
          <w:rFonts w:ascii="Times New Roman" w:eastAsia="Times New Roman" w:hAnsi="Times New Roman" w:cs="Times New Roman"/>
          <w:b/>
          <w:sz w:val="34"/>
        </w:rPr>
        <w:t xml:space="preserve"> SIMATS ENGINEERING</w:t>
      </w:r>
    </w:p>
    <w:p w14:paraId="54CC935F" w14:textId="77777777" w:rsidR="00611801" w:rsidRDefault="00081954">
      <w:pPr>
        <w:spacing w:after="326"/>
        <w:jc w:val="center"/>
      </w:pPr>
      <w:r>
        <w:rPr>
          <w:rFonts w:ascii="Times New Roman" w:eastAsia="Times New Roman" w:hAnsi="Times New Roman" w:cs="Times New Roman"/>
          <w:b/>
          <w:sz w:val="28"/>
        </w:rPr>
        <w:t>ASSESSMENT TOOL 2</w:t>
      </w:r>
    </w:p>
    <w:p w14:paraId="473E7FF9" w14:textId="77777777" w:rsidR="00611801" w:rsidRDefault="00081954">
      <w:pPr>
        <w:pStyle w:val="Heading1"/>
        <w:ind w:left="-5"/>
      </w:pPr>
      <w:r>
        <w:t>COURSE CODE:ITA0604           COURSE NAME: MACHINE LEARNING COURSE OUTCOME COVERED</w:t>
      </w:r>
    </w:p>
    <w:p w14:paraId="43C052D7" w14:textId="77777777" w:rsidR="00611801" w:rsidRDefault="00081954">
      <w:pPr>
        <w:spacing w:after="0"/>
        <w:ind w:left="-5" w:hanging="10"/>
      </w:pPr>
      <w:r>
        <w:rPr>
          <w:rFonts w:ascii="Arial" w:eastAsia="Arial" w:hAnsi="Arial" w:cs="Arial"/>
          <w:b/>
          <w:i/>
          <w:sz w:val="24"/>
        </w:rPr>
        <w:t xml:space="preserve">CO2: </w:t>
      </w:r>
      <w:r>
        <w:rPr>
          <w:rFonts w:ascii="Arial" w:eastAsia="Arial" w:hAnsi="Arial" w:cs="Arial"/>
          <w:i/>
          <w:sz w:val="24"/>
        </w:rPr>
        <w:t xml:space="preserve">Neural Network Representation, Perceptron Model, Multilayer </w:t>
      </w:r>
      <w:proofErr w:type="spellStart"/>
      <w:r>
        <w:rPr>
          <w:rFonts w:ascii="Arial" w:eastAsia="Arial" w:hAnsi="Arial" w:cs="Arial"/>
          <w:i/>
          <w:sz w:val="24"/>
        </w:rPr>
        <w:t>Perceptrons</w:t>
      </w:r>
      <w:proofErr w:type="spellEnd"/>
      <w:r>
        <w:rPr>
          <w:rFonts w:ascii="Arial" w:eastAsia="Arial" w:hAnsi="Arial" w:cs="Arial"/>
          <w:i/>
          <w:sz w:val="24"/>
        </w:rPr>
        <w:t xml:space="preserve">, </w:t>
      </w:r>
    </w:p>
    <w:p w14:paraId="4436E4B6" w14:textId="77777777" w:rsidR="00611801" w:rsidRDefault="00081954">
      <w:pPr>
        <w:spacing w:after="0"/>
        <w:ind w:left="-5" w:hanging="10"/>
      </w:pPr>
      <w:r>
        <w:rPr>
          <w:rFonts w:ascii="Arial" w:eastAsia="Arial" w:hAnsi="Arial" w:cs="Arial"/>
          <w:i/>
          <w:sz w:val="24"/>
        </w:rPr>
        <w:t xml:space="preserve">Backpropagation Algorithm, Deep Neural Networks, Genetic Algorithms, Hypothesis </w:t>
      </w:r>
    </w:p>
    <w:p w14:paraId="08F0F575" w14:textId="77777777" w:rsidR="00611801" w:rsidRDefault="00081954">
      <w:pPr>
        <w:spacing w:after="0" w:line="480" w:lineRule="auto"/>
        <w:ind w:left="-5" w:hanging="10"/>
      </w:pPr>
      <w:r>
        <w:rPr>
          <w:rFonts w:ascii="Arial" w:eastAsia="Arial" w:hAnsi="Arial" w:cs="Arial"/>
          <w:i/>
          <w:sz w:val="24"/>
        </w:rPr>
        <w:t>Space Search, Genetic Programming, Models of Evaluation and Learning (BL1, BL2) Assessment Tool Weightage: 20%</w:t>
      </w:r>
    </w:p>
    <w:p w14:paraId="1F054D17" w14:textId="77777777" w:rsidR="00611801" w:rsidRDefault="00081954">
      <w:pPr>
        <w:pStyle w:val="Heading1"/>
        <w:tabs>
          <w:tab w:val="right" w:pos="9072"/>
        </w:tabs>
        <w:spacing w:after="10"/>
        <w:ind w:left="-15" w:firstLine="0"/>
      </w:pPr>
      <w:r>
        <w:t>QUESTIONS: 15</w:t>
      </w:r>
      <w:r>
        <w:tab/>
        <w:t>Total Marks:100</w:t>
      </w:r>
    </w:p>
    <w:p w14:paraId="296B3F0D" w14:textId="77777777" w:rsidR="00611801" w:rsidRDefault="00081954">
      <w:pPr>
        <w:spacing w:after="248" w:line="265" w:lineRule="auto"/>
        <w:ind w:left="10" w:right="618" w:hanging="10"/>
        <w:jc w:val="center"/>
      </w:pPr>
      <w:r>
        <w:rPr>
          <w:rFonts w:ascii="Arial" w:eastAsia="Arial" w:hAnsi="Arial" w:cs="Arial"/>
          <w:sz w:val="24"/>
        </w:rPr>
        <w:t>Annexure A</w:t>
      </w:r>
    </w:p>
    <w:p w14:paraId="125EAB72" w14:textId="77777777" w:rsidR="00611801" w:rsidRDefault="00081954">
      <w:pPr>
        <w:spacing w:after="253"/>
        <w:ind w:left="10" w:hanging="10"/>
        <w:jc w:val="center"/>
      </w:pPr>
      <w:r>
        <w:rPr>
          <w:rFonts w:ascii="Arial" w:eastAsia="Arial" w:hAnsi="Arial" w:cs="Arial"/>
          <w:b/>
          <w:sz w:val="24"/>
        </w:rPr>
        <w:t>SCENARIO-BASED QUESTIONS</w:t>
      </w:r>
    </w:p>
    <w:p w14:paraId="54E3E019" w14:textId="77777777" w:rsidR="00611801" w:rsidRDefault="00081954">
      <w:pPr>
        <w:spacing w:after="262" w:line="249" w:lineRule="auto"/>
        <w:ind w:left="-5" w:hanging="10"/>
      </w:pPr>
      <w:r>
        <w:rPr>
          <w:rFonts w:ascii="Times New Roman" w:eastAsia="Times New Roman" w:hAnsi="Times New Roman" w:cs="Times New Roman"/>
          <w:b/>
          <w:i/>
          <w:sz w:val="24"/>
        </w:rPr>
        <w:t>Code of Conduct:</w:t>
      </w:r>
    </w:p>
    <w:p w14:paraId="4518F4F3" w14:textId="73AAA28F" w:rsidR="00611801" w:rsidRDefault="00081954">
      <w:pPr>
        <w:spacing w:after="0" w:line="249" w:lineRule="auto"/>
        <w:ind w:left="-5" w:hanging="10"/>
        <w:jc w:val="both"/>
      </w:pPr>
      <w:r>
        <w:rPr>
          <w:rFonts w:ascii="Times New Roman" w:eastAsia="Times New Roman" w:hAnsi="Times New Roman" w:cs="Times New Roman"/>
          <w:i/>
          <w:sz w:val="24"/>
        </w:rPr>
        <w:t>I ___</w:t>
      </w:r>
      <w:r w:rsidR="008915A0">
        <w:rPr>
          <w:rFonts w:ascii="Times New Roman" w:eastAsia="Times New Roman" w:hAnsi="Times New Roman" w:cs="Times New Roman"/>
          <w:i/>
          <w:sz w:val="24"/>
        </w:rPr>
        <w:t>P.Sree Vaishnavi(192412219)</w:t>
      </w:r>
      <w:r>
        <w:rPr>
          <w:rFonts w:ascii="Times New Roman" w:eastAsia="Times New Roman" w:hAnsi="Times New Roman" w:cs="Times New Roman"/>
          <w:i/>
          <w:sz w:val="24"/>
        </w:rPr>
        <w:t>_________________ (Name / Reg No) certify that this submission is my original work and that I have adhered to the guidelines specified for this assessment.</w:t>
      </w:r>
    </w:p>
    <w:tbl>
      <w:tblPr>
        <w:tblStyle w:val="TableGrid"/>
        <w:tblpPr w:vertAnchor="page" w:horzAnchor="page" w:tblpX="2868" w:tblpY="8500"/>
        <w:tblOverlap w:val="never"/>
        <w:tblW w:w="9032" w:type="dxa"/>
        <w:tblInd w:w="0" w:type="dxa"/>
        <w:tblCellMar>
          <w:top w:w="62" w:type="dxa"/>
          <w:left w:w="108" w:type="dxa"/>
        </w:tblCellMar>
        <w:tblLook w:val="04A0" w:firstRow="1" w:lastRow="0" w:firstColumn="1" w:lastColumn="0" w:noHBand="0" w:noVBand="1"/>
      </w:tblPr>
      <w:tblGrid>
        <w:gridCol w:w="1275"/>
        <w:gridCol w:w="1653"/>
        <w:gridCol w:w="1162"/>
        <w:gridCol w:w="1332"/>
        <w:gridCol w:w="1546"/>
        <w:gridCol w:w="1471"/>
        <w:gridCol w:w="593"/>
      </w:tblGrid>
      <w:tr w:rsidR="00611801" w14:paraId="4A3EE61C" w14:textId="77777777">
        <w:trPr>
          <w:trHeight w:val="838"/>
        </w:trPr>
        <w:tc>
          <w:tcPr>
            <w:tcW w:w="1281" w:type="dxa"/>
            <w:tcBorders>
              <w:top w:val="single" w:sz="4" w:space="0" w:color="000000"/>
              <w:left w:val="single" w:sz="4" w:space="0" w:color="000000"/>
              <w:bottom w:val="single" w:sz="4" w:space="0" w:color="000000"/>
              <w:right w:val="single" w:sz="4" w:space="0" w:color="000000"/>
            </w:tcBorders>
          </w:tcPr>
          <w:p w14:paraId="6979EE42" w14:textId="77777777" w:rsidR="00611801" w:rsidRDefault="00081954">
            <w:r>
              <w:rPr>
                <w:rFonts w:ascii="Times New Roman" w:eastAsia="Times New Roman" w:hAnsi="Times New Roman" w:cs="Times New Roman"/>
                <w:i/>
                <w:sz w:val="24"/>
              </w:rPr>
              <w:t>Criteria</w:t>
            </w:r>
          </w:p>
        </w:tc>
        <w:tc>
          <w:tcPr>
            <w:tcW w:w="1657" w:type="dxa"/>
            <w:tcBorders>
              <w:top w:val="single" w:sz="4" w:space="0" w:color="000000"/>
              <w:left w:val="single" w:sz="4" w:space="0" w:color="000000"/>
              <w:bottom w:val="single" w:sz="4" w:space="0" w:color="000000"/>
              <w:right w:val="single" w:sz="4" w:space="0" w:color="000000"/>
            </w:tcBorders>
          </w:tcPr>
          <w:p w14:paraId="05B64DF8" w14:textId="77777777" w:rsidR="00611801" w:rsidRDefault="00081954">
            <w:r>
              <w:rPr>
                <w:rFonts w:ascii="Times New Roman" w:eastAsia="Times New Roman" w:hAnsi="Times New Roman" w:cs="Times New Roman"/>
                <w:i/>
                <w:sz w:val="24"/>
              </w:rPr>
              <w:t xml:space="preserve">Conceptual </w:t>
            </w:r>
          </w:p>
          <w:p w14:paraId="3DD9DD77" w14:textId="77777777" w:rsidR="00611801" w:rsidRDefault="00081954">
            <w:pPr>
              <w:jc w:val="both"/>
            </w:pPr>
            <w:r>
              <w:rPr>
                <w:rFonts w:ascii="Times New Roman" w:eastAsia="Times New Roman" w:hAnsi="Times New Roman" w:cs="Times New Roman"/>
                <w:i/>
                <w:sz w:val="24"/>
              </w:rPr>
              <w:t>Understanding</w:t>
            </w:r>
          </w:p>
        </w:tc>
        <w:tc>
          <w:tcPr>
            <w:tcW w:w="1168" w:type="dxa"/>
            <w:tcBorders>
              <w:top w:val="single" w:sz="4" w:space="0" w:color="000000"/>
              <w:left w:val="single" w:sz="4" w:space="0" w:color="000000"/>
              <w:bottom w:val="single" w:sz="4" w:space="0" w:color="000000"/>
              <w:right w:val="single" w:sz="4" w:space="0" w:color="000000"/>
            </w:tcBorders>
          </w:tcPr>
          <w:p w14:paraId="6A11E4D0" w14:textId="77777777" w:rsidR="00611801" w:rsidRDefault="00081954">
            <w:pPr>
              <w:spacing w:line="269" w:lineRule="auto"/>
            </w:pPr>
            <w:r>
              <w:rPr>
                <w:rFonts w:ascii="Times New Roman" w:eastAsia="Times New Roman" w:hAnsi="Times New Roman" w:cs="Times New Roman"/>
                <w:i/>
                <w:sz w:val="24"/>
              </w:rPr>
              <w:t xml:space="preserve">Accuracy </w:t>
            </w:r>
            <w:r>
              <w:rPr>
                <w:rFonts w:ascii="Cambria" w:eastAsia="Cambria" w:hAnsi="Cambria" w:cs="Cambria"/>
                <w:b/>
                <w:i/>
                <w:sz w:val="24"/>
              </w:rPr>
              <w:t xml:space="preserve">    </w:t>
            </w:r>
            <w:r>
              <w:rPr>
                <w:rFonts w:ascii="Times New Roman" w:eastAsia="Times New Roman" w:hAnsi="Times New Roman" w:cs="Times New Roman"/>
                <w:i/>
                <w:sz w:val="24"/>
              </w:rPr>
              <w:t xml:space="preserve">of </w:t>
            </w:r>
          </w:p>
          <w:p w14:paraId="4B83DD73" w14:textId="77777777" w:rsidR="00611801" w:rsidRDefault="00081954">
            <w:r>
              <w:rPr>
                <w:rFonts w:ascii="Times New Roman" w:eastAsia="Times New Roman" w:hAnsi="Times New Roman" w:cs="Times New Roman"/>
                <w:i/>
                <w:sz w:val="24"/>
              </w:rPr>
              <w:t>Answers</w:t>
            </w:r>
          </w:p>
        </w:tc>
        <w:tc>
          <w:tcPr>
            <w:tcW w:w="1336" w:type="dxa"/>
            <w:tcBorders>
              <w:top w:val="single" w:sz="4" w:space="0" w:color="000000"/>
              <w:left w:val="single" w:sz="4" w:space="0" w:color="000000"/>
              <w:bottom w:val="single" w:sz="4" w:space="0" w:color="000000"/>
              <w:right w:val="single" w:sz="4" w:space="0" w:color="000000"/>
            </w:tcBorders>
          </w:tcPr>
          <w:p w14:paraId="1CD34F1C" w14:textId="77777777" w:rsidR="00611801" w:rsidRDefault="00081954">
            <w:pPr>
              <w:spacing w:line="238" w:lineRule="auto"/>
            </w:pPr>
            <w:r>
              <w:rPr>
                <w:rFonts w:ascii="Times New Roman" w:eastAsia="Times New Roman" w:hAnsi="Times New Roman" w:cs="Times New Roman"/>
                <w:i/>
                <w:sz w:val="24"/>
              </w:rPr>
              <w:t xml:space="preserve">Application of </w:t>
            </w:r>
          </w:p>
          <w:p w14:paraId="718E9FD7" w14:textId="77777777" w:rsidR="00611801" w:rsidRDefault="00081954">
            <w:r>
              <w:rPr>
                <w:rFonts w:ascii="Times New Roman" w:eastAsia="Times New Roman" w:hAnsi="Times New Roman" w:cs="Times New Roman"/>
                <w:i/>
                <w:sz w:val="24"/>
              </w:rPr>
              <w:t>Knowledge</w:t>
            </w:r>
          </w:p>
        </w:tc>
        <w:tc>
          <w:tcPr>
            <w:tcW w:w="1550" w:type="dxa"/>
            <w:tcBorders>
              <w:top w:val="single" w:sz="4" w:space="0" w:color="000000"/>
              <w:left w:val="single" w:sz="4" w:space="0" w:color="000000"/>
              <w:bottom w:val="single" w:sz="4" w:space="0" w:color="000000"/>
              <w:right w:val="single" w:sz="4" w:space="0" w:color="000000"/>
            </w:tcBorders>
          </w:tcPr>
          <w:p w14:paraId="0796DD91" w14:textId="77777777" w:rsidR="00611801" w:rsidRDefault="00081954">
            <w:r>
              <w:rPr>
                <w:rFonts w:ascii="Times New Roman" w:eastAsia="Times New Roman" w:hAnsi="Times New Roman" w:cs="Times New Roman"/>
                <w:i/>
                <w:sz w:val="24"/>
              </w:rPr>
              <w:t>Completeness of Response</w:t>
            </w:r>
          </w:p>
        </w:tc>
        <w:tc>
          <w:tcPr>
            <w:tcW w:w="1477" w:type="dxa"/>
            <w:tcBorders>
              <w:top w:val="single" w:sz="4" w:space="0" w:color="000000"/>
              <w:left w:val="single" w:sz="4" w:space="0" w:color="000000"/>
              <w:bottom w:val="single" w:sz="4" w:space="0" w:color="000000"/>
              <w:right w:val="single" w:sz="4" w:space="0" w:color="000000"/>
            </w:tcBorders>
          </w:tcPr>
          <w:p w14:paraId="41BEAADD" w14:textId="77777777" w:rsidR="00611801" w:rsidRDefault="00081954">
            <w:pPr>
              <w:tabs>
                <w:tab w:val="right" w:pos="1369"/>
              </w:tabs>
            </w:pPr>
            <w:r>
              <w:rPr>
                <w:rFonts w:ascii="Times New Roman" w:eastAsia="Times New Roman" w:hAnsi="Times New Roman" w:cs="Times New Roman"/>
                <w:i/>
                <w:sz w:val="24"/>
              </w:rPr>
              <w:t xml:space="preserve">Clarity </w:t>
            </w:r>
            <w:r>
              <w:rPr>
                <w:rFonts w:ascii="Times New Roman" w:eastAsia="Times New Roman" w:hAnsi="Times New Roman" w:cs="Times New Roman"/>
                <w:i/>
                <w:sz w:val="24"/>
              </w:rPr>
              <w:tab/>
              <w:t xml:space="preserve">&amp; </w:t>
            </w:r>
          </w:p>
          <w:p w14:paraId="4AADBA0D" w14:textId="77777777" w:rsidR="00611801" w:rsidRDefault="00081954">
            <w:r>
              <w:rPr>
                <w:rFonts w:ascii="Times New Roman" w:eastAsia="Times New Roman" w:hAnsi="Times New Roman" w:cs="Times New Roman"/>
                <w:i/>
                <w:sz w:val="24"/>
              </w:rPr>
              <w:t>Presentation</w:t>
            </w:r>
          </w:p>
        </w:tc>
        <w:tc>
          <w:tcPr>
            <w:tcW w:w="563" w:type="dxa"/>
            <w:tcBorders>
              <w:top w:val="single" w:sz="4" w:space="0" w:color="000000"/>
              <w:left w:val="single" w:sz="4" w:space="0" w:color="000000"/>
              <w:bottom w:val="single" w:sz="4" w:space="0" w:color="000000"/>
              <w:right w:val="nil"/>
            </w:tcBorders>
          </w:tcPr>
          <w:p w14:paraId="05C74F6E" w14:textId="77777777" w:rsidR="00611801" w:rsidRDefault="00081954">
            <w:pPr>
              <w:ind w:right="-52"/>
            </w:pPr>
            <w:r>
              <w:rPr>
                <w:rFonts w:ascii="Times New Roman" w:eastAsia="Times New Roman" w:hAnsi="Times New Roman" w:cs="Times New Roman"/>
                <w:i/>
                <w:sz w:val="24"/>
              </w:rPr>
              <w:t>Total</w:t>
            </w:r>
          </w:p>
        </w:tc>
      </w:tr>
      <w:tr w:rsidR="00611801" w14:paraId="216368C6" w14:textId="77777777">
        <w:trPr>
          <w:trHeight w:val="375"/>
        </w:trPr>
        <w:tc>
          <w:tcPr>
            <w:tcW w:w="1281" w:type="dxa"/>
            <w:tcBorders>
              <w:top w:val="single" w:sz="4" w:space="0" w:color="000000"/>
              <w:left w:val="single" w:sz="4" w:space="0" w:color="000000"/>
              <w:bottom w:val="single" w:sz="4" w:space="0" w:color="000000"/>
              <w:right w:val="single" w:sz="4" w:space="0" w:color="000000"/>
            </w:tcBorders>
          </w:tcPr>
          <w:p w14:paraId="6A0E8E05" w14:textId="77777777" w:rsidR="00611801" w:rsidRDefault="00081954">
            <w:r>
              <w:rPr>
                <w:rFonts w:ascii="Times New Roman" w:eastAsia="Times New Roman" w:hAnsi="Times New Roman" w:cs="Times New Roman"/>
                <w:i/>
                <w:sz w:val="24"/>
              </w:rPr>
              <w:t>Weightage</w:t>
            </w:r>
          </w:p>
        </w:tc>
        <w:tc>
          <w:tcPr>
            <w:tcW w:w="1657" w:type="dxa"/>
            <w:tcBorders>
              <w:top w:val="single" w:sz="4" w:space="0" w:color="000000"/>
              <w:left w:val="single" w:sz="4" w:space="0" w:color="000000"/>
              <w:bottom w:val="single" w:sz="4" w:space="0" w:color="000000"/>
              <w:right w:val="single" w:sz="4" w:space="0" w:color="000000"/>
            </w:tcBorders>
          </w:tcPr>
          <w:p w14:paraId="4B6B4B74" w14:textId="77777777" w:rsidR="00611801" w:rsidRDefault="00081954">
            <w:r>
              <w:rPr>
                <w:rFonts w:ascii="Times New Roman" w:eastAsia="Times New Roman" w:hAnsi="Times New Roman" w:cs="Times New Roman"/>
                <w:i/>
                <w:sz w:val="24"/>
              </w:rPr>
              <w:t>30%</w:t>
            </w:r>
          </w:p>
        </w:tc>
        <w:tc>
          <w:tcPr>
            <w:tcW w:w="1168" w:type="dxa"/>
            <w:tcBorders>
              <w:top w:val="single" w:sz="4" w:space="0" w:color="000000"/>
              <w:left w:val="single" w:sz="4" w:space="0" w:color="000000"/>
              <w:bottom w:val="single" w:sz="4" w:space="0" w:color="000000"/>
              <w:right w:val="single" w:sz="4" w:space="0" w:color="000000"/>
            </w:tcBorders>
          </w:tcPr>
          <w:p w14:paraId="6E3A81B8" w14:textId="77777777" w:rsidR="00611801" w:rsidRDefault="00081954">
            <w:r>
              <w:rPr>
                <w:rFonts w:ascii="Times New Roman" w:eastAsia="Times New Roman" w:hAnsi="Times New Roman" w:cs="Times New Roman"/>
                <w:i/>
                <w:sz w:val="24"/>
              </w:rPr>
              <w:t>20%</w:t>
            </w:r>
          </w:p>
        </w:tc>
        <w:tc>
          <w:tcPr>
            <w:tcW w:w="1336" w:type="dxa"/>
            <w:tcBorders>
              <w:top w:val="single" w:sz="4" w:space="0" w:color="000000"/>
              <w:left w:val="single" w:sz="4" w:space="0" w:color="000000"/>
              <w:bottom w:val="single" w:sz="4" w:space="0" w:color="000000"/>
              <w:right w:val="single" w:sz="4" w:space="0" w:color="000000"/>
            </w:tcBorders>
          </w:tcPr>
          <w:p w14:paraId="558F7537" w14:textId="77777777" w:rsidR="00611801" w:rsidRDefault="00081954">
            <w:r>
              <w:rPr>
                <w:rFonts w:ascii="Times New Roman" w:eastAsia="Times New Roman" w:hAnsi="Times New Roman" w:cs="Times New Roman"/>
                <w:i/>
                <w:sz w:val="24"/>
              </w:rPr>
              <w:t>20%</w:t>
            </w:r>
          </w:p>
        </w:tc>
        <w:tc>
          <w:tcPr>
            <w:tcW w:w="1550" w:type="dxa"/>
            <w:tcBorders>
              <w:top w:val="single" w:sz="4" w:space="0" w:color="000000"/>
              <w:left w:val="single" w:sz="4" w:space="0" w:color="000000"/>
              <w:bottom w:val="single" w:sz="4" w:space="0" w:color="000000"/>
              <w:right w:val="single" w:sz="4" w:space="0" w:color="000000"/>
            </w:tcBorders>
          </w:tcPr>
          <w:p w14:paraId="7B90A51B" w14:textId="77777777" w:rsidR="00611801" w:rsidRDefault="00081954">
            <w:r>
              <w:rPr>
                <w:rFonts w:ascii="Times New Roman" w:eastAsia="Times New Roman" w:hAnsi="Times New Roman" w:cs="Times New Roman"/>
                <w:i/>
                <w:sz w:val="24"/>
              </w:rPr>
              <w:t>15%</w:t>
            </w:r>
          </w:p>
        </w:tc>
        <w:tc>
          <w:tcPr>
            <w:tcW w:w="1477" w:type="dxa"/>
            <w:tcBorders>
              <w:top w:val="single" w:sz="4" w:space="0" w:color="000000"/>
              <w:left w:val="single" w:sz="4" w:space="0" w:color="000000"/>
              <w:bottom w:val="single" w:sz="4" w:space="0" w:color="000000"/>
              <w:right w:val="single" w:sz="4" w:space="0" w:color="000000"/>
            </w:tcBorders>
          </w:tcPr>
          <w:p w14:paraId="771AECC0" w14:textId="77777777" w:rsidR="00611801" w:rsidRDefault="00081954">
            <w:r>
              <w:rPr>
                <w:rFonts w:ascii="Times New Roman" w:eastAsia="Times New Roman" w:hAnsi="Times New Roman" w:cs="Times New Roman"/>
                <w:i/>
                <w:sz w:val="24"/>
              </w:rPr>
              <w:t>15%</w:t>
            </w:r>
          </w:p>
        </w:tc>
        <w:tc>
          <w:tcPr>
            <w:tcW w:w="563" w:type="dxa"/>
            <w:tcBorders>
              <w:top w:val="single" w:sz="4" w:space="0" w:color="000000"/>
              <w:left w:val="single" w:sz="4" w:space="0" w:color="000000"/>
              <w:bottom w:val="single" w:sz="4" w:space="0" w:color="000000"/>
              <w:right w:val="nil"/>
            </w:tcBorders>
          </w:tcPr>
          <w:p w14:paraId="5EF969F9" w14:textId="77777777" w:rsidR="00611801" w:rsidRDefault="00611801"/>
        </w:tc>
      </w:tr>
      <w:tr w:rsidR="00611801" w14:paraId="283EF0A1" w14:textId="77777777">
        <w:trPr>
          <w:trHeight w:val="297"/>
        </w:trPr>
        <w:tc>
          <w:tcPr>
            <w:tcW w:w="1281" w:type="dxa"/>
            <w:tcBorders>
              <w:top w:val="single" w:sz="4" w:space="0" w:color="000000"/>
              <w:left w:val="single" w:sz="4" w:space="0" w:color="000000"/>
              <w:bottom w:val="single" w:sz="4" w:space="0" w:color="000000"/>
              <w:right w:val="single" w:sz="4" w:space="0" w:color="000000"/>
            </w:tcBorders>
          </w:tcPr>
          <w:p w14:paraId="7DB73C4F" w14:textId="77777777" w:rsidR="00611801" w:rsidRDefault="00081954">
            <w:r>
              <w:rPr>
                <w:rFonts w:ascii="Times New Roman" w:eastAsia="Times New Roman" w:hAnsi="Times New Roman" w:cs="Times New Roman"/>
                <w:i/>
                <w:sz w:val="24"/>
              </w:rPr>
              <w:t>Q1</w:t>
            </w:r>
          </w:p>
        </w:tc>
        <w:tc>
          <w:tcPr>
            <w:tcW w:w="1657" w:type="dxa"/>
            <w:tcBorders>
              <w:top w:val="single" w:sz="4" w:space="0" w:color="000000"/>
              <w:left w:val="single" w:sz="4" w:space="0" w:color="000000"/>
              <w:bottom w:val="single" w:sz="4" w:space="0" w:color="000000"/>
              <w:right w:val="single" w:sz="4" w:space="0" w:color="000000"/>
            </w:tcBorders>
          </w:tcPr>
          <w:p w14:paraId="79918E5E" w14:textId="77777777" w:rsidR="00611801" w:rsidRDefault="00611801"/>
        </w:tc>
        <w:tc>
          <w:tcPr>
            <w:tcW w:w="1168" w:type="dxa"/>
            <w:tcBorders>
              <w:top w:val="single" w:sz="4" w:space="0" w:color="000000"/>
              <w:left w:val="single" w:sz="4" w:space="0" w:color="000000"/>
              <w:bottom w:val="single" w:sz="4" w:space="0" w:color="000000"/>
              <w:right w:val="single" w:sz="4" w:space="0" w:color="000000"/>
            </w:tcBorders>
          </w:tcPr>
          <w:p w14:paraId="600FAD19" w14:textId="77777777" w:rsidR="00611801" w:rsidRDefault="00611801"/>
        </w:tc>
        <w:tc>
          <w:tcPr>
            <w:tcW w:w="1336" w:type="dxa"/>
            <w:tcBorders>
              <w:top w:val="single" w:sz="4" w:space="0" w:color="000000"/>
              <w:left w:val="single" w:sz="4" w:space="0" w:color="000000"/>
              <w:bottom w:val="single" w:sz="4" w:space="0" w:color="000000"/>
              <w:right w:val="single" w:sz="4" w:space="0" w:color="000000"/>
            </w:tcBorders>
          </w:tcPr>
          <w:p w14:paraId="54708926" w14:textId="77777777" w:rsidR="00611801" w:rsidRDefault="00611801"/>
        </w:tc>
        <w:tc>
          <w:tcPr>
            <w:tcW w:w="1550" w:type="dxa"/>
            <w:tcBorders>
              <w:top w:val="single" w:sz="4" w:space="0" w:color="000000"/>
              <w:left w:val="single" w:sz="4" w:space="0" w:color="000000"/>
              <w:bottom w:val="single" w:sz="4" w:space="0" w:color="000000"/>
              <w:right w:val="single" w:sz="4" w:space="0" w:color="000000"/>
            </w:tcBorders>
          </w:tcPr>
          <w:p w14:paraId="7C4A5450" w14:textId="77777777" w:rsidR="00611801" w:rsidRDefault="00611801"/>
        </w:tc>
        <w:tc>
          <w:tcPr>
            <w:tcW w:w="1477" w:type="dxa"/>
            <w:tcBorders>
              <w:top w:val="single" w:sz="4" w:space="0" w:color="000000"/>
              <w:left w:val="single" w:sz="4" w:space="0" w:color="000000"/>
              <w:bottom w:val="single" w:sz="4" w:space="0" w:color="000000"/>
              <w:right w:val="single" w:sz="4" w:space="0" w:color="000000"/>
            </w:tcBorders>
          </w:tcPr>
          <w:p w14:paraId="4A917547" w14:textId="77777777" w:rsidR="00611801" w:rsidRDefault="00611801"/>
        </w:tc>
        <w:tc>
          <w:tcPr>
            <w:tcW w:w="563" w:type="dxa"/>
            <w:tcBorders>
              <w:top w:val="single" w:sz="4" w:space="0" w:color="000000"/>
              <w:left w:val="single" w:sz="4" w:space="0" w:color="000000"/>
              <w:bottom w:val="single" w:sz="4" w:space="0" w:color="000000"/>
              <w:right w:val="nil"/>
            </w:tcBorders>
          </w:tcPr>
          <w:p w14:paraId="494CF424" w14:textId="77777777" w:rsidR="00611801" w:rsidRDefault="00611801"/>
        </w:tc>
      </w:tr>
      <w:tr w:rsidR="00611801" w14:paraId="10290739" w14:textId="77777777">
        <w:trPr>
          <w:trHeight w:val="297"/>
        </w:trPr>
        <w:tc>
          <w:tcPr>
            <w:tcW w:w="1281" w:type="dxa"/>
            <w:tcBorders>
              <w:top w:val="single" w:sz="4" w:space="0" w:color="000000"/>
              <w:left w:val="single" w:sz="4" w:space="0" w:color="000000"/>
              <w:bottom w:val="single" w:sz="4" w:space="0" w:color="000000"/>
              <w:right w:val="single" w:sz="4" w:space="0" w:color="000000"/>
            </w:tcBorders>
          </w:tcPr>
          <w:p w14:paraId="11A22B61" w14:textId="77777777" w:rsidR="00611801" w:rsidRDefault="00081954">
            <w:r>
              <w:rPr>
                <w:rFonts w:ascii="Times New Roman" w:eastAsia="Times New Roman" w:hAnsi="Times New Roman" w:cs="Times New Roman"/>
                <w:i/>
                <w:sz w:val="24"/>
              </w:rPr>
              <w:t>Q2</w:t>
            </w:r>
          </w:p>
        </w:tc>
        <w:tc>
          <w:tcPr>
            <w:tcW w:w="1657" w:type="dxa"/>
            <w:tcBorders>
              <w:top w:val="single" w:sz="4" w:space="0" w:color="000000"/>
              <w:left w:val="single" w:sz="4" w:space="0" w:color="000000"/>
              <w:bottom w:val="single" w:sz="4" w:space="0" w:color="000000"/>
              <w:right w:val="single" w:sz="4" w:space="0" w:color="000000"/>
            </w:tcBorders>
          </w:tcPr>
          <w:p w14:paraId="1566E861" w14:textId="77777777" w:rsidR="00611801" w:rsidRDefault="00611801"/>
        </w:tc>
        <w:tc>
          <w:tcPr>
            <w:tcW w:w="1168" w:type="dxa"/>
            <w:tcBorders>
              <w:top w:val="single" w:sz="4" w:space="0" w:color="000000"/>
              <w:left w:val="single" w:sz="4" w:space="0" w:color="000000"/>
              <w:bottom w:val="single" w:sz="4" w:space="0" w:color="000000"/>
              <w:right w:val="single" w:sz="4" w:space="0" w:color="000000"/>
            </w:tcBorders>
          </w:tcPr>
          <w:p w14:paraId="27ED974C" w14:textId="77777777" w:rsidR="00611801" w:rsidRDefault="00611801"/>
        </w:tc>
        <w:tc>
          <w:tcPr>
            <w:tcW w:w="1336" w:type="dxa"/>
            <w:tcBorders>
              <w:top w:val="single" w:sz="4" w:space="0" w:color="000000"/>
              <w:left w:val="single" w:sz="4" w:space="0" w:color="000000"/>
              <w:bottom w:val="single" w:sz="4" w:space="0" w:color="000000"/>
              <w:right w:val="single" w:sz="4" w:space="0" w:color="000000"/>
            </w:tcBorders>
          </w:tcPr>
          <w:p w14:paraId="60D21214" w14:textId="77777777" w:rsidR="00611801" w:rsidRDefault="00611801"/>
        </w:tc>
        <w:tc>
          <w:tcPr>
            <w:tcW w:w="1550" w:type="dxa"/>
            <w:tcBorders>
              <w:top w:val="single" w:sz="4" w:space="0" w:color="000000"/>
              <w:left w:val="single" w:sz="4" w:space="0" w:color="000000"/>
              <w:bottom w:val="single" w:sz="4" w:space="0" w:color="000000"/>
              <w:right w:val="single" w:sz="4" w:space="0" w:color="000000"/>
            </w:tcBorders>
          </w:tcPr>
          <w:p w14:paraId="760C7070" w14:textId="77777777" w:rsidR="00611801" w:rsidRDefault="00611801"/>
        </w:tc>
        <w:tc>
          <w:tcPr>
            <w:tcW w:w="1477" w:type="dxa"/>
            <w:tcBorders>
              <w:top w:val="single" w:sz="4" w:space="0" w:color="000000"/>
              <w:left w:val="single" w:sz="4" w:space="0" w:color="000000"/>
              <w:bottom w:val="single" w:sz="4" w:space="0" w:color="000000"/>
              <w:right w:val="single" w:sz="4" w:space="0" w:color="000000"/>
            </w:tcBorders>
          </w:tcPr>
          <w:p w14:paraId="56427D76" w14:textId="77777777" w:rsidR="00611801" w:rsidRDefault="00611801"/>
        </w:tc>
        <w:tc>
          <w:tcPr>
            <w:tcW w:w="563" w:type="dxa"/>
            <w:tcBorders>
              <w:top w:val="single" w:sz="4" w:space="0" w:color="000000"/>
              <w:left w:val="single" w:sz="4" w:space="0" w:color="000000"/>
              <w:bottom w:val="single" w:sz="4" w:space="0" w:color="000000"/>
              <w:right w:val="nil"/>
            </w:tcBorders>
          </w:tcPr>
          <w:p w14:paraId="4FD3EC9C" w14:textId="77777777" w:rsidR="00611801" w:rsidRDefault="00611801"/>
        </w:tc>
      </w:tr>
      <w:tr w:rsidR="00611801" w14:paraId="5F89EB9E" w14:textId="77777777">
        <w:trPr>
          <w:trHeight w:val="297"/>
        </w:trPr>
        <w:tc>
          <w:tcPr>
            <w:tcW w:w="1281" w:type="dxa"/>
            <w:tcBorders>
              <w:top w:val="single" w:sz="4" w:space="0" w:color="000000"/>
              <w:left w:val="single" w:sz="4" w:space="0" w:color="000000"/>
              <w:bottom w:val="single" w:sz="4" w:space="0" w:color="000000"/>
              <w:right w:val="single" w:sz="4" w:space="0" w:color="000000"/>
            </w:tcBorders>
          </w:tcPr>
          <w:p w14:paraId="1106D46D" w14:textId="77777777" w:rsidR="00611801" w:rsidRDefault="00081954">
            <w:r>
              <w:rPr>
                <w:rFonts w:ascii="Times New Roman" w:eastAsia="Times New Roman" w:hAnsi="Times New Roman" w:cs="Times New Roman"/>
                <w:i/>
                <w:sz w:val="24"/>
              </w:rPr>
              <w:t>Q3</w:t>
            </w:r>
          </w:p>
        </w:tc>
        <w:tc>
          <w:tcPr>
            <w:tcW w:w="1657" w:type="dxa"/>
            <w:tcBorders>
              <w:top w:val="single" w:sz="4" w:space="0" w:color="000000"/>
              <w:left w:val="single" w:sz="4" w:space="0" w:color="000000"/>
              <w:bottom w:val="single" w:sz="4" w:space="0" w:color="000000"/>
              <w:right w:val="single" w:sz="4" w:space="0" w:color="000000"/>
            </w:tcBorders>
          </w:tcPr>
          <w:p w14:paraId="4E100E59" w14:textId="77777777" w:rsidR="00611801" w:rsidRDefault="00611801"/>
        </w:tc>
        <w:tc>
          <w:tcPr>
            <w:tcW w:w="1168" w:type="dxa"/>
            <w:tcBorders>
              <w:top w:val="single" w:sz="4" w:space="0" w:color="000000"/>
              <w:left w:val="single" w:sz="4" w:space="0" w:color="000000"/>
              <w:bottom w:val="single" w:sz="4" w:space="0" w:color="000000"/>
              <w:right w:val="single" w:sz="4" w:space="0" w:color="000000"/>
            </w:tcBorders>
          </w:tcPr>
          <w:p w14:paraId="59034160" w14:textId="77777777" w:rsidR="00611801" w:rsidRDefault="00611801"/>
        </w:tc>
        <w:tc>
          <w:tcPr>
            <w:tcW w:w="1336" w:type="dxa"/>
            <w:tcBorders>
              <w:top w:val="single" w:sz="4" w:space="0" w:color="000000"/>
              <w:left w:val="single" w:sz="4" w:space="0" w:color="000000"/>
              <w:bottom w:val="single" w:sz="4" w:space="0" w:color="000000"/>
              <w:right w:val="single" w:sz="4" w:space="0" w:color="000000"/>
            </w:tcBorders>
          </w:tcPr>
          <w:p w14:paraId="6CEFDFEE" w14:textId="77777777" w:rsidR="00611801" w:rsidRDefault="00611801"/>
        </w:tc>
        <w:tc>
          <w:tcPr>
            <w:tcW w:w="1550" w:type="dxa"/>
            <w:tcBorders>
              <w:top w:val="single" w:sz="4" w:space="0" w:color="000000"/>
              <w:left w:val="single" w:sz="4" w:space="0" w:color="000000"/>
              <w:bottom w:val="single" w:sz="4" w:space="0" w:color="000000"/>
              <w:right w:val="single" w:sz="4" w:space="0" w:color="000000"/>
            </w:tcBorders>
          </w:tcPr>
          <w:p w14:paraId="496EA86B" w14:textId="77777777" w:rsidR="00611801" w:rsidRDefault="00611801"/>
        </w:tc>
        <w:tc>
          <w:tcPr>
            <w:tcW w:w="1477" w:type="dxa"/>
            <w:tcBorders>
              <w:top w:val="single" w:sz="4" w:space="0" w:color="000000"/>
              <w:left w:val="single" w:sz="4" w:space="0" w:color="000000"/>
              <w:bottom w:val="single" w:sz="4" w:space="0" w:color="000000"/>
              <w:right w:val="single" w:sz="4" w:space="0" w:color="000000"/>
            </w:tcBorders>
          </w:tcPr>
          <w:p w14:paraId="353FED8F" w14:textId="77777777" w:rsidR="00611801" w:rsidRDefault="00611801"/>
        </w:tc>
        <w:tc>
          <w:tcPr>
            <w:tcW w:w="563" w:type="dxa"/>
            <w:tcBorders>
              <w:top w:val="single" w:sz="4" w:space="0" w:color="000000"/>
              <w:left w:val="single" w:sz="4" w:space="0" w:color="000000"/>
              <w:bottom w:val="single" w:sz="4" w:space="0" w:color="000000"/>
              <w:right w:val="nil"/>
            </w:tcBorders>
          </w:tcPr>
          <w:p w14:paraId="708954DF" w14:textId="77777777" w:rsidR="00611801" w:rsidRDefault="00611801"/>
        </w:tc>
      </w:tr>
    </w:tbl>
    <w:p w14:paraId="4920E8EF" w14:textId="77777777" w:rsidR="00611801" w:rsidRDefault="00081954">
      <w:pPr>
        <w:spacing w:after="262" w:line="249" w:lineRule="auto"/>
        <w:ind w:left="-5" w:hanging="10"/>
        <w:jc w:val="both"/>
      </w:pPr>
      <w:r>
        <w:rPr>
          <w:rFonts w:ascii="Times New Roman" w:eastAsia="Times New Roman" w:hAnsi="Times New Roman" w:cs="Times New Roman"/>
          <w:i/>
          <w:sz w:val="24"/>
        </w:rPr>
        <w:t>I understand that any violation of academic integrity rules will result in disciplinary action.</w:t>
      </w:r>
    </w:p>
    <w:p w14:paraId="0E94FF2E" w14:textId="77777777" w:rsidR="00611801" w:rsidRDefault="00081954">
      <w:pPr>
        <w:spacing w:after="0" w:line="249" w:lineRule="auto"/>
        <w:ind w:left="-5" w:hanging="10"/>
      </w:pPr>
      <w:r>
        <w:rPr>
          <w:rFonts w:ascii="Times New Roman" w:eastAsia="Times New Roman" w:hAnsi="Times New Roman" w:cs="Times New Roman"/>
          <w:b/>
          <w:i/>
          <w:sz w:val="24"/>
        </w:rPr>
        <w:t xml:space="preserve">Signature of the student:                                                            </w:t>
      </w:r>
    </w:p>
    <w:p w14:paraId="050E3FD6" w14:textId="77777777" w:rsidR="00611801" w:rsidRDefault="00081954">
      <w:pPr>
        <w:spacing w:after="0" w:line="265" w:lineRule="auto"/>
        <w:ind w:left="-5" w:right="-8100" w:hanging="10"/>
      </w:pPr>
      <w:r>
        <w:rPr>
          <w:rFonts w:ascii="Cambria" w:eastAsia="Cambria" w:hAnsi="Cambria" w:cs="Cambria"/>
          <w:b/>
          <w:i/>
          <w:sz w:val="24"/>
        </w:rPr>
        <w:t xml:space="preserve">Total </w:t>
      </w:r>
    </w:p>
    <w:p w14:paraId="0EB3AA18" w14:textId="77777777" w:rsidR="00611801" w:rsidRDefault="00081954">
      <w:pPr>
        <w:spacing w:after="0" w:line="265" w:lineRule="auto"/>
        <w:ind w:left="-5" w:right="-8100" w:hanging="10"/>
      </w:pPr>
      <w:r>
        <w:rPr>
          <w:rFonts w:ascii="Cambria" w:eastAsia="Cambria" w:hAnsi="Cambria" w:cs="Cambria"/>
          <w:b/>
          <w:i/>
          <w:sz w:val="24"/>
        </w:rPr>
        <w:t xml:space="preserve">Marks </w:t>
      </w:r>
    </w:p>
    <w:p w14:paraId="1D911AC9" w14:textId="77777777" w:rsidR="00611801" w:rsidRDefault="00081954">
      <w:pPr>
        <w:spacing w:after="840" w:line="265" w:lineRule="auto"/>
        <w:ind w:left="-5" w:right="-8100" w:hanging="10"/>
      </w:pPr>
      <w:r>
        <w:rPr>
          <w:rFonts w:ascii="Cambria" w:eastAsia="Cambria" w:hAnsi="Cambria" w:cs="Cambria"/>
          <w:b/>
          <w:i/>
          <w:sz w:val="24"/>
        </w:rPr>
        <w:t>Awarded</w:t>
      </w:r>
    </w:p>
    <w:p w14:paraId="62BD501B" w14:textId="77777777" w:rsidR="00611801" w:rsidRDefault="00081954">
      <w:pPr>
        <w:spacing w:after="3836" w:line="265" w:lineRule="auto"/>
        <w:ind w:left="10" w:right="618" w:hanging="10"/>
        <w:jc w:val="center"/>
      </w:pPr>
      <w:r>
        <w:rPr>
          <w:rFonts w:ascii="Arial" w:eastAsia="Arial" w:hAnsi="Arial" w:cs="Arial"/>
          <w:sz w:val="24"/>
        </w:rPr>
        <w:t>Annexure A</w:t>
      </w:r>
    </w:p>
    <w:p w14:paraId="13B719C4" w14:textId="77777777" w:rsidR="00611801" w:rsidRDefault="00081954">
      <w:pPr>
        <w:spacing w:after="253"/>
        <w:ind w:left="10" w:hanging="10"/>
        <w:jc w:val="center"/>
      </w:pPr>
      <w:r>
        <w:rPr>
          <w:rFonts w:ascii="Arial" w:eastAsia="Arial" w:hAnsi="Arial" w:cs="Arial"/>
          <w:b/>
          <w:sz w:val="24"/>
        </w:rPr>
        <w:lastRenderedPageBreak/>
        <w:t>Short Answer Test</w:t>
      </w:r>
    </w:p>
    <w:p w14:paraId="726434A4" w14:textId="77777777" w:rsidR="00611801" w:rsidRDefault="00081954">
      <w:pPr>
        <w:numPr>
          <w:ilvl w:val="0"/>
          <w:numId w:val="1"/>
        </w:numPr>
        <w:spacing w:after="13" w:line="250" w:lineRule="auto"/>
        <w:ind w:hanging="10"/>
        <w:jc w:val="both"/>
      </w:pPr>
      <w:r>
        <w:rPr>
          <w:rFonts w:ascii="Arial" w:eastAsia="Arial" w:hAnsi="Arial" w:cs="Arial"/>
          <w:sz w:val="24"/>
        </w:rPr>
        <w:t xml:space="preserve">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w:t>
      </w:r>
    </w:p>
    <w:p w14:paraId="09445983" w14:textId="77777777" w:rsidR="00611801" w:rsidRDefault="00081954">
      <w:pPr>
        <w:tabs>
          <w:tab w:val="right" w:pos="9072"/>
        </w:tabs>
        <w:spacing w:after="271" w:line="250" w:lineRule="auto"/>
        <w:ind w:left="-15"/>
      </w:pPr>
      <w:r>
        <w:rPr>
          <w:rFonts w:ascii="Arial" w:eastAsia="Arial" w:hAnsi="Arial" w:cs="Arial"/>
          <w:sz w:val="24"/>
        </w:rPr>
        <w:t xml:space="preserve">models.  </w:t>
      </w:r>
      <w:r>
        <w:rPr>
          <w:rFonts w:ascii="Arial" w:eastAsia="Arial" w:hAnsi="Arial" w:cs="Arial"/>
          <w:sz w:val="24"/>
        </w:rPr>
        <w:tab/>
        <w:t>(5 Marks)</w:t>
      </w:r>
    </w:p>
    <w:p w14:paraId="1E2AB9A7" w14:textId="77777777" w:rsidR="00611801" w:rsidRDefault="00081954">
      <w:pPr>
        <w:numPr>
          <w:ilvl w:val="0"/>
          <w:numId w:val="1"/>
        </w:numPr>
        <w:spacing w:after="13" w:line="250" w:lineRule="auto"/>
        <w:ind w:hanging="10"/>
        <w:jc w:val="both"/>
      </w:pPr>
      <w:r>
        <w:rPr>
          <w:rFonts w:ascii="Arial" w:eastAsia="Arial" w:hAnsi="Arial" w:cs="Arial"/>
          <w:sz w:val="24"/>
        </w:rPr>
        <w:t xml:space="preserve">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w:t>
      </w:r>
    </w:p>
    <w:p w14:paraId="682104F2" w14:textId="77777777" w:rsidR="00611801" w:rsidRDefault="00081954">
      <w:pPr>
        <w:tabs>
          <w:tab w:val="right" w:pos="9072"/>
        </w:tabs>
        <w:spacing w:after="271" w:line="250" w:lineRule="auto"/>
        <w:ind w:left="-15"/>
      </w:pPr>
      <w:r>
        <w:rPr>
          <w:rFonts w:ascii="Arial" w:eastAsia="Arial" w:hAnsi="Arial" w:cs="Arial"/>
          <w:sz w:val="24"/>
        </w:rPr>
        <w:t xml:space="preserve">deployed for real-time decision-making.  </w:t>
      </w:r>
      <w:r>
        <w:rPr>
          <w:rFonts w:ascii="Arial" w:eastAsia="Arial" w:hAnsi="Arial" w:cs="Arial"/>
          <w:sz w:val="24"/>
        </w:rPr>
        <w:tab/>
        <w:t>(5 Marks)</w:t>
      </w:r>
    </w:p>
    <w:p w14:paraId="55C7AA7A" w14:textId="77777777" w:rsidR="00611801" w:rsidRDefault="00081954">
      <w:pPr>
        <w:numPr>
          <w:ilvl w:val="0"/>
          <w:numId w:val="1"/>
        </w:numPr>
        <w:spacing w:after="13" w:line="250" w:lineRule="auto"/>
        <w:ind w:hanging="10"/>
        <w:jc w:val="both"/>
      </w:pPr>
      <w:r>
        <w:rPr>
          <w:rFonts w:ascii="Arial" w:eastAsia="Arial" w:hAnsi="Arial" w:cs="Arial"/>
          <w:sz w:val="24"/>
        </w:rPr>
        <w:t xml:space="preserve">In the context of </w:t>
      </w:r>
      <w:r>
        <w:rPr>
          <w:rFonts w:ascii="Arial" w:eastAsia="Arial" w:hAnsi="Arial" w:cs="Arial"/>
          <w:b/>
          <w:sz w:val="24"/>
        </w:rPr>
        <w:t>Convolutional Neural Networks (CNNs)</w:t>
      </w:r>
      <w:r>
        <w:rPr>
          <w:rFonts w:ascii="Arial" w:eastAsia="Arial" w:hAnsi="Arial" w:cs="Arial"/>
          <w:sz w:val="24"/>
        </w:rPr>
        <w:t xml:space="preserve">, explain the different layers involved, including convolutional, pooling, and fully connected layers. Describe how feature maps are generated and how backpropagation updates weights in CNNs. Illustrate the process with an example of image classification and discuss </w:t>
      </w:r>
    </w:p>
    <w:p w14:paraId="67E4001B" w14:textId="77777777" w:rsidR="00611801" w:rsidRDefault="00081954">
      <w:pPr>
        <w:tabs>
          <w:tab w:val="right" w:pos="9072"/>
        </w:tabs>
        <w:spacing w:after="13" w:line="250" w:lineRule="auto"/>
        <w:ind w:left="-15"/>
      </w:pPr>
      <w:r>
        <w:rPr>
          <w:rFonts w:ascii="Arial" w:eastAsia="Arial" w:hAnsi="Arial" w:cs="Arial"/>
          <w:sz w:val="24"/>
        </w:rPr>
        <w:t xml:space="preserve">factors affecting model performance.  </w:t>
      </w:r>
      <w:r>
        <w:rPr>
          <w:rFonts w:ascii="Arial" w:eastAsia="Arial" w:hAnsi="Arial" w:cs="Arial"/>
          <w:sz w:val="24"/>
        </w:rPr>
        <w:tab/>
        <w:t>(5 Marks)</w:t>
      </w:r>
      <w:r>
        <w:br w:type="page"/>
      </w:r>
    </w:p>
    <w:p w14:paraId="30E4FA54" w14:textId="77777777" w:rsidR="00611801" w:rsidRDefault="00081954">
      <w:pPr>
        <w:pStyle w:val="Heading1"/>
        <w:ind w:left="-5"/>
      </w:pPr>
      <w:r>
        <w:lastRenderedPageBreak/>
        <w:t>RUBRICS FOR CALCULATION</w:t>
      </w:r>
    </w:p>
    <w:tbl>
      <w:tblPr>
        <w:tblStyle w:val="TableGrid"/>
        <w:tblW w:w="9411" w:type="dxa"/>
        <w:tblInd w:w="-60" w:type="dxa"/>
        <w:tblCellMar>
          <w:top w:w="73" w:type="dxa"/>
        </w:tblCellMar>
        <w:tblLook w:val="04A0" w:firstRow="1" w:lastRow="0" w:firstColumn="1" w:lastColumn="0" w:noHBand="0" w:noVBand="1"/>
      </w:tblPr>
      <w:tblGrid>
        <w:gridCol w:w="1473"/>
        <w:gridCol w:w="1200"/>
        <w:gridCol w:w="1777"/>
        <w:gridCol w:w="1559"/>
        <w:gridCol w:w="1843"/>
        <w:gridCol w:w="1559"/>
      </w:tblGrid>
      <w:tr w:rsidR="00611801" w14:paraId="517354BA"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5B643F48" w14:textId="77777777" w:rsidR="00611801" w:rsidRDefault="00081954">
            <w:pPr>
              <w:jc w:val="center"/>
            </w:pPr>
            <w:r>
              <w:rPr>
                <w:rFonts w:ascii="Times New Roman" w:eastAsia="Times New Roman" w:hAnsi="Times New Roman" w:cs="Times New Roman"/>
                <w:b/>
              </w:rPr>
              <w:t>Criteria</w:t>
            </w:r>
          </w:p>
        </w:tc>
        <w:tc>
          <w:tcPr>
            <w:tcW w:w="1200" w:type="dxa"/>
            <w:tcBorders>
              <w:top w:val="single" w:sz="4" w:space="0" w:color="000000"/>
              <w:left w:val="single" w:sz="4" w:space="0" w:color="000000"/>
              <w:bottom w:val="single" w:sz="4" w:space="0" w:color="000000"/>
              <w:right w:val="single" w:sz="4" w:space="0" w:color="000000"/>
            </w:tcBorders>
            <w:vAlign w:val="center"/>
          </w:tcPr>
          <w:p w14:paraId="2FDC9409" w14:textId="77777777" w:rsidR="00611801" w:rsidRDefault="00081954">
            <w:pPr>
              <w:ind w:left="99"/>
              <w:jc w:val="both"/>
            </w:pPr>
            <w:r>
              <w:rPr>
                <w:rFonts w:ascii="Times New Roman" w:eastAsia="Times New Roman" w:hAnsi="Times New Roman" w:cs="Times New Roman"/>
                <w:b/>
              </w:rPr>
              <w:t>Weightage</w:t>
            </w:r>
          </w:p>
        </w:tc>
        <w:tc>
          <w:tcPr>
            <w:tcW w:w="1777" w:type="dxa"/>
            <w:tcBorders>
              <w:top w:val="single" w:sz="4" w:space="0" w:color="000000"/>
              <w:left w:val="single" w:sz="4" w:space="0" w:color="000000"/>
              <w:bottom w:val="single" w:sz="4" w:space="0" w:color="000000"/>
              <w:right w:val="single" w:sz="4" w:space="0" w:color="000000"/>
            </w:tcBorders>
          </w:tcPr>
          <w:p w14:paraId="3C27DFCE" w14:textId="77777777" w:rsidR="00611801" w:rsidRDefault="00081954">
            <w:pPr>
              <w:jc w:val="center"/>
            </w:pPr>
            <w:r>
              <w:rPr>
                <w:rFonts w:ascii="Times New Roman" w:eastAsia="Times New Roman" w:hAnsi="Times New Roman" w:cs="Times New Roman"/>
                <w:b/>
              </w:rPr>
              <w:t xml:space="preserve">Level 4 – </w:t>
            </w:r>
          </w:p>
          <w:p w14:paraId="60C1C710" w14:textId="77777777" w:rsidR="00611801" w:rsidRDefault="00081954">
            <w:pPr>
              <w:jc w:val="center"/>
            </w:pPr>
            <w:r>
              <w:rPr>
                <w:rFonts w:ascii="Times New Roman" w:eastAsia="Times New Roman" w:hAnsi="Times New Roman" w:cs="Times New Roman"/>
                <w:b/>
              </w:rPr>
              <w:t xml:space="preserve">Exemplary (5 </w:t>
            </w:r>
          </w:p>
          <w:p w14:paraId="04FE99DE" w14:textId="77777777" w:rsidR="00611801" w:rsidRDefault="00081954">
            <w:pPr>
              <w:jc w:val="center"/>
            </w:pPr>
            <w:r>
              <w:rPr>
                <w:rFonts w:ascii="Times New Roman" w:eastAsia="Times New Roman" w:hAnsi="Times New Roman" w:cs="Times New Roman"/>
                <w:b/>
              </w:rPr>
              <w:t>Marks)</w:t>
            </w:r>
          </w:p>
        </w:tc>
        <w:tc>
          <w:tcPr>
            <w:tcW w:w="1559" w:type="dxa"/>
            <w:tcBorders>
              <w:top w:val="single" w:sz="4" w:space="0" w:color="000000"/>
              <w:left w:val="single" w:sz="4" w:space="0" w:color="000000"/>
              <w:bottom w:val="single" w:sz="4" w:space="0" w:color="000000"/>
              <w:right w:val="single" w:sz="4" w:space="0" w:color="000000"/>
            </w:tcBorders>
          </w:tcPr>
          <w:p w14:paraId="36618016" w14:textId="77777777" w:rsidR="00611801" w:rsidRDefault="00081954">
            <w:pPr>
              <w:jc w:val="center"/>
            </w:pPr>
            <w:r>
              <w:rPr>
                <w:rFonts w:ascii="Times New Roman" w:eastAsia="Times New Roman" w:hAnsi="Times New Roman" w:cs="Times New Roman"/>
                <w:b/>
              </w:rPr>
              <w:t xml:space="preserve">Level 3 – </w:t>
            </w:r>
          </w:p>
          <w:p w14:paraId="557BACCC" w14:textId="77777777" w:rsidR="00611801" w:rsidRDefault="00081954">
            <w:pPr>
              <w:jc w:val="center"/>
            </w:pPr>
            <w:r>
              <w:rPr>
                <w:rFonts w:ascii="Times New Roman" w:eastAsia="Times New Roman" w:hAnsi="Times New Roman" w:cs="Times New Roman"/>
                <w:b/>
              </w:rPr>
              <w:t xml:space="preserve">Proficient (4 </w:t>
            </w:r>
          </w:p>
          <w:p w14:paraId="04A10207" w14:textId="77777777" w:rsidR="00611801" w:rsidRDefault="00081954">
            <w:pPr>
              <w:jc w:val="center"/>
            </w:pPr>
            <w:r>
              <w:rPr>
                <w:rFonts w:ascii="Times New Roman" w:eastAsia="Times New Roman" w:hAnsi="Times New Roman" w:cs="Times New Roman"/>
                <w:b/>
              </w:rPr>
              <w:t>Marks)</w:t>
            </w:r>
          </w:p>
        </w:tc>
        <w:tc>
          <w:tcPr>
            <w:tcW w:w="1843" w:type="dxa"/>
            <w:tcBorders>
              <w:top w:val="single" w:sz="4" w:space="0" w:color="000000"/>
              <w:left w:val="single" w:sz="4" w:space="0" w:color="000000"/>
              <w:bottom w:val="single" w:sz="4" w:space="0" w:color="000000"/>
              <w:right w:val="single" w:sz="4" w:space="0" w:color="000000"/>
            </w:tcBorders>
          </w:tcPr>
          <w:p w14:paraId="2FD779F2" w14:textId="77777777" w:rsidR="00611801" w:rsidRDefault="00081954">
            <w:pPr>
              <w:jc w:val="center"/>
            </w:pPr>
            <w:r>
              <w:rPr>
                <w:rFonts w:ascii="Times New Roman" w:eastAsia="Times New Roman" w:hAnsi="Times New Roman" w:cs="Times New Roman"/>
                <w:b/>
              </w:rPr>
              <w:t xml:space="preserve">Level 2 – </w:t>
            </w:r>
          </w:p>
          <w:p w14:paraId="786E039D" w14:textId="77777777" w:rsidR="00611801" w:rsidRDefault="00081954">
            <w:pPr>
              <w:jc w:val="center"/>
            </w:pPr>
            <w:r>
              <w:rPr>
                <w:rFonts w:ascii="Times New Roman" w:eastAsia="Times New Roman" w:hAnsi="Times New Roman" w:cs="Times New Roman"/>
                <w:b/>
              </w:rPr>
              <w:t>Developing (2–3 Marks)</w:t>
            </w:r>
          </w:p>
        </w:tc>
        <w:tc>
          <w:tcPr>
            <w:tcW w:w="1559" w:type="dxa"/>
            <w:tcBorders>
              <w:top w:val="single" w:sz="4" w:space="0" w:color="000000"/>
              <w:left w:val="single" w:sz="4" w:space="0" w:color="000000"/>
              <w:bottom w:val="single" w:sz="4" w:space="0" w:color="000000"/>
              <w:right w:val="single" w:sz="4" w:space="0" w:color="000000"/>
            </w:tcBorders>
          </w:tcPr>
          <w:p w14:paraId="2F8DA1E9" w14:textId="77777777" w:rsidR="00611801" w:rsidRDefault="00081954">
            <w:pPr>
              <w:jc w:val="center"/>
            </w:pPr>
            <w:r>
              <w:rPr>
                <w:rFonts w:ascii="Times New Roman" w:eastAsia="Times New Roman" w:hAnsi="Times New Roman" w:cs="Times New Roman"/>
                <w:b/>
              </w:rPr>
              <w:t xml:space="preserve">Level 1 – </w:t>
            </w:r>
          </w:p>
          <w:p w14:paraId="6789357E" w14:textId="77777777" w:rsidR="00611801" w:rsidRDefault="00081954">
            <w:pPr>
              <w:ind w:left="74"/>
              <w:jc w:val="both"/>
            </w:pPr>
            <w:r>
              <w:rPr>
                <w:rFonts w:ascii="Times New Roman" w:eastAsia="Times New Roman" w:hAnsi="Times New Roman" w:cs="Times New Roman"/>
                <w:b/>
              </w:rPr>
              <w:t xml:space="preserve">Beginning (0–1 </w:t>
            </w:r>
          </w:p>
          <w:p w14:paraId="15D6186A" w14:textId="77777777" w:rsidR="00611801" w:rsidRDefault="00081954">
            <w:pPr>
              <w:jc w:val="center"/>
            </w:pPr>
            <w:r>
              <w:rPr>
                <w:rFonts w:ascii="Times New Roman" w:eastAsia="Times New Roman" w:hAnsi="Times New Roman" w:cs="Times New Roman"/>
                <w:b/>
              </w:rPr>
              <w:t>Mark)</w:t>
            </w:r>
          </w:p>
        </w:tc>
      </w:tr>
      <w:tr w:rsidR="00611801" w14:paraId="395CA07B" w14:textId="77777777">
        <w:trPr>
          <w:trHeight w:val="1052"/>
        </w:trPr>
        <w:tc>
          <w:tcPr>
            <w:tcW w:w="1473" w:type="dxa"/>
            <w:tcBorders>
              <w:top w:val="single" w:sz="4" w:space="0" w:color="000000"/>
              <w:left w:val="single" w:sz="4" w:space="0" w:color="000000"/>
              <w:bottom w:val="single" w:sz="4" w:space="0" w:color="000000"/>
              <w:right w:val="single" w:sz="4" w:space="0" w:color="000000"/>
            </w:tcBorders>
            <w:vAlign w:val="center"/>
          </w:tcPr>
          <w:p w14:paraId="50864294" w14:textId="77777777" w:rsidR="00611801" w:rsidRDefault="00081954">
            <w:pPr>
              <w:ind w:left="15"/>
            </w:pPr>
            <w:r>
              <w:rPr>
                <w:rFonts w:ascii="Times New Roman" w:eastAsia="Times New Roman" w:hAnsi="Times New Roman" w:cs="Times New Roman"/>
                <w:b/>
              </w:rPr>
              <w:t xml:space="preserve">Conceptual </w:t>
            </w:r>
          </w:p>
          <w:p w14:paraId="49B50DE5" w14:textId="77777777" w:rsidR="00611801" w:rsidRDefault="00081954">
            <w:pPr>
              <w:ind w:left="15"/>
              <w:jc w:val="both"/>
            </w:pPr>
            <w:r>
              <w:rPr>
                <w:rFonts w:ascii="Times New Roman" w:eastAsia="Times New Roman" w:hAnsi="Times New Roman" w:cs="Times New Roman"/>
                <w:b/>
              </w:rPr>
              <w:t>Understanding</w:t>
            </w:r>
          </w:p>
        </w:tc>
        <w:tc>
          <w:tcPr>
            <w:tcW w:w="1200" w:type="dxa"/>
            <w:tcBorders>
              <w:top w:val="single" w:sz="4" w:space="0" w:color="000000"/>
              <w:left w:val="single" w:sz="4" w:space="0" w:color="000000"/>
              <w:bottom w:val="single" w:sz="4" w:space="0" w:color="000000"/>
              <w:right w:val="single" w:sz="4" w:space="0" w:color="000000"/>
            </w:tcBorders>
            <w:vAlign w:val="center"/>
          </w:tcPr>
          <w:p w14:paraId="41E2D3C5" w14:textId="77777777" w:rsidR="00611801" w:rsidRDefault="00081954">
            <w:pPr>
              <w:jc w:val="center"/>
            </w:pPr>
            <w:r>
              <w:rPr>
                <w:rFonts w:ascii="Times New Roman" w:eastAsia="Times New Roman" w:hAnsi="Times New Roman" w:cs="Times New Roman"/>
                <w:b/>
              </w:rPr>
              <w:t>30</w:t>
            </w:r>
          </w:p>
        </w:tc>
        <w:tc>
          <w:tcPr>
            <w:tcW w:w="1777" w:type="dxa"/>
            <w:tcBorders>
              <w:top w:val="single" w:sz="4" w:space="0" w:color="000000"/>
              <w:left w:val="single" w:sz="4" w:space="0" w:color="000000"/>
              <w:bottom w:val="single" w:sz="4" w:space="0" w:color="000000"/>
              <w:right w:val="single" w:sz="4" w:space="0" w:color="000000"/>
            </w:tcBorders>
          </w:tcPr>
          <w:p w14:paraId="35E314A5" w14:textId="77777777" w:rsidR="00611801" w:rsidRDefault="00081954">
            <w:pPr>
              <w:spacing w:line="238" w:lineRule="auto"/>
              <w:ind w:left="15" w:right="15"/>
              <w:jc w:val="both"/>
            </w:pPr>
            <w:r>
              <w:rPr>
                <w:rFonts w:ascii="Times New Roman" w:eastAsia="Times New Roman" w:hAnsi="Times New Roman" w:cs="Times New Roman"/>
              </w:rPr>
              <w:t>Demonstrates clear and complete understanding of</w:t>
            </w:r>
          </w:p>
          <w:p w14:paraId="639BBCE1" w14:textId="77777777" w:rsidR="00611801" w:rsidRDefault="00081954">
            <w:pPr>
              <w:ind w:left="15"/>
            </w:pPr>
            <w:r>
              <w:rPr>
                <w:rFonts w:ascii="Times New Roman" w:eastAsia="Times New Roman" w:hAnsi="Times New Roman" w:cs="Times New Roman"/>
              </w:rPr>
              <w:t>the concept</w:t>
            </w:r>
          </w:p>
        </w:tc>
        <w:tc>
          <w:tcPr>
            <w:tcW w:w="1559" w:type="dxa"/>
            <w:tcBorders>
              <w:top w:val="single" w:sz="4" w:space="0" w:color="000000"/>
              <w:left w:val="single" w:sz="4" w:space="0" w:color="000000"/>
              <w:bottom w:val="single" w:sz="4" w:space="0" w:color="000000"/>
              <w:right w:val="single" w:sz="4" w:space="0" w:color="000000"/>
            </w:tcBorders>
          </w:tcPr>
          <w:p w14:paraId="68A9F3C1" w14:textId="77777777" w:rsidR="00611801" w:rsidRDefault="00081954">
            <w:pPr>
              <w:ind w:left="-15"/>
            </w:pPr>
            <w:r>
              <w:rPr>
                <w:rFonts w:ascii="Times New Roman" w:eastAsia="Times New Roman" w:hAnsi="Times New Roman" w:cs="Times New Roman"/>
              </w:rPr>
              <w:t xml:space="preserve"> </w:t>
            </w:r>
          </w:p>
          <w:p w14:paraId="5AF92228" w14:textId="77777777" w:rsidR="00611801" w:rsidRDefault="00081954">
            <w:pPr>
              <w:ind w:left="15"/>
            </w:pPr>
            <w:r>
              <w:rPr>
                <w:rFonts w:ascii="Times New Roman" w:eastAsia="Times New Roman" w:hAnsi="Times New Roman" w:cs="Times New Roman"/>
              </w:rPr>
              <w:t xml:space="preserve">Good </w:t>
            </w:r>
          </w:p>
          <w:p w14:paraId="22A039B7" w14:textId="77777777" w:rsidR="00611801" w:rsidRDefault="00081954">
            <w:pPr>
              <w:ind w:left="-15"/>
            </w:pPr>
            <w:r>
              <w:rPr>
                <w:rFonts w:ascii="Times New Roman" w:eastAsia="Times New Roman" w:hAnsi="Times New Roman" w:cs="Times New Roman"/>
              </w:rPr>
              <w:t xml:space="preserve"> </w:t>
            </w:r>
          </w:p>
          <w:p w14:paraId="77D2EB82" w14:textId="77777777" w:rsidR="00611801" w:rsidRDefault="00081954">
            <w:pPr>
              <w:ind w:left="15"/>
            </w:pPr>
            <w:r>
              <w:rPr>
                <w:rFonts w:ascii="Times New Roman" w:eastAsia="Times New Roman" w:hAnsi="Times New Roman" w:cs="Times New Roman"/>
              </w:rPr>
              <w:t xml:space="preserve">understanding </w:t>
            </w:r>
          </w:p>
          <w:p w14:paraId="71A1C5BF" w14:textId="77777777" w:rsidR="00611801" w:rsidRDefault="00081954">
            <w:pPr>
              <w:ind w:left="-15"/>
            </w:pPr>
            <w:r>
              <w:rPr>
                <w:rFonts w:ascii="Times New Roman" w:eastAsia="Times New Roman" w:hAnsi="Times New Roman" w:cs="Times New Roman"/>
              </w:rPr>
              <w:t xml:space="preserve"> </w:t>
            </w:r>
          </w:p>
          <w:p w14:paraId="662C2366" w14:textId="77777777" w:rsidR="00611801" w:rsidRDefault="00081954">
            <w:pPr>
              <w:ind w:left="15"/>
            </w:pPr>
            <w:r>
              <w:rPr>
                <w:rFonts w:ascii="Times New Roman" w:eastAsia="Times New Roman" w:hAnsi="Times New Roman" w:cs="Times New Roman"/>
              </w:rPr>
              <w:t>with minor gaps</w:t>
            </w:r>
          </w:p>
        </w:tc>
        <w:tc>
          <w:tcPr>
            <w:tcW w:w="1843" w:type="dxa"/>
            <w:tcBorders>
              <w:top w:val="single" w:sz="4" w:space="0" w:color="000000"/>
              <w:left w:val="single" w:sz="4" w:space="0" w:color="000000"/>
              <w:bottom w:val="single" w:sz="4" w:space="0" w:color="000000"/>
              <w:right w:val="single" w:sz="4" w:space="0" w:color="000000"/>
            </w:tcBorders>
            <w:vAlign w:val="center"/>
          </w:tcPr>
          <w:p w14:paraId="4656F95D" w14:textId="77777777" w:rsidR="00611801" w:rsidRDefault="00081954">
            <w:pPr>
              <w:spacing w:line="238" w:lineRule="auto"/>
              <w:ind w:left="15"/>
              <w:jc w:val="both"/>
            </w:pPr>
            <w:r>
              <w:rPr>
                <w:rFonts w:ascii="Times New Roman" w:eastAsia="Times New Roman" w:hAnsi="Times New Roman" w:cs="Times New Roman"/>
              </w:rPr>
              <w:t>Basic understanding with some</w:t>
            </w:r>
          </w:p>
          <w:p w14:paraId="11A9418D" w14:textId="77777777" w:rsidR="00611801" w:rsidRDefault="00081954">
            <w:pPr>
              <w:ind w:left="15"/>
            </w:pPr>
            <w:r>
              <w:rPr>
                <w:rFonts w:ascii="Times New Roman" w:eastAsia="Times New Roman" w:hAnsi="Times New Roman" w:cs="Times New Roman"/>
              </w:rPr>
              <w:t>misconceptions</w:t>
            </w:r>
          </w:p>
        </w:tc>
        <w:tc>
          <w:tcPr>
            <w:tcW w:w="1559" w:type="dxa"/>
            <w:tcBorders>
              <w:top w:val="single" w:sz="4" w:space="0" w:color="000000"/>
              <w:left w:val="single" w:sz="4" w:space="0" w:color="000000"/>
              <w:bottom w:val="single" w:sz="4" w:space="0" w:color="000000"/>
              <w:right w:val="single" w:sz="4" w:space="0" w:color="000000"/>
            </w:tcBorders>
            <w:vAlign w:val="center"/>
          </w:tcPr>
          <w:p w14:paraId="25446CC1" w14:textId="77777777" w:rsidR="00611801" w:rsidRDefault="00081954">
            <w:pPr>
              <w:ind w:left="-15"/>
            </w:pPr>
            <w:r>
              <w:rPr>
                <w:rFonts w:ascii="Times New Roman" w:eastAsia="Times New Roman" w:hAnsi="Times New Roman" w:cs="Times New Roman"/>
              </w:rPr>
              <w:t xml:space="preserve"> </w:t>
            </w:r>
          </w:p>
          <w:p w14:paraId="4D0CFA3C" w14:textId="77777777" w:rsidR="00611801" w:rsidRDefault="00081954">
            <w:pPr>
              <w:ind w:left="15"/>
              <w:jc w:val="both"/>
            </w:pPr>
            <w:r>
              <w:rPr>
                <w:rFonts w:ascii="Times New Roman" w:eastAsia="Times New Roman" w:hAnsi="Times New Roman" w:cs="Times New Roman"/>
              </w:rPr>
              <w:t xml:space="preserve">Poor or incorrect </w:t>
            </w:r>
          </w:p>
          <w:p w14:paraId="05E8ACA3" w14:textId="77777777" w:rsidR="00611801" w:rsidRDefault="00081954">
            <w:pPr>
              <w:ind w:left="-15"/>
            </w:pPr>
            <w:r>
              <w:rPr>
                <w:rFonts w:ascii="Times New Roman" w:eastAsia="Times New Roman" w:hAnsi="Times New Roman" w:cs="Times New Roman"/>
              </w:rPr>
              <w:t xml:space="preserve"> </w:t>
            </w:r>
          </w:p>
          <w:p w14:paraId="4A339EB7" w14:textId="77777777" w:rsidR="00611801" w:rsidRDefault="00081954">
            <w:pPr>
              <w:ind w:left="15"/>
            </w:pPr>
            <w:r>
              <w:rPr>
                <w:rFonts w:ascii="Times New Roman" w:eastAsia="Times New Roman" w:hAnsi="Times New Roman" w:cs="Times New Roman"/>
              </w:rPr>
              <w:t>understanding</w:t>
            </w:r>
          </w:p>
        </w:tc>
      </w:tr>
      <w:tr w:rsidR="00611801" w14:paraId="5A567424"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31856BE5" w14:textId="77777777" w:rsidR="00611801" w:rsidRDefault="00081954">
            <w:pPr>
              <w:tabs>
                <w:tab w:val="right" w:pos="1473"/>
              </w:tabs>
            </w:pPr>
            <w:r>
              <w:rPr>
                <w:rFonts w:ascii="Times New Roman" w:eastAsia="Times New Roman" w:hAnsi="Times New Roman" w:cs="Times New Roman"/>
                <w:b/>
              </w:rPr>
              <w:t xml:space="preserve">Accuracy </w:t>
            </w:r>
            <w:r>
              <w:rPr>
                <w:rFonts w:ascii="Times New Roman" w:eastAsia="Times New Roman" w:hAnsi="Times New Roman" w:cs="Times New Roman"/>
                <w:b/>
              </w:rPr>
              <w:tab/>
              <w:t>of</w:t>
            </w:r>
          </w:p>
          <w:p w14:paraId="66890888" w14:textId="77777777" w:rsidR="00611801" w:rsidRDefault="00081954">
            <w:pPr>
              <w:ind w:left="15"/>
            </w:pPr>
            <w:r>
              <w:rPr>
                <w:rFonts w:ascii="Times New Roman" w:eastAsia="Times New Roman" w:hAnsi="Times New Roman" w:cs="Times New Roman"/>
                <w:b/>
              </w:rPr>
              <w:t>Answer</w:t>
            </w:r>
          </w:p>
        </w:tc>
        <w:tc>
          <w:tcPr>
            <w:tcW w:w="1200" w:type="dxa"/>
            <w:tcBorders>
              <w:top w:val="single" w:sz="4" w:space="0" w:color="000000"/>
              <w:left w:val="single" w:sz="4" w:space="0" w:color="000000"/>
              <w:bottom w:val="single" w:sz="4" w:space="0" w:color="000000"/>
              <w:right w:val="single" w:sz="4" w:space="0" w:color="000000"/>
            </w:tcBorders>
            <w:vAlign w:val="center"/>
          </w:tcPr>
          <w:p w14:paraId="3219292A" w14:textId="77777777" w:rsidR="00611801" w:rsidRDefault="00081954">
            <w:pPr>
              <w:ind w:left="-15"/>
            </w:pPr>
            <w:r>
              <w:rPr>
                <w:rFonts w:ascii="Times New Roman" w:eastAsia="Times New Roman" w:hAnsi="Times New Roman" w:cs="Times New Roman"/>
                <w:b/>
              </w:rPr>
              <w:t xml:space="preserve"> </w:t>
            </w:r>
          </w:p>
          <w:p w14:paraId="0A4D0F58" w14:textId="77777777" w:rsidR="00611801" w:rsidRDefault="00081954">
            <w:pPr>
              <w:jc w:val="center"/>
            </w:pPr>
            <w:r>
              <w:rPr>
                <w:rFonts w:ascii="Times New Roman" w:eastAsia="Times New Roman" w:hAnsi="Times New Roman" w:cs="Times New Roman"/>
                <w:b/>
              </w:rPr>
              <w:t>20</w:t>
            </w:r>
          </w:p>
        </w:tc>
        <w:tc>
          <w:tcPr>
            <w:tcW w:w="1777" w:type="dxa"/>
            <w:tcBorders>
              <w:top w:val="single" w:sz="4" w:space="0" w:color="000000"/>
              <w:left w:val="single" w:sz="4" w:space="0" w:color="000000"/>
              <w:bottom w:val="single" w:sz="4" w:space="0" w:color="000000"/>
              <w:right w:val="single" w:sz="4" w:space="0" w:color="000000"/>
            </w:tcBorders>
          </w:tcPr>
          <w:p w14:paraId="495269B3" w14:textId="77777777" w:rsidR="00611801" w:rsidRDefault="00081954">
            <w:pPr>
              <w:spacing w:line="238" w:lineRule="auto"/>
              <w:ind w:left="15"/>
              <w:jc w:val="both"/>
            </w:pPr>
            <w:r>
              <w:rPr>
                <w:rFonts w:ascii="Times New Roman" w:eastAsia="Times New Roman" w:hAnsi="Times New Roman" w:cs="Times New Roman"/>
              </w:rPr>
              <w:t>Completely correct answer with no</w:t>
            </w:r>
          </w:p>
          <w:p w14:paraId="79ADE3D9" w14:textId="77777777" w:rsidR="00611801" w:rsidRDefault="00081954">
            <w:pPr>
              <w:ind w:left="15"/>
            </w:pPr>
            <w:r>
              <w:rPr>
                <w:rFonts w:ascii="Times New Roman" w:eastAsia="Times New Roman" w:hAnsi="Times New Roman" w:cs="Times New Roman"/>
              </w:rPr>
              <w:t>errors</w:t>
            </w:r>
          </w:p>
        </w:tc>
        <w:tc>
          <w:tcPr>
            <w:tcW w:w="1559" w:type="dxa"/>
            <w:tcBorders>
              <w:top w:val="single" w:sz="4" w:space="0" w:color="000000"/>
              <w:left w:val="single" w:sz="4" w:space="0" w:color="000000"/>
              <w:bottom w:val="single" w:sz="4" w:space="0" w:color="000000"/>
              <w:right w:val="single" w:sz="4" w:space="0" w:color="000000"/>
            </w:tcBorders>
          </w:tcPr>
          <w:p w14:paraId="1F0AE449" w14:textId="77777777" w:rsidR="00611801" w:rsidRDefault="00081954">
            <w:pPr>
              <w:ind w:left="-15" w:right="15"/>
              <w:jc w:val="both"/>
            </w:pPr>
            <w:r>
              <w:rPr>
                <w:rFonts w:ascii="Times New Roman" w:eastAsia="Times New Roman" w:hAnsi="Times New Roman" w:cs="Times New Roman"/>
              </w:rPr>
              <w:t xml:space="preserve"> Mostly correct  with minor errors</w:t>
            </w:r>
          </w:p>
        </w:tc>
        <w:tc>
          <w:tcPr>
            <w:tcW w:w="1843" w:type="dxa"/>
            <w:tcBorders>
              <w:top w:val="single" w:sz="4" w:space="0" w:color="000000"/>
              <w:left w:val="single" w:sz="4" w:space="0" w:color="000000"/>
              <w:bottom w:val="single" w:sz="4" w:space="0" w:color="000000"/>
              <w:right w:val="single" w:sz="4" w:space="0" w:color="000000"/>
            </w:tcBorders>
          </w:tcPr>
          <w:p w14:paraId="7FE48015" w14:textId="77777777" w:rsidR="00611801" w:rsidRDefault="00081954">
            <w:pPr>
              <w:ind w:left="-15" w:right="15"/>
              <w:jc w:val="both"/>
            </w:pPr>
            <w:r>
              <w:rPr>
                <w:rFonts w:ascii="Times New Roman" w:eastAsia="Times New Roman" w:hAnsi="Times New Roman" w:cs="Times New Roman"/>
              </w:rPr>
              <w:t xml:space="preserve"> 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Pr>
          <w:p w14:paraId="7C12B557" w14:textId="77777777" w:rsidR="00611801" w:rsidRDefault="00081954">
            <w:pPr>
              <w:ind w:left="-15"/>
            </w:pPr>
            <w:r>
              <w:rPr>
                <w:rFonts w:ascii="Times New Roman" w:eastAsia="Times New Roman" w:hAnsi="Times New Roman" w:cs="Times New Roman"/>
              </w:rPr>
              <w:t xml:space="preserve"> </w:t>
            </w:r>
          </w:p>
          <w:p w14:paraId="74C3B36D" w14:textId="77777777" w:rsidR="00611801" w:rsidRDefault="00081954">
            <w:pPr>
              <w:tabs>
                <w:tab w:val="right" w:pos="1559"/>
              </w:tabs>
            </w:pPr>
            <w:r>
              <w:rPr>
                <w:rFonts w:ascii="Times New Roman" w:eastAsia="Times New Roman" w:hAnsi="Times New Roman" w:cs="Times New Roman"/>
              </w:rPr>
              <w:t xml:space="preserve">Incorrect </w:t>
            </w:r>
            <w:r>
              <w:rPr>
                <w:rFonts w:ascii="Times New Roman" w:eastAsia="Times New Roman" w:hAnsi="Times New Roman" w:cs="Times New Roman"/>
              </w:rPr>
              <w:tab/>
              <w:t xml:space="preserve">or </w:t>
            </w:r>
          </w:p>
          <w:p w14:paraId="12C7614C" w14:textId="77777777" w:rsidR="00611801" w:rsidRDefault="00081954">
            <w:pPr>
              <w:ind w:left="-15"/>
            </w:pPr>
            <w:r>
              <w:rPr>
                <w:rFonts w:ascii="Times New Roman" w:eastAsia="Times New Roman" w:hAnsi="Times New Roman" w:cs="Times New Roman"/>
              </w:rPr>
              <w:t xml:space="preserve"> </w:t>
            </w:r>
          </w:p>
          <w:p w14:paraId="05EC6E77" w14:textId="77777777" w:rsidR="00611801" w:rsidRDefault="00081954">
            <w:pPr>
              <w:ind w:left="15"/>
              <w:jc w:val="both"/>
            </w:pPr>
            <w:r>
              <w:rPr>
                <w:rFonts w:ascii="Times New Roman" w:eastAsia="Times New Roman" w:hAnsi="Times New Roman" w:cs="Times New Roman"/>
              </w:rPr>
              <w:t>irrelevant answer</w:t>
            </w:r>
          </w:p>
        </w:tc>
      </w:tr>
      <w:tr w:rsidR="00611801" w14:paraId="7C0D36C6" w14:textId="77777777">
        <w:trPr>
          <w:trHeight w:val="1052"/>
        </w:trPr>
        <w:tc>
          <w:tcPr>
            <w:tcW w:w="1473" w:type="dxa"/>
            <w:tcBorders>
              <w:top w:val="single" w:sz="4" w:space="0" w:color="000000"/>
              <w:left w:val="single" w:sz="4" w:space="0" w:color="000000"/>
              <w:bottom w:val="single" w:sz="4" w:space="0" w:color="000000"/>
              <w:right w:val="single" w:sz="4" w:space="0" w:color="000000"/>
            </w:tcBorders>
            <w:vAlign w:val="center"/>
          </w:tcPr>
          <w:p w14:paraId="41B269A9" w14:textId="77777777" w:rsidR="00611801" w:rsidRDefault="00081954">
            <w:pPr>
              <w:ind w:left="15"/>
              <w:jc w:val="both"/>
            </w:pPr>
            <w:r>
              <w:rPr>
                <w:rFonts w:ascii="Times New Roman" w:eastAsia="Times New Roman" w:hAnsi="Times New Roman" w:cs="Times New Roman"/>
                <w:b/>
              </w:rPr>
              <w:t>Application of</w:t>
            </w:r>
          </w:p>
          <w:p w14:paraId="748C5767" w14:textId="77777777" w:rsidR="00611801" w:rsidRDefault="00081954">
            <w:pPr>
              <w:ind w:left="15"/>
            </w:pPr>
            <w:r>
              <w:rPr>
                <w:rFonts w:ascii="Times New Roman" w:eastAsia="Times New Roman" w:hAnsi="Times New Roman" w:cs="Times New Roman"/>
                <w:b/>
              </w:rPr>
              <w:t>Knowledge</w:t>
            </w:r>
          </w:p>
        </w:tc>
        <w:tc>
          <w:tcPr>
            <w:tcW w:w="1200" w:type="dxa"/>
            <w:tcBorders>
              <w:top w:val="single" w:sz="4" w:space="0" w:color="000000"/>
              <w:left w:val="single" w:sz="4" w:space="0" w:color="000000"/>
              <w:bottom w:val="single" w:sz="4" w:space="0" w:color="000000"/>
              <w:right w:val="single" w:sz="4" w:space="0" w:color="000000"/>
            </w:tcBorders>
            <w:vAlign w:val="center"/>
          </w:tcPr>
          <w:p w14:paraId="4701F08C" w14:textId="77777777" w:rsidR="00611801" w:rsidRDefault="00081954">
            <w:pPr>
              <w:ind w:left="-15"/>
            </w:pPr>
            <w:r>
              <w:rPr>
                <w:rFonts w:ascii="Times New Roman" w:eastAsia="Times New Roman" w:hAnsi="Times New Roman" w:cs="Times New Roman"/>
                <w:b/>
              </w:rPr>
              <w:t xml:space="preserve"> </w:t>
            </w:r>
          </w:p>
          <w:p w14:paraId="3075F484" w14:textId="77777777" w:rsidR="00611801" w:rsidRDefault="00081954">
            <w:pPr>
              <w:jc w:val="center"/>
            </w:pPr>
            <w:r>
              <w:rPr>
                <w:rFonts w:ascii="Times New Roman" w:eastAsia="Times New Roman" w:hAnsi="Times New Roman" w:cs="Times New Roman"/>
                <w:b/>
              </w:rPr>
              <w:t>20</w:t>
            </w:r>
          </w:p>
        </w:tc>
        <w:tc>
          <w:tcPr>
            <w:tcW w:w="1777" w:type="dxa"/>
            <w:tcBorders>
              <w:top w:val="single" w:sz="4" w:space="0" w:color="000000"/>
              <w:left w:val="single" w:sz="4" w:space="0" w:color="000000"/>
              <w:bottom w:val="single" w:sz="4" w:space="0" w:color="000000"/>
              <w:right w:val="single" w:sz="4" w:space="0" w:color="000000"/>
            </w:tcBorders>
          </w:tcPr>
          <w:p w14:paraId="383234A2" w14:textId="77777777" w:rsidR="00611801" w:rsidRDefault="00081954">
            <w:pPr>
              <w:spacing w:line="238" w:lineRule="auto"/>
              <w:ind w:left="15"/>
              <w:jc w:val="both"/>
            </w:pPr>
            <w:r>
              <w:rPr>
                <w:rFonts w:ascii="Times New Roman" w:eastAsia="Times New Roman" w:hAnsi="Times New Roman" w:cs="Times New Roman"/>
              </w:rPr>
              <w:t>Correctly applies concepts to solve</w:t>
            </w:r>
          </w:p>
          <w:p w14:paraId="791A0C08" w14:textId="77777777" w:rsidR="00611801" w:rsidRDefault="00081954">
            <w:pPr>
              <w:ind w:left="15"/>
            </w:pPr>
            <w:r>
              <w:rPr>
                <w:rFonts w:ascii="Times New Roman" w:eastAsia="Times New Roman" w:hAnsi="Times New Roman" w:cs="Times New Roman"/>
              </w:rPr>
              <w:t xml:space="preserve">the </w:t>
            </w:r>
          </w:p>
          <w:p w14:paraId="774C7F4C" w14:textId="77777777" w:rsidR="00611801" w:rsidRDefault="00081954">
            <w:pPr>
              <w:ind w:left="15"/>
            </w:pPr>
            <w:r>
              <w:rPr>
                <w:rFonts w:ascii="Times New Roman" w:eastAsia="Times New Roman" w:hAnsi="Times New Roman" w:cs="Times New Roman"/>
              </w:rPr>
              <w:t>question/problem</w:t>
            </w:r>
          </w:p>
        </w:tc>
        <w:tc>
          <w:tcPr>
            <w:tcW w:w="1559" w:type="dxa"/>
            <w:tcBorders>
              <w:top w:val="single" w:sz="4" w:space="0" w:color="000000"/>
              <w:left w:val="single" w:sz="4" w:space="0" w:color="000000"/>
              <w:bottom w:val="single" w:sz="4" w:space="0" w:color="000000"/>
              <w:right w:val="single" w:sz="4" w:space="0" w:color="000000"/>
            </w:tcBorders>
          </w:tcPr>
          <w:p w14:paraId="4CBC7222" w14:textId="77777777" w:rsidR="00611801" w:rsidRDefault="00081954">
            <w:pPr>
              <w:ind w:left="-15"/>
            </w:pPr>
            <w:r>
              <w:rPr>
                <w:rFonts w:ascii="Times New Roman" w:eastAsia="Times New Roman" w:hAnsi="Times New Roman" w:cs="Times New Roman"/>
              </w:rPr>
              <w:t xml:space="preserve"> </w:t>
            </w:r>
          </w:p>
          <w:p w14:paraId="74734F00" w14:textId="77777777" w:rsidR="00611801" w:rsidRDefault="00081954">
            <w:pPr>
              <w:ind w:left="15"/>
              <w:jc w:val="both"/>
            </w:pPr>
            <w:r>
              <w:rPr>
                <w:rFonts w:ascii="Times New Roman" w:eastAsia="Times New Roman" w:hAnsi="Times New Roman" w:cs="Times New Roman"/>
              </w:rPr>
              <w:t>Applies concepts</w:t>
            </w:r>
          </w:p>
          <w:p w14:paraId="06AAAC3D" w14:textId="77777777" w:rsidR="00611801" w:rsidRDefault="00081954">
            <w:pPr>
              <w:ind w:left="-15"/>
            </w:pPr>
            <w:r>
              <w:rPr>
                <w:rFonts w:ascii="Times New Roman" w:eastAsia="Times New Roman" w:hAnsi="Times New Roman" w:cs="Times New Roman"/>
              </w:rPr>
              <w:t xml:space="preserve"> </w:t>
            </w:r>
          </w:p>
          <w:p w14:paraId="5C9E4FBD" w14:textId="77777777" w:rsidR="00611801" w:rsidRDefault="00081954">
            <w:pPr>
              <w:tabs>
                <w:tab w:val="right" w:pos="1559"/>
              </w:tabs>
            </w:pPr>
            <w:r>
              <w:rPr>
                <w:rFonts w:ascii="Times New Roman" w:eastAsia="Times New Roman" w:hAnsi="Times New Roman" w:cs="Times New Roman"/>
              </w:rPr>
              <w:t xml:space="preserve">with </w:t>
            </w:r>
            <w:r>
              <w:rPr>
                <w:rFonts w:ascii="Times New Roman" w:eastAsia="Times New Roman" w:hAnsi="Times New Roman" w:cs="Times New Roman"/>
              </w:rPr>
              <w:tab/>
              <w:t>minor</w:t>
            </w:r>
          </w:p>
          <w:p w14:paraId="4065EC9D" w14:textId="77777777" w:rsidR="00611801" w:rsidRDefault="00081954">
            <w:pPr>
              <w:ind w:left="15"/>
            </w:pPr>
            <w:r>
              <w:rPr>
                <w:rFonts w:ascii="Times New Roman" w:eastAsia="Times New Roman" w:hAnsi="Times New Roman" w:cs="Times New Roman"/>
              </w:rPr>
              <w:t>mistakes</w:t>
            </w:r>
          </w:p>
        </w:tc>
        <w:tc>
          <w:tcPr>
            <w:tcW w:w="1843" w:type="dxa"/>
            <w:tcBorders>
              <w:top w:val="single" w:sz="4" w:space="0" w:color="000000"/>
              <w:left w:val="single" w:sz="4" w:space="0" w:color="000000"/>
              <w:bottom w:val="single" w:sz="4" w:space="0" w:color="000000"/>
              <w:right w:val="single" w:sz="4" w:space="0" w:color="000000"/>
            </w:tcBorders>
            <w:vAlign w:val="center"/>
          </w:tcPr>
          <w:p w14:paraId="21330C8B" w14:textId="77777777" w:rsidR="00611801" w:rsidRDefault="00081954">
            <w:pPr>
              <w:ind w:left="-15"/>
            </w:pPr>
            <w:r>
              <w:rPr>
                <w:rFonts w:ascii="Times New Roman" w:eastAsia="Times New Roman" w:hAnsi="Times New Roman" w:cs="Times New Roman"/>
              </w:rPr>
              <w:t xml:space="preserve"> </w:t>
            </w:r>
          </w:p>
          <w:p w14:paraId="3E74EB3E" w14:textId="77777777" w:rsidR="00611801" w:rsidRDefault="00081954">
            <w:pPr>
              <w:ind w:left="15"/>
              <w:jc w:val="both"/>
            </w:pPr>
            <w:r>
              <w:rPr>
                <w:rFonts w:ascii="Times New Roman" w:eastAsia="Times New Roman" w:hAnsi="Times New Roman" w:cs="Times New Roman"/>
              </w:rPr>
              <w:t>Limited or partially</w:t>
            </w:r>
          </w:p>
          <w:p w14:paraId="26716C96" w14:textId="77777777" w:rsidR="00611801" w:rsidRDefault="00081954">
            <w:pPr>
              <w:ind w:left="-15"/>
            </w:pPr>
            <w:r>
              <w:rPr>
                <w:rFonts w:ascii="Times New Roman" w:eastAsia="Times New Roman" w:hAnsi="Times New Roman" w:cs="Times New Roman"/>
              </w:rPr>
              <w:t xml:space="preserve"> </w:t>
            </w:r>
          </w:p>
          <w:p w14:paraId="685F7FC5" w14:textId="77777777" w:rsidR="00611801" w:rsidRDefault="00081954">
            <w:pPr>
              <w:ind w:left="15"/>
            </w:pPr>
            <w:r>
              <w:rPr>
                <w:rFonts w:ascii="Times New Roman" w:eastAsia="Times New Roman" w:hAnsi="Times New Roman" w:cs="Times New Roman"/>
              </w:rPr>
              <w:t>correct application</w:t>
            </w:r>
          </w:p>
        </w:tc>
        <w:tc>
          <w:tcPr>
            <w:tcW w:w="1559" w:type="dxa"/>
            <w:tcBorders>
              <w:top w:val="single" w:sz="4" w:space="0" w:color="000000"/>
              <w:left w:val="single" w:sz="4" w:space="0" w:color="000000"/>
              <w:bottom w:val="single" w:sz="4" w:space="0" w:color="000000"/>
              <w:right w:val="single" w:sz="4" w:space="0" w:color="000000"/>
            </w:tcBorders>
            <w:vAlign w:val="center"/>
          </w:tcPr>
          <w:p w14:paraId="32B59B22" w14:textId="77777777" w:rsidR="00611801" w:rsidRDefault="00081954">
            <w:pPr>
              <w:ind w:left="15" w:hanging="30"/>
            </w:pPr>
            <w:r>
              <w:rPr>
                <w:rFonts w:ascii="Times New Roman" w:eastAsia="Times New Roman" w:hAnsi="Times New Roman" w:cs="Times New Roman"/>
              </w:rPr>
              <w:t xml:space="preserve"> No or incorrect application</w:t>
            </w:r>
          </w:p>
        </w:tc>
      </w:tr>
      <w:tr w:rsidR="00611801" w14:paraId="7D405264"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21FB3873" w14:textId="77777777" w:rsidR="00611801" w:rsidRDefault="00081954">
            <w:pPr>
              <w:ind w:left="15"/>
            </w:pPr>
            <w:r>
              <w:rPr>
                <w:rFonts w:ascii="Times New Roman" w:eastAsia="Times New Roman" w:hAnsi="Times New Roman" w:cs="Times New Roman"/>
                <w:b/>
              </w:rPr>
              <w:t>Completeness of Response</w:t>
            </w:r>
          </w:p>
        </w:tc>
        <w:tc>
          <w:tcPr>
            <w:tcW w:w="1200" w:type="dxa"/>
            <w:tcBorders>
              <w:top w:val="single" w:sz="4" w:space="0" w:color="000000"/>
              <w:left w:val="single" w:sz="4" w:space="0" w:color="000000"/>
              <w:bottom w:val="single" w:sz="4" w:space="0" w:color="000000"/>
              <w:right w:val="single" w:sz="4" w:space="0" w:color="000000"/>
            </w:tcBorders>
            <w:vAlign w:val="center"/>
          </w:tcPr>
          <w:p w14:paraId="3DB16A9F" w14:textId="77777777" w:rsidR="00611801" w:rsidRDefault="00081954">
            <w:pPr>
              <w:jc w:val="center"/>
            </w:pPr>
            <w:r>
              <w:rPr>
                <w:rFonts w:ascii="Times New Roman" w:eastAsia="Times New Roman" w:hAnsi="Times New Roman" w:cs="Times New Roman"/>
                <w:b/>
              </w:rPr>
              <w:t>15</w:t>
            </w:r>
          </w:p>
        </w:tc>
        <w:tc>
          <w:tcPr>
            <w:tcW w:w="1777" w:type="dxa"/>
            <w:tcBorders>
              <w:top w:val="single" w:sz="4" w:space="0" w:color="000000"/>
              <w:left w:val="single" w:sz="4" w:space="0" w:color="000000"/>
              <w:bottom w:val="single" w:sz="4" w:space="0" w:color="000000"/>
              <w:right w:val="single" w:sz="4" w:space="0" w:color="000000"/>
            </w:tcBorders>
          </w:tcPr>
          <w:p w14:paraId="5A541D3E" w14:textId="77777777" w:rsidR="00611801" w:rsidRDefault="00081954">
            <w:pPr>
              <w:spacing w:line="238" w:lineRule="auto"/>
              <w:ind w:left="15"/>
              <w:jc w:val="both"/>
            </w:pPr>
            <w:r>
              <w:rPr>
                <w:rFonts w:ascii="Times New Roman" w:eastAsia="Times New Roman" w:hAnsi="Times New Roman" w:cs="Times New Roman"/>
              </w:rPr>
              <w:t>Covers all required parts of the</w:t>
            </w:r>
          </w:p>
          <w:p w14:paraId="67F2B84D" w14:textId="77777777" w:rsidR="00611801" w:rsidRDefault="00081954">
            <w:pPr>
              <w:ind w:left="15"/>
            </w:pPr>
            <w:r>
              <w:rPr>
                <w:rFonts w:ascii="Times New Roman" w:eastAsia="Times New Roman" w:hAnsi="Times New Roman" w:cs="Times New Roman"/>
              </w:rPr>
              <w:t>question</w:t>
            </w:r>
          </w:p>
        </w:tc>
        <w:tc>
          <w:tcPr>
            <w:tcW w:w="1559" w:type="dxa"/>
            <w:tcBorders>
              <w:top w:val="single" w:sz="4" w:space="0" w:color="000000"/>
              <w:left w:val="single" w:sz="4" w:space="0" w:color="000000"/>
              <w:bottom w:val="single" w:sz="4" w:space="0" w:color="000000"/>
              <w:right w:val="single" w:sz="4" w:space="0" w:color="000000"/>
            </w:tcBorders>
          </w:tcPr>
          <w:p w14:paraId="65954793" w14:textId="77777777" w:rsidR="00611801" w:rsidRDefault="00081954">
            <w:pPr>
              <w:spacing w:line="238" w:lineRule="auto"/>
              <w:ind w:left="-15"/>
              <w:jc w:val="both"/>
            </w:pPr>
            <w:r>
              <w:rPr>
                <w:rFonts w:ascii="Times New Roman" w:eastAsia="Times New Roman" w:hAnsi="Times New Roman" w:cs="Times New Roman"/>
              </w:rPr>
              <w:t xml:space="preserve"> Covers most  parts with minor</w:t>
            </w:r>
          </w:p>
          <w:p w14:paraId="2AE7B7EF" w14:textId="77777777" w:rsidR="00611801" w:rsidRDefault="00081954">
            <w:pPr>
              <w:ind w:left="15"/>
            </w:pPr>
            <w:r>
              <w:rPr>
                <w:rFonts w:ascii="Times New Roman" w:eastAsia="Times New Roman" w:hAnsi="Times New Roman" w:cs="Times New Roman"/>
              </w:rPr>
              <w:t>omissions</w:t>
            </w:r>
          </w:p>
        </w:tc>
        <w:tc>
          <w:tcPr>
            <w:tcW w:w="1843" w:type="dxa"/>
            <w:tcBorders>
              <w:top w:val="single" w:sz="4" w:space="0" w:color="000000"/>
              <w:left w:val="single" w:sz="4" w:space="0" w:color="000000"/>
              <w:bottom w:val="single" w:sz="4" w:space="0" w:color="000000"/>
              <w:right w:val="single" w:sz="4" w:space="0" w:color="000000"/>
            </w:tcBorders>
          </w:tcPr>
          <w:p w14:paraId="16880406" w14:textId="77777777" w:rsidR="00611801" w:rsidRDefault="00081954">
            <w:pPr>
              <w:ind w:left="-15"/>
            </w:pPr>
            <w:r>
              <w:rPr>
                <w:rFonts w:ascii="Times New Roman" w:eastAsia="Times New Roman" w:hAnsi="Times New Roman" w:cs="Times New Roman"/>
              </w:rPr>
              <w:t xml:space="preserve"> </w:t>
            </w:r>
          </w:p>
          <w:p w14:paraId="7B0F167E" w14:textId="77777777" w:rsidR="00611801" w:rsidRDefault="00081954">
            <w:pPr>
              <w:ind w:left="15"/>
              <w:jc w:val="both"/>
            </w:pPr>
            <w:r>
              <w:rPr>
                <w:rFonts w:ascii="Times New Roman" w:eastAsia="Times New Roman" w:hAnsi="Times New Roman" w:cs="Times New Roman"/>
              </w:rPr>
              <w:t>Covers only some</w:t>
            </w:r>
          </w:p>
          <w:p w14:paraId="0CDEE872" w14:textId="77777777" w:rsidR="00611801" w:rsidRDefault="00081954">
            <w:pPr>
              <w:ind w:left="-15"/>
            </w:pPr>
            <w:r>
              <w:rPr>
                <w:rFonts w:ascii="Times New Roman" w:eastAsia="Times New Roman" w:hAnsi="Times New Roman" w:cs="Times New Roman"/>
              </w:rPr>
              <w:t xml:space="preserve"> </w:t>
            </w:r>
          </w:p>
          <w:p w14:paraId="5E881CE0" w14:textId="77777777" w:rsidR="00611801" w:rsidRDefault="00081954">
            <w:pPr>
              <w:ind w:left="15"/>
            </w:pPr>
            <w:r>
              <w:rPr>
                <w:rFonts w:ascii="Times New Roman" w:eastAsia="Times New Roman" w:hAnsi="Times New Roman" w:cs="Times New Roman"/>
              </w:rPr>
              <w:t>parts</w:t>
            </w:r>
          </w:p>
        </w:tc>
        <w:tc>
          <w:tcPr>
            <w:tcW w:w="1559" w:type="dxa"/>
            <w:tcBorders>
              <w:top w:val="single" w:sz="4" w:space="0" w:color="000000"/>
              <w:left w:val="single" w:sz="4" w:space="0" w:color="000000"/>
              <w:bottom w:val="single" w:sz="4" w:space="0" w:color="000000"/>
              <w:right w:val="single" w:sz="4" w:space="0" w:color="000000"/>
            </w:tcBorders>
            <w:vAlign w:val="center"/>
          </w:tcPr>
          <w:p w14:paraId="26C8B7CF" w14:textId="77777777" w:rsidR="00611801" w:rsidRDefault="00081954">
            <w:pPr>
              <w:ind w:left="15" w:hanging="30"/>
              <w:jc w:val="both"/>
            </w:pPr>
            <w:r>
              <w:rPr>
                <w:rFonts w:ascii="Times New Roman" w:eastAsia="Times New Roman" w:hAnsi="Times New Roman" w:cs="Times New Roman"/>
              </w:rPr>
              <w:t xml:space="preserve"> Incomplete or missing response</w:t>
            </w:r>
          </w:p>
        </w:tc>
      </w:tr>
      <w:tr w:rsidR="00611801" w14:paraId="04823B8D"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27A5D07F" w14:textId="77777777" w:rsidR="00611801" w:rsidRDefault="00081954">
            <w:pPr>
              <w:tabs>
                <w:tab w:val="right" w:pos="1473"/>
              </w:tabs>
            </w:pPr>
            <w:r>
              <w:rPr>
                <w:rFonts w:ascii="Times New Roman" w:eastAsia="Times New Roman" w:hAnsi="Times New Roman" w:cs="Times New Roman"/>
                <w:b/>
              </w:rPr>
              <w:t xml:space="preserve">Clarity </w:t>
            </w:r>
            <w:r>
              <w:rPr>
                <w:rFonts w:ascii="Times New Roman" w:eastAsia="Times New Roman" w:hAnsi="Times New Roman" w:cs="Times New Roman"/>
                <w:b/>
              </w:rPr>
              <w:tab/>
              <w:t>&amp;</w:t>
            </w:r>
          </w:p>
          <w:p w14:paraId="1F3C6FE1" w14:textId="77777777" w:rsidR="00611801" w:rsidRDefault="00081954">
            <w:pPr>
              <w:ind w:left="15"/>
            </w:pPr>
            <w:r>
              <w:rPr>
                <w:rFonts w:ascii="Times New Roman" w:eastAsia="Times New Roman" w:hAnsi="Times New Roman" w:cs="Times New Roman"/>
                <w:b/>
              </w:rPr>
              <w:t>Presentation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6C9CD91C" w14:textId="77777777" w:rsidR="00611801" w:rsidRDefault="00081954">
            <w:pPr>
              <w:ind w:left="-15"/>
            </w:pPr>
            <w:r>
              <w:rPr>
                <w:rFonts w:ascii="Times New Roman" w:eastAsia="Times New Roman" w:hAnsi="Times New Roman" w:cs="Times New Roman"/>
                <w:b/>
              </w:rPr>
              <w:t xml:space="preserve"> </w:t>
            </w:r>
          </w:p>
          <w:p w14:paraId="58420739" w14:textId="77777777" w:rsidR="00611801" w:rsidRDefault="00081954">
            <w:pPr>
              <w:jc w:val="center"/>
            </w:pPr>
            <w:r>
              <w:rPr>
                <w:rFonts w:ascii="Times New Roman" w:eastAsia="Times New Roman" w:hAnsi="Times New Roman" w:cs="Times New Roman"/>
                <w:b/>
              </w:rPr>
              <w:t>15</w:t>
            </w:r>
          </w:p>
        </w:tc>
        <w:tc>
          <w:tcPr>
            <w:tcW w:w="1777" w:type="dxa"/>
            <w:tcBorders>
              <w:top w:val="single" w:sz="4" w:space="0" w:color="000000"/>
              <w:left w:val="single" w:sz="4" w:space="0" w:color="000000"/>
              <w:bottom w:val="single" w:sz="4" w:space="0" w:color="000000"/>
              <w:right w:val="single" w:sz="4" w:space="0" w:color="000000"/>
            </w:tcBorders>
          </w:tcPr>
          <w:p w14:paraId="781BFFE1" w14:textId="77777777" w:rsidR="00611801" w:rsidRDefault="00081954">
            <w:pPr>
              <w:ind w:left="15"/>
            </w:pPr>
            <w:r>
              <w:rPr>
                <w:rFonts w:ascii="Times New Roman" w:eastAsia="Times New Roman" w:hAnsi="Times New Roman" w:cs="Times New Roman"/>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Pr>
          <w:p w14:paraId="65344356" w14:textId="77777777" w:rsidR="00611801" w:rsidRDefault="00081954">
            <w:pPr>
              <w:spacing w:after="5"/>
              <w:ind w:left="-15"/>
            </w:pPr>
            <w:r>
              <w:rPr>
                <w:rFonts w:ascii="Times New Roman" w:eastAsia="Times New Roman" w:hAnsi="Times New Roman" w:cs="Times New Roman"/>
              </w:rPr>
              <w:t xml:space="preserve"> Understandable </w:t>
            </w:r>
          </w:p>
          <w:p w14:paraId="210829F6" w14:textId="77777777" w:rsidR="00611801" w:rsidRDefault="00081954">
            <w:pPr>
              <w:tabs>
                <w:tab w:val="right" w:pos="1559"/>
              </w:tabs>
            </w:pPr>
            <w:r>
              <w:rPr>
                <w:rFonts w:ascii="Times New Roman" w:eastAsia="Times New Roman" w:hAnsi="Times New Roman" w:cs="Times New Roman"/>
              </w:rPr>
              <w:t xml:space="preserve">with </w:t>
            </w:r>
            <w:r>
              <w:rPr>
                <w:rFonts w:ascii="Times New Roman" w:eastAsia="Times New Roman" w:hAnsi="Times New Roman" w:cs="Times New Roman"/>
              </w:rPr>
              <w:tab/>
              <w:t>minor</w:t>
            </w:r>
          </w:p>
          <w:p w14:paraId="513E9589" w14:textId="77777777" w:rsidR="00611801" w:rsidRDefault="00081954">
            <w:pPr>
              <w:ind w:left="15"/>
            </w:pPr>
            <w:r>
              <w:rPr>
                <w:rFonts w:ascii="Times New Roman" w:eastAsia="Times New Roman" w:hAnsi="Times New Roman" w:cs="Times New Roman"/>
              </w:rPr>
              <w:t>issues</w:t>
            </w:r>
          </w:p>
        </w:tc>
        <w:tc>
          <w:tcPr>
            <w:tcW w:w="1843" w:type="dxa"/>
            <w:tcBorders>
              <w:top w:val="single" w:sz="4" w:space="0" w:color="000000"/>
              <w:left w:val="single" w:sz="4" w:space="0" w:color="000000"/>
              <w:bottom w:val="single" w:sz="4" w:space="0" w:color="000000"/>
              <w:right w:val="single" w:sz="4" w:space="0" w:color="000000"/>
            </w:tcBorders>
            <w:vAlign w:val="center"/>
          </w:tcPr>
          <w:p w14:paraId="68FB9A6F" w14:textId="77777777" w:rsidR="00611801" w:rsidRDefault="00081954">
            <w:pPr>
              <w:tabs>
                <w:tab w:val="right" w:pos="1843"/>
              </w:tabs>
            </w:pPr>
            <w:r>
              <w:rPr>
                <w:rFonts w:ascii="Times New Roman" w:eastAsia="Times New Roman" w:hAnsi="Times New Roman" w:cs="Times New Roman"/>
              </w:rPr>
              <w:t xml:space="preserve">Somewhat </w:t>
            </w:r>
            <w:r>
              <w:rPr>
                <w:rFonts w:ascii="Times New Roman" w:eastAsia="Times New Roman" w:hAnsi="Times New Roman" w:cs="Times New Roman"/>
              </w:rPr>
              <w:tab/>
              <w:t>unclear</w:t>
            </w:r>
          </w:p>
          <w:p w14:paraId="17608339" w14:textId="77777777" w:rsidR="00611801" w:rsidRDefault="00081954">
            <w:pPr>
              <w:ind w:left="-15"/>
            </w:pPr>
            <w:r>
              <w:rPr>
                <w:rFonts w:ascii="Times New Roman" w:eastAsia="Times New Roman" w:hAnsi="Times New Roman" w:cs="Times New Roman"/>
              </w:rPr>
              <w:t xml:space="preserve"> </w:t>
            </w:r>
          </w:p>
          <w:p w14:paraId="6C96CE96" w14:textId="77777777" w:rsidR="00611801" w:rsidRDefault="00081954">
            <w:pPr>
              <w:ind w:left="15"/>
              <w:jc w:val="both"/>
            </w:pPr>
            <w:r>
              <w:rPr>
                <w:rFonts w:ascii="Times New Roman" w:eastAsia="Times New Roman" w:hAnsi="Times New Roman" w:cs="Times New Roman"/>
              </w:rPr>
              <w:t>or poorly structured</w:t>
            </w:r>
          </w:p>
        </w:tc>
        <w:tc>
          <w:tcPr>
            <w:tcW w:w="1559" w:type="dxa"/>
            <w:tcBorders>
              <w:top w:val="single" w:sz="4" w:space="0" w:color="000000"/>
              <w:left w:val="single" w:sz="4" w:space="0" w:color="000000"/>
              <w:bottom w:val="single" w:sz="4" w:space="0" w:color="000000"/>
              <w:right w:val="single" w:sz="4" w:space="0" w:color="000000"/>
            </w:tcBorders>
            <w:vAlign w:val="center"/>
          </w:tcPr>
          <w:p w14:paraId="70804920" w14:textId="77777777" w:rsidR="00611801" w:rsidRDefault="00081954">
            <w:pPr>
              <w:ind w:left="15" w:hanging="30"/>
            </w:pPr>
            <w:r>
              <w:rPr>
                <w:rFonts w:ascii="Times New Roman" w:eastAsia="Times New Roman" w:hAnsi="Times New Roman" w:cs="Times New Roman"/>
              </w:rPr>
              <w:t xml:space="preserve"> Difficult </w:t>
            </w:r>
            <w:r>
              <w:rPr>
                <w:rFonts w:ascii="Times New Roman" w:eastAsia="Times New Roman" w:hAnsi="Times New Roman" w:cs="Times New Roman"/>
              </w:rPr>
              <w:tab/>
              <w:t>to understand</w:t>
            </w:r>
          </w:p>
        </w:tc>
      </w:tr>
    </w:tbl>
    <w:p w14:paraId="13334B7E" w14:textId="77777777" w:rsidR="00081954" w:rsidRDefault="00081954"/>
    <w:p w14:paraId="206F23FE" w14:textId="77777777" w:rsidR="00FE72C3" w:rsidRDefault="00FE72C3">
      <w:pPr>
        <w:rPr>
          <w:b/>
          <w:bCs/>
          <w:sz w:val="32"/>
          <w:szCs w:val="32"/>
        </w:rPr>
      </w:pPr>
    </w:p>
    <w:p w14:paraId="2894532E" w14:textId="77777777" w:rsidR="00FE72C3" w:rsidRDefault="00FE72C3">
      <w:pPr>
        <w:rPr>
          <w:b/>
          <w:bCs/>
          <w:sz w:val="32"/>
          <w:szCs w:val="32"/>
        </w:rPr>
      </w:pPr>
    </w:p>
    <w:p w14:paraId="276F843A" w14:textId="77777777" w:rsidR="00FE72C3" w:rsidRDefault="00FE72C3">
      <w:pPr>
        <w:rPr>
          <w:b/>
          <w:bCs/>
          <w:sz w:val="32"/>
          <w:szCs w:val="32"/>
        </w:rPr>
      </w:pPr>
    </w:p>
    <w:p w14:paraId="6A9B8CA9" w14:textId="77777777" w:rsidR="00FE72C3" w:rsidRDefault="00FE72C3">
      <w:pPr>
        <w:rPr>
          <w:b/>
          <w:bCs/>
          <w:sz w:val="32"/>
          <w:szCs w:val="32"/>
        </w:rPr>
      </w:pPr>
    </w:p>
    <w:p w14:paraId="247D6DAC" w14:textId="77777777" w:rsidR="00FE72C3" w:rsidRDefault="00FE72C3">
      <w:pPr>
        <w:rPr>
          <w:b/>
          <w:bCs/>
          <w:sz w:val="32"/>
          <w:szCs w:val="32"/>
        </w:rPr>
      </w:pPr>
    </w:p>
    <w:p w14:paraId="457C0658" w14:textId="77777777" w:rsidR="00FE72C3" w:rsidRDefault="00FE72C3">
      <w:pPr>
        <w:rPr>
          <w:b/>
          <w:bCs/>
          <w:sz w:val="32"/>
          <w:szCs w:val="32"/>
        </w:rPr>
      </w:pPr>
    </w:p>
    <w:p w14:paraId="691959A1" w14:textId="77777777" w:rsidR="00FE72C3" w:rsidRDefault="00FE72C3">
      <w:pPr>
        <w:rPr>
          <w:b/>
          <w:bCs/>
          <w:sz w:val="32"/>
          <w:szCs w:val="32"/>
        </w:rPr>
      </w:pPr>
    </w:p>
    <w:p w14:paraId="19BE3E7B" w14:textId="77777777" w:rsidR="00FE72C3" w:rsidRDefault="00FE72C3">
      <w:pPr>
        <w:rPr>
          <w:b/>
          <w:bCs/>
          <w:sz w:val="32"/>
          <w:szCs w:val="32"/>
        </w:rPr>
      </w:pPr>
    </w:p>
    <w:p w14:paraId="7FA0C5C3" w14:textId="0C905FF7" w:rsidR="008915A0" w:rsidRDefault="00721840">
      <w:pPr>
        <w:rPr>
          <w:b/>
          <w:bCs/>
          <w:sz w:val="32"/>
          <w:szCs w:val="32"/>
        </w:rPr>
      </w:pPr>
      <w:r w:rsidRPr="00721840">
        <w:rPr>
          <w:b/>
          <w:bCs/>
          <w:sz w:val="32"/>
          <w:szCs w:val="32"/>
        </w:rPr>
        <w:lastRenderedPageBreak/>
        <w:t>6. Decision Tree Learning System</w:t>
      </w:r>
    </w:p>
    <w:p w14:paraId="66C6A5B0" w14:textId="048DEB35" w:rsidR="008A45EB" w:rsidRDefault="008A45EB">
      <w:pPr>
        <w:rPr>
          <w:b/>
          <w:bCs/>
          <w:sz w:val="32"/>
          <w:szCs w:val="32"/>
        </w:rPr>
      </w:pPr>
      <w:r w:rsidRPr="008A45EB">
        <w:rPr>
          <w:b/>
          <w:bCs/>
          <w:noProof/>
          <w:sz w:val="32"/>
          <w:szCs w:val="32"/>
        </w:rPr>
        <w:drawing>
          <wp:inline distT="0" distB="0" distL="0" distR="0" wp14:anchorId="53850634" wp14:editId="314BCA57">
            <wp:extent cx="5296639" cy="3934374"/>
            <wp:effectExtent l="0" t="0" r="0" b="9525"/>
            <wp:docPr id="179453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31827" name=""/>
                    <pic:cNvPicPr/>
                  </pic:nvPicPr>
                  <pic:blipFill>
                    <a:blip r:embed="rId5"/>
                    <a:stretch>
                      <a:fillRect/>
                    </a:stretch>
                  </pic:blipFill>
                  <pic:spPr>
                    <a:xfrm>
                      <a:off x="0" y="0"/>
                      <a:ext cx="5296639" cy="3934374"/>
                    </a:xfrm>
                    <a:prstGeom prst="rect">
                      <a:avLst/>
                    </a:prstGeom>
                  </pic:spPr>
                </pic:pic>
              </a:graphicData>
            </a:graphic>
          </wp:inline>
        </w:drawing>
      </w:r>
    </w:p>
    <w:p w14:paraId="5125290D" w14:textId="77777777" w:rsidR="00FE72C3" w:rsidRPr="007B7D9C" w:rsidRDefault="00FE72C3" w:rsidP="00FE72C3">
      <w:pPr>
        <w:rPr>
          <w:sz w:val="32"/>
          <w:szCs w:val="32"/>
        </w:rPr>
      </w:pPr>
      <w:r w:rsidRPr="007B7D9C">
        <w:rPr>
          <w:sz w:val="32"/>
          <w:szCs w:val="32"/>
        </w:rPr>
        <w:t>Feature Selection</w:t>
      </w:r>
    </w:p>
    <w:p w14:paraId="19A4CB57" w14:textId="77777777" w:rsidR="00FE72C3" w:rsidRPr="007B7D9C" w:rsidRDefault="00FE72C3" w:rsidP="00FE72C3">
      <w:pPr>
        <w:rPr>
          <w:sz w:val="32"/>
          <w:szCs w:val="32"/>
        </w:rPr>
      </w:pPr>
      <w:r w:rsidRPr="007B7D9C">
        <w:rPr>
          <w:sz w:val="32"/>
          <w:szCs w:val="32"/>
        </w:rPr>
        <w:t>Decision trees select the best feature using Entropy and Information Gain.</w:t>
      </w:r>
    </w:p>
    <w:p w14:paraId="6219867F" w14:textId="77777777" w:rsidR="00FE72C3" w:rsidRPr="007B7D9C" w:rsidRDefault="00FE72C3" w:rsidP="00FE72C3">
      <w:pPr>
        <w:rPr>
          <w:sz w:val="32"/>
          <w:szCs w:val="32"/>
        </w:rPr>
      </w:pPr>
      <w:r w:rsidRPr="007B7D9C">
        <w:rPr>
          <w:sz w:val="32"/>
          <w:szCs w:val="32"/>
        </w:rPr>
        <w:t>Entropy:</w:t>
      </w:r>
    </w:p>
    <w:p w14:paraId="08499154" w14:textId="39D7E709" w:rsidR="00FE72C3" w:rsidRPr="007B7D9C" w:rsidRDefault="007B7D9C" w:rsidP="00FE72C3">
      <w:pPr>
        <w:rPr>
          <w:sz w:val="32"/>
          <w:szCs w:val="32"/>
        </w:rPr>
      </w:pPr>
      <m:oMathPara>
        <m:oMath>
          <m:r>
            <w:rPr>
              <w:rFonts w:ascii="Cambria Math" w:hAnsi="Cambria Math"/>
              <w:sz w:val="32"/>
              <w:szCs w:val="32"/>
            </w:rPr>
            <m:t>Entropy</m:t>
          </m:r>
          <m:d>
            <m:dPr>
              <m:ctrlPr>
                <w:rPr>
                  <w:rFonts w:ascii="Cambria Math" w:hAnsi="Cambria Math"/>
                  <w:sz w:val="32"/>
                  <w:szCs w:val="32"/>
                </w:rPr>
              </m:ctrlPr>
            </m:dPr>
            <m:e>
              <m:r>
                <w:rPr>
                  <w:rFonts w:ascii="Cambria Math" w:hAnsi="Cambria Math"/>
                  <w:sz w:val="32"/>
                  <w:szCs w:val="32"/>
                </w:rPr>
                <m:t>S</m:t>
              </m:r>
            </m:e>
          </m:d>
          <m:r>
            <w:rPr>
              <w:rFonts w:ascii="Cambria Math" w:hAnsi="Cambria Math"/>
              <w:sz w:val="32"/>
              <w:szCs w:val="32"/>
            </w:rPr>
            <m:t>=-</m:t>
          </m:r>
          <m:nary>
            <m:naryPr>
              <m:chr m:val="∑"/>
              <m:grow m:val="1"/>
              <m:subHide m:val="1"/>
              <m:supHide m:val="1"/>
              <m:ctrlPr>
                <w:rPr>
                  <w:rFonts w:ascii="Cambria Math" w:hAnsi="Cambria Math"/>
                  <w:sz w:val="32"/>
                  <w:szCs w:val="32"/>
                </w:rPr>
              </m:ctrlPr>
            </m:naryPr>
            <m:sub/>
            <m:sup/>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i</m:t>
                  </m:r>
                </m:sub>
              </m:sSub>
            </m:e>
          </m:nary>
          <m:sSub>
            <m:sSubPr>
              <m:ctrlPr>
                <w:rPr>
                  <w:rFonts w:ascii="Cambria Math" w:hAnsi="Cambria Math"/>
                  <w:sz w:val="32"/>
                  <w:szCs w:val="32"/>
                </w:rPr>
              </m:ctrlPr>
            </m:sSubPr>
            <m:e>
              <m:r>
                <m:rPr>
                  <m:sty m:val="p"/>
                </m:rPr>
                <w:rPr>
                  <w:rFonts w:ascii="Cambria Math" w:hAnsi="Cambria Math"/>
                  <w:sz w:val="32"/>
                  <w:szCs w:val="32"/>
                </w:rPr>
                <m:t>log</m:t>
              </m:r>
            </m:e>
            <m:sub>
              <m:r>
                <w:rPr>
                  <w:rFonts w:ascii="Cambria Math" w:hAnsi="Cambria Math"/>
                  <w:sz w:val="32"/>
                  <w:szCs w:val="32"/>
                </w:rPr>
                <m:t>2</m:t>
              </m:r>
            </m:sub>
          </m:sSub>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i</m:t>
              </m:r>
            </m:sub>
          </m:sSub>
          <m:r>
            <m:rPr>
              <m:sty m:val="p"/>
            </m:rPr>
            <w:rPr>
              <w:sz w:val="32"/>
              <w:szCs w:val="32"/>
            </w:rPr>
            <w:br/>
          </m:r>
        </m:oMath>
      </m:oMathPara>
    </w:p>
    <w:p w14:paraId="0958F92B" w14:textId="77777777" w:rsidR="00FE72C3" w:rsidRPr="007B7D9C" w:rsidRDefault="00FE72C3" w:rsidP="00FE72C3">
      <w:pPr>
        <w:rPr>
          <w:sz w:val="32"/>
          <w:szCs w:val="32"/>
        </w:rPr>
      </w:pPr>
      <w:r w:rsidRPr="007B7D9C">
        <w:rPr>
          <w:sz w:val="32"/>
          <w:szCs w:val="32"/>
        </w:rPr>
        <w:t>Measures the impurity of the dataset.</w:t>
      </w:r>
    </w:p>
    <w:p w14:paraId="355B9C32" w14:textId="77777777" w:rsidR="00FE72C3" w:rsidRPr="007B7D9C" w:rsidRDefault="00FE72C3" w:rsidP="00FE72C3">
      <w:pPr>
        <w:rPr>
          <w:sz w:val="32"/>
          <w:szCs w:val="32"/>
        </w:rPr>
      </w:pPr>
      <w:r w:rsidRPr="007B7D9C">
        <w:rPr>
          <w:sz w:val="32"/>
          <w:szCs w:val="32"/>
        </w:rPr>
        <w:t>Information Gain:</w:t>
      </w:r>
    </w:p>
    <w:p w14:paraId="1683FF23" w14:textId="52F50CFD" w:rsidR="00FE72C3" w:rsidRPr="007B7D9C" w:rsidRDefault="007B7D9C" w:rsidP="00FE72C3">
      <w:pPr>
        <w:rPr>
          <w:sz w:val="32"/>
          <w:szCs w:val="32"/>
        </w:rPr>
      </w:pPr>
      <m:oMathPara>
        <m:oMath>
          <m:r>
            <w:rPr>
              <w:rFonts w:ascii="Cambria Math" w:hAnsi="Cambria Math"/>
              <w:sz w:val="32"/>
              <w:szCs w:val="32"/>
            </w:rPr>
            <m:t>Gain</m:t>
          </m:r>
          <m:d>
            <m:dPr>
              <m:sepChr m:val=","/>
              <m:ctrlPr>
                <w:rPr>
                  <w:rFonts w:ascii="Cambria Math" w:hAnsi="Cambria Math"/>
                  <w:sz w:val="32"/>
                  <w:szCs w:val="32"/>
                </w:rPr>
              </m:ctrlPr>
            </m:dPr>
            <m:e>
              <m:r>
                <w:rPr>
                  <w:rFonts w:ascii="Cambria Math" w:hAnsi="Cambria Math"/>
                  <w:sz w:val="32"/>
                  <w:szCs w:val="32"/>
                </w:rPr>
                <m:t>S</m:t>
              </m:r>
            </m:e>
            <m:e>
              <m:r>
                <w:rPr>
                  <w:rFonts w:ascii="Cambria Math" w:hAnsi="Cambria Math"/>
                  <w:sz w:val="32"/>
                  <w:szCs w:val="32"/>
                </w:rPr>
                <m:t>A</m:t>
              </m:r>
            </m:e>
          </m:d>
          <m:r>
            <w:rPr>
              <w:rFonts w:ascii="Cambria Math" w:hAnsi="Cambria Math"/>
              <w:sz w:val="32"/>
              <w:szCs w:val="32"/>
            </w:rPr>
            <m:t>=Entropy</m:t>
          </m:r>
          <m:d>
            <m:dPr>
              <m:ctrlPr>
                <w:rPr>
                  <w:rFonts w:ascii="Cambria Math" w:hAnsi="Cambria Math"/>
                  <w:sz w:val="32"/>
                  <w:szCs w:val="32"/>
                </w:rPr>
              </m:ctrlPr>
            </m:dPr>
            <m:e>
              <m:r>
                <w:rPr>
                  <w:rFonts w:ascii="Cambria Math" w:hAnsi="Cambria Math"/>
                  <w:sz w:val="32"/>
                  <w:szCs w:val="32"/>
                </w:rPr>
                <m:t>S</m:t>
              </m:r>
            </m:e>
          </m:d>
          <m:r>
            <w:rPr>
              <w:rFonts w:ascii="Cambria Math" w:hAnsi="Cambria Math"/>
              <w:sz w:val="32"/>
              <w:szCs w:val="32"/>
            </w:rPr>
            <m:t>-</m:t>
          </m:r>
          <m:nary>
            <m:naryPr>
              <m:chr m:val="∑"/>
              <m:grow m:val="1"/>
              <m:subHide m:val="1"/>
              <m:supHide m:val="1"/>
              <m:ctrlPr>
                <w:rPr>
                  <w:rFonts w:ascii="Cambria Math" w:hAnsi="Cambria Math"/>
                  <w:sz w:val="32"/>
                  <w:szCs w:val="32"/>
                </w:rPr>
              </m:ctrlPr>
            </m:naryPr>
            <m:sub/>
            <m:sup/>
            <m:e>
              <m:f>
                <m:fPr>
                  <m:ctrlPr>
                    <w:rPr>
                      <w:rFonts w:ascii="Cambria Math" w:hAnsi="Cambria Math"/>
                      <w:sz w:val="32"/>
                      <w:szCs w:val="32"/>
                    </w:rPr>
                  </m:ctrlPr>
                </m:fPr>
                <m:num>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m:t>
                      </m:r>
                    </m:e>
                    <m:sub>
                      <m:r>
                        <w:rPr>
                          <w:rFonts w:ascii="Cambria Math" w:hAnsi="Cambria Math"/>
                          <w:sz w:val="32"/>
                          <w:szCs w:val="32"/>
                        </w:rPr>
                        <m:t>v</m:t>
                      </m:r>
                    </m:sub>
                  </m:sSub>
                  <m:r>
                    <w:rPr>
                      <w:rFonts w:ascii="Cambria Math" w:hAnsi="Cambria Math"/>
                      <w:sz w:val="32"/>
                      <w:szCs w:val="32"/>
                    </w:rPr>
                    <m:t>∣</m:t>
                  </m:r>
                </m:num>
                <m:den>
                  <m:r>
                    <w:rPr>
                      <w:rFonts w:ascii="Cambria Math" w:hAnsi="Cambria Math"/>
                      <w:sz w:val="32"/>
                      <w:szCs w:val="32"/>
                    </w:rPr>
                    <m:t>∣S∣</m:t>
                  </m:r>
                </m:den>
              </m:f>
            </m:e>
          </m:nary>
          <m:r>
            <w:rPr>
              <w:rFonts w:ascii="Cambria Math" w:hAnsi="Cambria Math"/>
              <w:sz w:val="32"/>
              <w:szCs w:val="32"/>
            </w:rPr>
            <m:t>Entropy</m:t>
          </m:r>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S</m:t>
                  </m:r>
                </m:e>
                <m:sub>
                  <m:r>
                    <w:rPr>
                      <w:rFonts w:ascii="Cambria Math" w:hAnsi="Cambria Math"/>
                      <w:sz w:val="32"/>
                      <w:szCs w:val="32"/>
                    </w:rPr>
                    <m:t>v</m:t>
                  </m:r>
                </m:sub>
              </m:sSub>
            </m:e>
          </m:d>
          <m:r>
            <m:rPr>
              <m:sty m:val="p"/>
            </m:rPr>
            <w:rPr>
              <w:sz w:val="32"/>
              <w:szCs w:val="32"/>
            </w:rPr>
            <w:br/>
          </m:r>
        </m:oMath>
      </m:oMathPara>
    </w:p>
    <w:p w14:paraId="60DF9471" w14:textId="77777777" w:rsidR="00FE72C3" w:rsidRPr="007B7D9C" w:rsidRDefault="00FE72C3" w:rsidP="00FE72C3">
      <w:pPr>
        <w:rPr>
          <w:sz w:val="32"/>
          <w:szCs w:val="32"/>
        </w:rPr>
      </w:pPr>
      <w:r w:rsidRPr="007B7D9C">
        <w:rPr>
          <w:sz w:val="32"/>
          <w:szCs w:val="32"/>
        </w:rPr>
        <w:lastRenderedPageBreak/>
        <w:t>The feature with the highest information gain becomes the root node.</w:t>
      </w:r>
    </w:p>
    <w:p w14:paraId="769796E5" w14:textId="77777777" w:rsidR="007B7D9C" w:rsidRPr="007B7D9C" w:rsidRDefault="007B7D9C" w:rsidP="007B7D9C">
      <w:pPr>
        <w:rPr>
          <w:sz w:val="32"/>
          <w:szCs w:val="32"/>
        </w:rPr>
      </w:pPr>
      <w:r w:rsidRPr="007B7D9C">
        <w:rPr>
          <w:sz w:val="32"/>
          <w:szCs w:val="32"/>
        </w:rPr>
        <w:t>Controlling Overfitting</w:t>
      </w:r>
    </w:p>
    <w:p w14:paraId="3084B5EB" w14:textId="77777777" w:rsidR="007B7D9C" w:rsidRPr="007B7D9C" w:rsidRDefault="007B7D9C" w:rsidP="007B7D9C">
      <w:pPr>
        <w:numPr>
          <w:ilvl w:val="0"/>
          <w:numId w:val="2"/>
        </w:numPr>
        <w:rPr>
          <w:sz w:val="32"/>
          <w:szCs w:val="32"/>
        </w:rPr>
      </w:pPr>
      <w:r w:rsidRPr="007B7D9C">
        <w:rPr>
          <w:sz w:val="32"/>
          <w:szCs w:val="32"/>
        </w:rPr>
        <w:t xml:space="preserve">Pre-pruning (maximum depth) </w:t>
      </w:r>
    </w:p>
    <w:p w14:paraId="6E43D368" w14:textId="77777777" w:rsidR="007B7D9C" w:rsidRPr="007B7D9C" w:rsidRDefault="007B7D9C" w:rsidP="007B7D9C">
      <w:pPr>
        <w:numPr>
          <w:ilvl w:val="0"/>
          <w:numId w:val="2"/>
        </w:numPr>
        <w:rPr>
          <w:sz w:val="32"/>
          <w:szCs w:val="32"/>
        </w:rPr>
      </w:pPr>
      <w:r w:rsidRPr="007B7D9C">
        <w:rPr>
          <w:sz w:val="32"/>
          <w:szCs w:val="32"/>
        </w:rPr>
        <w:t xml:space="preserve">Minimum samples per leaf </w:t>
      </w:r>
    </w:p>
    <w:p w14:paraId="3B123138" w14:textId="77777777" w:rsidR="007B7D9C" w:rsidRPr="007B7D9C" w:rsidRDefault="007B7D9C" w:rsidP="007B7D9C">
      <w:pPr>
        <w:numPr>
          <w:ilvl w:val="0"/>
          <w:numId w:val="2"/>
        </w:numPr>
        <w:rPr>
          <w:sz w:val="32"/>
          <w:szCs w:val="32"/>
        </w:rPr>
      </w:pPr>
      <w:r w:rsidRPr="007B7D9C">
        <w:rPr>
          <w:sz w:val="32"/>
          <w:szCs w:val="32"/>
        </w:rPr>
        <w:t xml:space="preserve">Minimum information gain </w:t>
      </w:r>
    </w:p>
    <w:p w14:paraId="43F715AC" w14:textId="77777777" w:rsidR="007B7D9C" w:rsidRPr="007B7D9C" w:rsidRDefault="007B7D9C" w:rsidP="007B7D9C">
      <w:pPr>
        <w:numPr>
          <w:ilvl w:val="0"/>
          <w:numId w:val="2"/>
        </w:numPr>
        <w:rPr>
          <w:sz w:val="32"/>
          <w:szCs w:val="32"/>
        </w:rPr>
      </w:pPr>
      <w:r w:rsidRPr="007B7D9C">
        <w:rPr>
          <w:sz w:val="32"/>
          <w:szCs w:val="32"/>
        </w:rPr>
        <w:t xml:space="preserve">Post-pruning </w:t>
      </w:r>
    </w:p>
    <w:p w14:paraId="790749A3" w14:textId="77777777" w:rsidR="007B7D9C" w:rsidRPr="007B7D9C" w:rsidRDefault="007B7D9C" w:rsidP="007B7D9C">
      <w:pPr>
        <w:numPr>
          <w:ilvl w:val="0"/>
          <w:numId w:val="2"/>
        </w:numPr>
        <w:rPr>
          <w:sz w:val="32"/>
          <w:szCs w:val="32"/>
        </w:rPr>
      </w:pPr>
      <w:r w:rsidRPr="007B7D9C">
        <w:rPr>
          <w:sz w:val="32"/>
          <w:szCs w:val="32"/>
        </w:rPr>
        <w:t>Cross-validation</w:t>
      </w:r>
    </w:p>
    <w:p w14:paraId="1C88E4B2" w14:textId="77777777" w:rsidR="007B7D9C" w:rsidRPr="007B7D9C" w:rsidRDefault="007B7D9C" w:rsidP="007B7D9C">
      <w:pPr>
        <w:rPr>
          <w:sz w:val="32"/>
          <w:szCs w:val="32"/>
        </w:rPr>
      </w:pPr>
    </w:p>
    <w:p w14:paraId="0161F542" w14:textId="4FFF1005" w:rsidR="00FE72C3" w:rsidRDefault="000A4AF8">
      <w:pPr>
        <w:rPr>
          <w:b/>
          <w:bCs/>
          <w:sz w:val="32"/>
          <w:szCs w:val="32"/>
        </w:rPr>
      </w:pPr>
      <w:r w:rsidRPr="000A4AF8">
        <w:rPr>
          <w:b/>
          <w:bCs/>
          <w:sz w:val="32"/>
          <w:szCs w:val="32"/>
        </w:rPr>
        <w:t>7. Machine Learning System for Smart Traffic Management</w:t>
      </w:r>
    </w:p>
    <w:p w14:paraId="61EB42E9" w14:textId="77777777" w:rsidR="00713675" w:rsidRDefault="00713675">
      <w:pPr>
        <w:rPr>
          <w:b/>
          <w:bCs/>
          <w:sz w:val="32"/>
          <w:szCs w:val="32"/>
        </w:rPr>
      </w:pPr>
    </w:p>
    <w:p w14:paraId="62B1C4D4" w14:textId="4B2BF227" w:rsidR="00713675" w:rsidRDefault="00713675">
      <w:pPr>
        <w:rPr>
          <w:b/>
          <w:bCs/>
          <w:sz w:val="32"/>
          <w:szCs w:val="32"/>
        </w:rPr>
      </w:pPr>
      <w:r w:rsidRPr="00713675">
        <w:rPr>
          <w:b/>
          <w:bCs/>
          <w:noProof/>
          <w:sz w:val="32"/>
          <w:szCs w:val="32"/>
        </w:rPr>
        <w:drawing>
          <wp:inline distT="0" distB="0" distL="0" distR="0" wp14:anchorId="6FF59017" wp14:editId="3AA5BEF6">
            <wp:extent cx="4972744" cy="3820058"/>
            <wp:effectExtent l="0" t="0" r="0" b="9525"/>
            <wp:docPr id="122653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7843" name=""/>
                    <pic:cNvPicPr/>
                  </pic:nvPicPr>
                  <pic:blipFill>
                    <a:blip r:embed="rId6"/>
                    <a:stretch>
                      <a:fillRect/>
                    </a:stretch>
                  </pic:blipFill>
                  <pic:spPr>
                    <a:xfrm>
                      <a:off x="0" y="0"/>
                      <a:ext cx="4972744" cy="3820058"/>
                    </a:xfrm>
                    <a:prstGeom prst="rect">
                      <a:avLst/>
                    </a:prstGeom>
                  </pic:spPr>
                </pic:pic>
              </a:graphicData>
            </a:graphic>
          </wp:inline>
        </w:drawing>
      </w:r>
    </w:p>
    <w:p w14:paraId="09896E52" w14:textId="77777777" w:rsidR="00D8571D" w:rsidRDefault="00D8571D" w:rsidP="00D8571D">
      <w:pPr>
        <w:rPr>
          <w:sz w:val="32"/>
          <w:szCs w:val="32"/>
        </w:rPr>
      </w:pPr>
    </w:p>
    <w:p w14:paraId="2DEA6879" w14:textId="77777777" w:rsidR="00D8571D" w:rsidRDefault="00D8571D" w:rsidP="00D8571D">
      <w:pPr>
        <w:rPr>
          <w:sz w:val="32"/>
          <w:szCs w:val="32"/>
        </w:rPr>
      </w:pPr>
    </w:p>
    <w:p w14:paraId="765372E7" w14:textId="7859F3C9" w:rsidR="00D8571D" w:rsidRPr="00D8571D" w:rsidRDefault="00D8571D" w:rsidP="00D8571D">
      <w:pPr>
        <w:rPr>
          <w:sz w:val="32"/>
          <w:szCs w:val="32"/>
        </w:rPr>
      </w:pPr>
      <w:r w:rsidRPr="00D8571D">
        <w:rPr>
          <w:sz w:val="32"/>
          <w:szCs w:val="32"/>
        </w:rPr>
        <w:lastRenderedPageBreak/>
        <w:t>Input Features</w:t>
      </w:r>
    </w:p>
    <w:p w14:paraId="7A6BEF77" w14:textId="77777777" w:rsidR="00D8571D" w:rsidRPr="00D8571D" w:rsidRDefault="00D8571D" w:rsidP="00D8571D">
      <w:pPr>
        <w:numPr>
          <w:ilvl w:val="0"/>
          <w:numId w:val="3"/>
        </w:numPr>
        <w:rPr>
          <w:sz w:val="32"/>
          <w:szCs w:val="32"/>
        </w:rPr>
      </w:pPr>
      <w:r w:rsidRPr="00D8571D">
        <w:rPr>
          <w:sz w:val="32"/>
          <w:szCs w:val="32"/>
        </w:rPr>
        <w:t xml:space="preserve">Vehicle density </w:t>
      </w:r>
    </w:p>
    <w:p w14:paraId="19CEA9A2" w14:textId="77777777" w:rsidR="00D8571D" w:rsidRPr="00D8571D" w:rsidRDefault="00D8571D" w:rsidP="00D8571D">
      <w:pPr>
        <w:numPr>
          <w:ilvl w:val="0"/>
          <w:numId w:val="3"/>
        </w:numPr>
        <w:rPr>
          <w:sz w:val="32"/>
          <w:szCs w:val="32"/>
        </w:rPr>
      </w:pPr>
      <w:r w:rsidRPr="00D8571D">
        <w:rPr>
          <w:sz w:val="32"/>
          <w:szCs w:val="32"/>
        </w:rPr>
        <w:t xml:space="preserve">Time of day </w:t>
      </w:r>
    </w:p>
    <w:p w14:paraId="284E7A01" w14:textId="77777777" w:rsidR="00D8571D" w:rsidRPr="00D8571D" w:rsidRDefault="00D8571D" w:rsidP="00D8571D">
      <w:pPr>
        <w:numPr>
          <w:ilvl w:val="0"/>
          <w:numId w:val="3"/>
        </w:numPr>
        <w:rPr>
          <w:sz w:val="32"/>
          <w:szCs w:val="32"/>
        </w:rPr>
      </w:pPr>
      <w:r w:rsidRPr="00D8571D">
        <w:rPr>
          <w:sz w:val="32"/>
          <w:szCs w:val="32"/>
        </w:rPr>
        <w:t xml:space="preserve">Weather condition </w:t>
      </w:r>
    </w:p>
    <w:p w14:paraId="65AB3D25" w14:textId="77777777" w:rsidR="00D8571D" w:rsidRPr="00D8571D" w:rsidRDefault="00D8571D" w:rsidP="00D8571D">
      <w:pPr>
        <w:numPr>
          <w:ilvl w:val="0"/>
          <w:numId w:val="3"/>
        </w:numPr>
        <w:rPr>
          <w:sz w:val="32"/>
          <w:szCs w:val="32"/>
        </w:rPr>
      </w:pPr>
      <w:r w:rsidRPr="00D8571D">
        <w:rPr>
          <w:sz w:val="32"/>
          <w:szCs w:val="32"/>
        </w:rPr>
        <w:t xml:space="preserve">Road type </w:t>
      </w:r>
    </w:p>
    <w:p w14:paraId="7555AAE6" w14:textId="77777777" w:rsidR="00D8571D" w:rsidRPr="00D8571D" w:rsidRDefault="00D8571D" w:rsidP="00D8571D">
      <w:pPr>
        <w:numPr>
          <w:ilvl w:val="0"/>
          <w:numId w:val="3"/>
        </w:numPr>
        <w:rPr>
          <w:sz w:val="32"/>
          <w:szCs w:val="32"/>
        </w:rPr>
      </w:pPr>
      <w:r w:rsidRPr="00D8571D">
        <w:rPr>
          <w:sz w:val="32"/>
          <w:szCs w:val="32"/>
        </w:rPr>
        <w:t xml:space="preserve">Traffic speed </w:t>
      </w:r>
    </w:p>
    <w:p w14:paraId="728A406C" w14:textId="77777777" w:rsidR="00D8571D" w:rsidRPr="00D8571D" w:rsidRDefault="00D8571D" w:rsidP="00D8571D">
      <w:pPr>
        <w:numPr>
          <w:ilvl w:val="0"/>
          <w:numId w:val="3"/>
        </w:numPr>
        <w:rPr>
          <w:sz w:val="32"/>
          <w:szCs w:val="32"/>
        </w:rPr>
      </w:pPr>
      <w:r w:rsidRPr="00D8571D">
        <w:rPr>
          <w:sz w:val="32"/>
          <w:szCs w:val="32"/>
        </w:rPr>
        <w:t xml:space="preserve">Day of week </w:t>
      </w:r>
    </w:p>
    <w:p w14:paraId="3CD66DA4" w14:textId="77777777" w:rsidR="00D8571D" w:rsidRPr="00D8571D" w:rsidRDefault="001A6B56" w:rsidP="00D8571D">
      <w:pPr>
        <w:rPr>
          <w:sz w:val="32"/>
          <w:szCs w:val="32"/>
        </w:rPr>
      </w:pPr>
      <w:r>
        <w:rPr>
          <w:sz w:val="32"/>
          <w:szCs w:val="32"/>
        </w:rPr>
        <w:pict w14:anchorId="7657D66F">
          <v:rect id="_x0000_i1025" style="width:0;height:1.5pt" o:hralign="center" o:hrstd="t" o:hr="t" fillcolor="#a0a0a0" stroked="f"/>
        </w:pict>
      </w:r>
    </w:p>
    <w:p w14:paraId="0938F08B" w14:textId="77777777" w:rsidR="00D8571D" w:rsidRPr="00D8571D" w:rsidRDefault="00D8571D" w:rsidP="00D8571D">
      <w:pPr>
        <w:rPr>
          <w:sz w:val="32"/>
          <w:szCs w:val="32"/>
        </w:rPr>
      </w:pPr>
      <w:r w:rsidRPr="00D8571D">
        <w:rPr>
          <w:sz w:val="32"/>
          <w:szCs w:val="32"/>
        </w:rPr>
        <w:t>Algorithm Choice</w:t>
      </w:r>
    </w:p>
    <w:p w14:paraId="6870AE4E" w14:textId="77777777" w:rsidR="00D8571D" w:rsidRPr="00D8571D" w:rsidRDefault="00D8571D" w:rsidP="00D8571D">
      <w:pPr>
        <w:rPr>
          <w:sz w:val="32"/>
          <w:szCs w:val="32"/>
        </w:rPr>
      </w:pPr>
      <w:r w:rsidRPr="00D8571D">
        <w:rPr>
          <w:sz w:val="32"/>
          <w:szCs w:val="32"/>
        </w:rPr>
        <w:t>Random Forest</w:t>
      </w:r>
    </w:p>
    <w:p w14:paraId="45DBCDD0" w14:textId="77777777" w:rsidR="00D8571D" w:rsidRPr="00D8571D" w:rsidRDefault="00D8571D" w:rsidP="00D8571D">
      <w:pPr>
        <w:rPr>
          <w:sz w:val="32"/>
          <w:szCs w:val="32"/>
        </w:rPr>
      </w:pPr>
      <w:r w:rsidRPr="00D8571D">
        <w:rPr>
          <w:sz w:val="32"/>
          <w:szCs w:val="32"/>
        </w:rPr>
        <w:t>Reason:</w:t>
      </w:r>
    </w:p>
    <w:p w14:paraId="1C73787C" w14:textId="77777777" w:rsidR="00D8571D" w:rsidRPr="00D8571D" w:rsidRDefault="00D8571D" w:rsidP="00D8571D">
      <w:pPr>
        <w:numPr>
          <w:ilvl w:val="0"/>
          <w:numId w:val="4"/>
        </w:numPr>
        <w:rPr>
          <w:sz w:val="32"/>
          <w:szCs w:val="32"/>
        </w:rPr>
      </w:pPr>
      <w:r w:rsidRPr="00D8571D">
        <w:rPr>
          <w:sz w:val="32"/>
          <w:szCs w:val="32"/>
        </w:rPr>
        <w:t xml:space="preserve">High accuracy </w:t>
      </w:r>
    </w:p>
    <w:p w14:paraId="14E1F14F" w14:textId="77777777" w:rsidR="00D8571D" w:rsidRPr="00D8571D" w:rsidRDefault="00D8571D" w:rsidP="00D8571D">
      <w:pPr>
        <w:numPr>
          <w:ilvl w:val="0"/>
          <w:numId w:val="4"/>
        </w:numPr>
        <w:rPr>
          <w:sz w:val="32"/>
          <w:szCs w:val="32"/>
        </w:rPr>
      </w:pPr>
      <w:r w:rsidRPr="00D8571D">
        <w:rPr>
          <w:sz w:val="32"/>
          <w:szCs w:val="32"/>
        </w:rPr>
        <w:t xml:space="preserve">Handles nonlinear data </w:t>
      </w:r>
    </w:p>
    <w:p w14:paraId="3AF32962" w14:textId="77777777" w:rsidR="00D8571D" w:rsidRPr="00D8571D" w:rsidRDefault="00D8571D" w:rsidP="00D8571D">
      <w:pPr>
        <w:numPr>
          <w:ilvl w:val="0"/>
          <w:numId w:val="4"/>
        </w:numPr>
        <w:rPr>
          <w:sz w:val="32"/>
          <w:szCs w:val="32"/>
        </w:rPr>
      </w:pPr>
      <w:r w:rsidRPr="00D8571D">
        <w:rPr>
          <w:sz w:val="32"/>
          <w:szCs w:val="32"/>
        </w:rPr>
        <w:t xml:space="preserve">Robust to noise </w:t>
      </w:r>
    </w:p>
    <w:p w14:paraId="1D876B99" w14:textId="77777777" w:rsidR="00D8571D" w:rsidRPr="00D8571D" w:rsidRDefault="00D8571D" w:rsidP="00D8571D">
      <w:pPr>
        <w:numPr>
          <w:ilvl w:val="0"/>
          <w:numId w:val="4"/>
        </w:numPr>
        <w:rPr>
          <w:sz w:val="32"/>
          <w:szCs w:val="32"/>
        </w:rPr>
      </w:pPr>
      <w:r w:rsidRPr="00D8571D">
        <w:rPr>
          <w:sz w:val="32"/>
          <w:szCs w:val="32"/>
        </w:rPr>
        <w:t xml:space="preserve">Less overfitting </w:t>
      </w:r>
    </w:p>
    <w:p w14:paraId="6F377BA2" w14:textId="77777777" w:rsidR="00D8571D" w:rsidRPr="00D8571D" w:rsidRDefault="00D8571D" w:rsidP="00D8571D">
      <w:pPr>
        <w:numPr>
          <w:ilvl w:val="0"/>
          <w:numId w:val="4"/>
        </w:numPr>
        <w:rPr>
          <w:sz w:val="32"/>
          <w:szCs w:val="32"/>
        </w:rPr>
      </w:pPr>
      <w:r w:rsidRPr="00D8571D">
        <w:rPr>
          <w:sz w:val="32"/>
          <w:szCs w:val="32"/>
        </w:rPr>
        <w:t xml:space="preserve">Fast prediction </w:t>
      </w:r>
    </w:p>
    <w:p w14:paraId="3E8EF8C0" w14:textId="77777777" w:rsidR="00D8571D" w:rsidRPr="00D8571D" w:rsidRDefault="001A6B56" w:rsidP="00D8571D">
      <w:pPr>
        <w:rPr>
          <w:sz w:val="32"/>
          <w:szCs w:val="32"/>
        </w:rPr>
      </w:pPr>
      <w:r>
        <w:rPr>
          <w:sz w:val="32"/>
          <w:szCs w:val="32"/>
        </w:rPr>
        <w:pict w14:anchorId="22CA6566">
          <v:rect id="_x0000_i1026" style="width:0;height:1.5pt" o:hralign="center" o:hrstd="t" o:hr="t" fillcolor="#a0a0a0" stroked="f"/>
        </w:pict>
      </w:r>
    </w:p>
    <w:p w14:paraId="0DE9C42E" w14:textId="77777777" w:rsidR="00D8571D" w:rsidRPr="00D8571D" w:rsidRDefault="00D8571D" w:rsidP="00D8571D">
      <w:pPr>
        <w:rPr>
          <w:sz w:val="32"/>
          <w:szCs w:val="32"/>
        </w:rPr>
      </w:pPr>
      <w:r w:rsidRPr="00D8571D">
        <w:rPr>
          <w:sz w:val="32"/>
          <w:szCs w:val="32"/>
        </w:rPr>
        <w:t>Preprocessing</w:t>
      </w:r>
    </w:p>
    <w:p w14:paraId="5C17D7CD" w14:textId="77777777" w:rsidR="00D8571D" w:rsidRPr="00D8571D" w:rsidRDefault="00D8571D" w:rsidP="00D8571D">
      <w:pPr>
        <w:numPr>
          <w:ilvl w:val="0"/>
          <w:numId w:val="5"/>
        </w:numPr>
        <w:rPr>
          <w:sz w:val="32"/>
          <w:szCs w:val="32"/>
        </w:rPr>
      </w:pPr>
      <w:r w:rsidRPr="00D8571D">
        <w:rPr>
          <w:sz w:val="32"/>
          <w:szCs w:val="32"/>
        </w:rPr>
        <w:t xml:space="preserve">Remove missing values </w:t>
      </w:r>
    </w:p>
    <w:p w14:paraId="19BEAB11" w14:textId="77777777" w:rsidR="00D8571D" w:rsidRPr="00D8571D" w:rsidRDefault="00D8571D" w:rsidP="00D8571D">
      <w:pPr>
        <w:numPr>
          <w:ilvl w:val="0"/>
          <w:numId w:val="5"/>
        </w:numPr>
        <w:rPr>
          <w:sz w:val="32"/>
          <w:szCs w:val="32"/>
        </w:rPr>
      </w:pPr>
      <w:r w:rsidRPr="00D8571D">
        <w:rPr>
          <w:sz w:val="32"/>
          <w:szCs w:val="32"/>
        </w:rPr>
        <w:t xml:space="preserve">Encode categorical data </w:t>
      </w:r>
    </w:p>
    <w:p w14:paraId="42B56B9D" w14:textId="77777777" w:rsidR="00D8571D" w:rsidRPr="00D8571D" w:rsidRDefault="00D8571D" w:rsidP="00D8571D">
      <w:pPr>
        <w:numPr>
          <w:ilvl w:val="0"/>
          <w:numId w:val="5"/>
        </w:numPr>
        <w:rPr>
          <w:sz w:val="32"/>
          <w:szCs w:val="32"/>
        </w:rPr>
      </w:pPr>
      <w:r w:rsidRPr="00D8571D">
        <w:rPr>
          <w:sz w:val="32"/>
          <w:szCs w:val="32"/>
        </w:rPr>
        <w:t xml:space="preserve">Normalize numerical features </w:t>
      </w:r>
    </w:p>
    <w:p w14:paraId="44EE47F7" w14:textId="77777777" w:rsidR="00D8571D" w:rsidRPr="00D8571D" w:rsidRDefault="00D8571D" w:rsidP="00D8571D">
      <w:pPr>
        <w:numPr>
          <w:ilvl w:val="0"/>
          <w:numId w:val="5"/>
        </w:numPr>
        <w:rPr>
          <w:sz w:val="32"/>
          <w:szCs w:val="32"/>
        </w:rPr>
      </w:pPr>
      <w:r w:rsidRPr="00D8571D">
        <w:rPr>
          <w:sz w:val="32"/>
          <w:szCs w:val="32"/>
        </w:rPr>
        <w:t xml:space="preserve">Remove duplicate records </w:t>
      </w:r>
    </w:p>
    <w:p w14:paraId="044BB815" w14:textId="77777777" w:rsidR="00D8571D" w:rsidRPr="00D8571D" w:rsidRDefault="001A6B56" w:rsidP="00D8571D">
      <w:pPr>
        <w:rPr>
          <w:sz w:val="32"/>
          <w:szCs w:val="32"/>
        </w:rPr>
      </w:pPr>
      <w:r>
        <w:rPr>
          <w:sz w:val="32"/>
          <w:szCs w:val="32"/>
        </w:rPr>
        <w:pict w14:anchorId="49A0C44F">
          <v:rect id="_x0000_i1027" style="width:0;height:1.5pt" o:hralign="center" o:hrstd="t" o:hr="t" fillcolor="#a0a0a0" stroked="f"/>
        </w:pict>
      </w:r>
    </w:p>
    <w:p w14:paraId="67E1BFF0" w14:textId="77777777" w:rsidR="00D8571D" w:rsidRPr="00D8571D" w:rsidRDefault="00D8571D" w:rsidP="00D8571D">
      <w:pPr>
        <w:rPr>
          <w:sz w:val="32"/>
          <w:szCs w:val="32"/>
        </w:rPr>
      </w:pPr>
      <w:r w:rsidRPr="00D8571D">
        <w:rPr>
          <w:sz w:val="32"/>
          <w:szCs w:val="32"/>
        </w:rPr>
        <w:lastRenderedPageBreak/>
        <w:t>Feature Engineering</w:t>
      </w:r>
    </w:p>
    <w:p w14:paraId="5A8D50DF" w14:textId="77777777" w:rsidR="00D8571D" w:rsidRPr="00D8571D" w:rsidRDefault="00D8571D" w:rsidP="00D8571D">
      <w:pPr>
        <w:rPr>
          <w:sz w:val="32"/>
          <w:szCs w:val="32"/>
        </w:rPr>
      </w:pPr>
      <w:r w:rsidRPr="00D8571D">
        <w:rPr>
          <w:sz w:val="32"/>
          <w:szCs w:val="32"/>
        </w:rPr>
        <w:t>Create new features:</w:t>
      </w:r>
    </w:p>
    <w:p w14:paraId="7A64706C" w14:textId="77777777" w:rsidR="00D8571D" w:rsidRPr="00D8571D" w:rsidRDefault="00D8571D" w:rsidP="00D8571D">
      <w:pPr>
        <w:numPr>
          <w:ilvl w:val="0"/>
          <w:numId w:val="6"/>
        </w:numPr>
        <w:rPr>
          <w:sz w:val="32"/>
          <w:szCs w:val="32"/>
        </w:rPr>
      </w:pPr>
      <w:r w:rsidRPr="00D8571D">
        <w:rPr>
          <w:sz w:val="32"/>
          <w:szCs w:val="32"/>
        </w:rPr>
        <w:t xml:space="preserve">Peak hour </w:t>
      </w:r>
    </w:p>
    <w:p w14:paraId="7A39D146" w14:textId="77777777" w:rsidR="00D8571D" w:rsidRPr="00D8571D" w:rsidRDefault="00D8571D" w:rsidP="00D8571D">
      <w:pPr>
        <w:numPr>
          <w:ilvl w:val="0"/>
          <w:numId w:val="6"/>
        </w:numPr>
        <w:rPr>
          <w:sz w:val="32"/>
          <w:szCs w:val="32"/>
        </w:rPr>
      </w:pPr>
      <w:r w:rsidRPr="00D8571D">
        <w:rPr>
          <w:sz w:val="32"/>
          <w:szCs w:val="32"/>
        </w:rPr>
        <w:t xml:space="preserve">Weekend indicator </w:t>
      </w:r>
    </w:p>
    <w:p w14:paraId="171E55F4" w14:textId="77777777" w:rsidR="00D8571D" w:rsidRPr="00D8571D" w:rsidRDefault="00D8571D" w:rsidP="00D8571D">
      <w:pPr>
        <w:numPr>
          <w:ilvl w:val="0"/>
          <w:numId w:val="6"/>
        </w:numPr>
        <w:rPr>
          <w:sz w:val="32"/>
          <w:szCs w:val="32"/>
        </w:rPr>
      </w:pPr>
      <w:r w:rsidRPr="00D8571D">
        <w:rPr>
          <w:sz w:val="32"/>
          <w:szCs w:val="32"/>
        </w:rPr>
        <w:t xml:space="preserve">Rain intensity </w:t>
      </w:r>
    </w:p>
    <w:p w14:paraId="01D43E4C" w14:textId="77777777" w:rsidR="00D8571D" w:rsidRPr="00D8571D" w:rsidRDefault="00D8571D" w:rsidP="00D8571D">
      <w:pPr>
        <w:numPr>
          <w:ilvl w:val="0"/>
          <w:numId w:val="6"/>
        </w:numPr>
        <w:rPr>
          <w:sz w:val="32"/>
          <w:szCs w:val="32"/>
        </w:rPr>
      </w:pPr>
      <w:r w:rsidRPr="00D8571D">
        <w:rPr>
          <w:sz w:val="32"/>
          <w:szCs w:val="32"/>
        </w:rPr>
        <w:t xml:space="preserve">Average vehicle speed </w:t>
      </w:r>
    </w:p>
    <w:p w14:paraId="4666961E" w14:textId="77777777" w:rsidR="00D8571D" w:rsidRPr="00D8571D" w:rsidRDefault="00D8571D" w:rsidP="00D8571D">
      <w:pPr>
        <w:numPr>
          <w:ilvl w:val="0"/>
          <w:numId w:val="6"/>
        </w:numPr>
        <w:rPr>
          <w:sz w:val="32"/>
          <w:szCs w:val="32"/>
        </w:rPr>
      </w:pPr>
      <w:r w:rsidRPr="00D8571D">
        <w:rPr>
          <w:sz w:val="32"/>
          <w:szCs w:val="32"/>
        </w:rPr>
        <w:t xml:space="preserve">Traffic flow ratio </w:t>
      </w:r>
    </w:p>
    <w:p w14:paraId="6899D2B1" w14:textId="77777777" w:rsidR="00D8571D" w:rsidRPr="00D8571D" w:rsidRDefault="001A6B56" w:rsidP="00D8571D">
      <w:pPr>
        <w:rPr>
          <w:sz w:val="32"/>
          <w:szCs w:val="32"/>
        </w:rPr>
      </w:pPr>
      <w:r>
        <w:rPr>
          <w:sz w:val="32"/>
          <w:szCs w:val="32"/>
        </w:rPr>
        <w:pict w14:anchorId="3797E4C4">
          <v:rect id="_x0000_i1028" style="width:0;height:1.5pt" o:hralign="center" o:hrstd="t" o:hr="t" fillcolor="#a0a0a0" stroked="f"/>
        </w:pict>
      </w:r>
    </w:p>
    <w:p w14:paraId="7034C051" w14:textId="77777777" w:rsidR="00D8571D" w:rsidRPr="00D8571D" w:rsidRDefault="00D8571D" w:rsidP="00D8571D">
      <w:pPr>
        <w:rPr>
          <w:sz w:val="32"/>
          <w:szCs w:val="32"/>
        </w:rPr>
      </w:pPr>
      <w:r w:rsidRPr="00D8571D">
        <w:rPr>
          <w:sz w:val="32"/>
          <w:szCs w:val="32"/>
        </w:rPr>
        <w:t>Training</w:t>
      </w:r>
    </w:p>
    <w:p w14:paraId="32C2D278" w14:textId="77777777" w:rsidR="00D8571D" w:rsidRPr="00D8571D" w:rsidRDefault="00D8571D" w:rsidP="00D8571D">
      <w:pPr>
        <w:numPr>
          <w:ilvl w:val="0"/>
          <w:numId w:val="7"/>
        </w:numPr>
        <w:rPr>
          <w:sz w:val="32"/>
          <w:szCs w:val="32"/>
        </w:rPr>
      </w:pPr>
      <w:r w:rsidRPr="00D8571D">
        <w:rPr>
          <w:sz w:val="32"/>
          <w:szCs w:val="32"/>
        </w:rPr>
        <w:t xml:space="preserve">Split dataset (80% Train, 20% Test) </w:t>
      </w:r>
    </w:p>
    <w:p w14:paraId="771126EC" w14:textId="77777777" w:rsidR="00D8571D" w:rsidRPr="00D8571D" w:rsidRDefault="00D8571D" w:rsidP="00D8571D">
      <w:pPr>
        <w:numPr>
          <w:ilvl w:val="0"/>
          <w:numId w:val="7"/>
        </w:numPr>
        <w:rPr>
          <w:sz w:val="32"/>
          <w:szCs w:val="32"/>
        </w:rPr>
      </w:pPr>
      <w:r w:rsidRPr="00D8571D">
        <w:rPr>
          <w:sz w:val="32"/>
          <w:szCs w:val="32"/>
        </w:rPr>
        <w:t xml:space="preserve">Train Random Forest model </w:t>
      </w:r>
    </w:p>
    <w:p w14:paraId="680F2A10" w14:textId="77777777" w:rsidR="00D8571D" w:rsidRPr="00D8571D" w:rsidRDefault="001A6B56" w:rsidP="00D8571D">
      <w:pPr>
        <w:rPr>
          <w:sz w:val="32"/>
          <w:szCs w:val="32"/>
        </w:rPr>
      </w:pPr>
      <w:r>
        <w:rPr>
          <w:sz w:val="32"/>
          <w:szCs w:val="32"/>
        </w:rPr>
        <w:pict w14:anchorId="592FF36A">
          <v:rect id="_x0000_i1029" style="width:0;height:1.5pt" o:hralign="center" o:hrstd="t" o:hr="t" fillcolor="#a0a0a0" stroked="f"/>
        </w:pict>
      </w:r>
    </w:p>
    <w:p w14:paraId="28CD8B3E" w14:textId="77777777" w:rsidR="00D8571D" w:rsidRPr="00D8571D" w:rsidRDefault="00D8571D" w:rsidP="00D8571D">
      <w:pPr>
        <w:rPr>
          <w:sz w:val="32"/>
          <w:szCs w:val="32"/>
        </w:rPr>
      </w:pPr>
      <w:r w:rsidRPr="00D8571D">
        <w:rPr>
          <w:sz w:val="32"/>
          <w:szCs w:val="32"/>
        </w:rPr>
        <w:t>Validation</w:t>
      </w:r>
    </w:p>
    <w:p w14:paraId="7063A4C9" w14:textId="77777777" w:rsidR="00D8571D" w:rsidRPr="00D8571D" w:rsidRDefault="00D8571D" w:rsidP="00D8571D">
      <w:pPr>
        <w:rPr>
          <w:sz w:val="32"/>
          <w:szCs w:val="32"/>
        </w:rPr>
      </w:pPr>
      <w:r w:rsidRPr="00D8571D">
        <w:rPr>
          <w:sz w:val="32"/>
          <w:szCs w:val="32"/>
        </w:rPr>
        <w:t>Evaluate using:</w:t>
      </w:r>
    </w:p>
    <w:p w14:paraId="39B59600" w14:textId="77777777" w:rsidR="00D8571D" w:rsidRPr="00D8571D" w:rsidRDefault="00D8571D" w:rsidP="00D8571D">
      <w:pPr>
        <w:numPr>
          <w:ilvl w:val="0"/>
          <w:numId w:val="8"/>
        </w:numPr>
        <w:rPr>
          <w:sz w:val="32"/>
          <w:szCs w:val="32"/>
        </w:rPr>
      </w:pPr>
      <w:r w:rsidRPr="00D8571D">
        <w:rPr>
          <w:sz w:val="32"/>
          <w:szCs w:val="32"/>
        </w:rPr>
        <w:t xml:space="preserve">Accuracy </w:t>
      </w:r>
    </w:p>
    <w:p w14:paraId="064855E5" w14:textId="77777777" w:rsidR="00D8571D" w:rsidRPr="00D8571D" w:rsidRDefault="00D8571D" w:rsidP="00D8571D">
      <w:pPr>
        <w:numPr>
          <w:ilvl w:val="0"/>
          <w:numId w:val="8"/>
        </w:numPr>
        <w:rPr>
          <w:sz w:val="32"/>
          <w:szCs w:val="32"/>
        </w:rPr>
      </w:pPr>
      <w:r w:rsidRPr="00D8571D">
        <w:rPr>
          <w:sz w:val="32"/>
          <w:szCs w:val="32"/>
        </w:rPr>
        <w:t xml:space="preserve">Precision </w:t>
      </w:r>
    </w:p>
    <w:p w14:paraId="2013E824" w14:textId="77777777" w:rsidR="00D8571D" w:rsidRPr="00D8571D" w:rsidRDefault="00D8571D" w:rsidP="00D8571D">
      <w:pPr>
        <w:numPr>
          <w:ilvl w:val="0"/>
          <w:numId w:val="8"/>
        </w:numPr>
        <w:rPr>
          <w:sz w:val="32"/>
          <w:szCs w:val="32"/>
        </w:rPr>
      </w:pPr>
      <w:r w:rsidRPr="00D8571D">
        <w:rPr>
          <w:sz w:val="32"/>
          <w:szCs w:val="32"/>
        </w:rPr>
        <w:t xml:space="preserve">Recall </w:t>
      </w:r>
    </w:p>
    <w:p w14:paraId="36BD7E87" w14:textId="77777777" w:rsidR="00D8571D" w:rsidRPr="00D8571D" w:rsidRDefault="00D8571D" w:rsidP="00D8571D">
      <w:pPr>
        <w:numPr>
          <w:ilvl w:val="0"/>
          <w:numId w:val="8"/>
        </w:numPr>
        <w:rPr>
          <w:sz w:val="32"/>
          <w:szCs w:val="32"/>
        </w:rPr>
      </w:pPr>
      <w:r w:rsidRPr="00D8571D">
        <w:rPr>
          <w:sz w:val="32"/>
          <w:szCs w:val="32"/>
        </w:rPr>
        <w:t xml:space="preserve">F1-score </w:t>
      </w:r>
    </w:p>
    <w:p w14:paraId="1EABC588" w14:textId="77777777" w:rsidR="00D8571D" w:rsidRPr="00D8571D" w:rsidRDefault="00D8571D" w:rsidP="00D8571D">
      <w:pPr>
        <w:numPr>
          <w:ilvl w:val="0"/>
          <w:numId w:val="8"/>
        </w:numPr>
        <w:rPr>
          <w:sz w:val="32"/>
          <w:szCs w:val="32"/>
        </w:rPr>
      </w:pPr>
      <w:r w:rsidRPr="00D8571D">
        <w:rPr>
          <w:sz w:val="32"/>
          <w:szCs w:val="32"/>
        </w:rPr>
        <w:t xml:space="preserve">Confusion Matrix </w:t>
      </w:r>
    </w:p>
    <w:p w14:paraId="3EC5A6A2" w14:textId="77777777" w:rsidR="00D8571D" w:rsidRPr="00D8571D" w:rsidRDefault="001A6B56" w:rsidP="00D8571D">
      <w:pPr>
        <w:rPr>
          <w:sz w:val="32"/>
          <w:szCs w:val="32"/>
        </w:rPr>
      </w:pPr>
      <w:r>
        <w:rPr>
          <w:sz w:val="32"/>
          <w:szCs w:val="32"/>
        </w:rPr>
        <w:pict w14:anchorId="1F9A1CE6">
          <v:rect id="_x0000_i1030" style="width:0;height:1.5pt" o:hralign="center" o:hrstd="t" o:hr="t" fillcolor="#a0a0a0" stroked="f"/>
        </w:pict>
      </w:r>
    </w:p>
    <w:p w14:paraId="3F965F7B" w14:textId="77777777" w:rsidR="00D8571D" w:rsidRPr="00D8571D" w:rsidRDefault="00D8571D" w:rsidP="00D8571D">
      <w:pPr>
        <w:rPr>
          <w:sz w:val="32"/>
          <w:szCs w:val="32"/>
        </w:rPr>
      </w:pPr>
      <w:r w:rsidRPr="00D8571D">
        <w:rPr>
          <w:sz w:val="32"/>
          <w:szCs w:val="32"/>
        </w:rPr>
        <w:t>Deployment</w:t>
      </w:r>
    </w:p>
    <w:p w14:paraId="06D9C83B" w14:textId="77777777" w:rsidR="00D8571D" w:rsidRPr="00D8571D" w:rsidRDefault="00D8571D" w:rsidP="00D8571D">
      <w:pPr>
        <w:numPr>
          <w:ilvl w:val="0"/>
          <w:numId w:val="9"/>
        </w:numPr>
        <w:rPr>
          <w:sz w:val="32"/>
          <w:szCs w:val="32"/>
        </w:rPr>
      </w:pPr>
      <w:r w:rsidRPr="00D8571D">
        <w:rPr>
          <w:sz w:val="32"/>
          <w:szCs w:val="32"/>
        </w:rPr>
        <w:t xml:space="preserve">Deploy on cloud/server </w:t>
      </w:r>
    </w:p>
    <w:p w14:paraId="6BE32B0A" w14:textId="77777777" w:rsidR="00D8571D" w:rsidRPr="00D8571D" w:rsidRDefault="00D8571D" w:rsidP="00D8571D">
      <w:pPr>
        <w:numPr>
          <w:ilvl w:val="0"/>
          <w:numId w:val="9"/>
        </w:numPr>
        <w:rPr>
          <w:sz w:val="32"/>
          <w:szCs w:val="32"/>
        </w:rPr>
      </w:pPr>
      <w:r w:rsidRPr="00D8571D">
        <w:rPr>
          <w:sz w:val="32"/>
          <w:szCs w:val="32"/>
        </w:rPr>
        <w:t xml:space="preserve">Receive live sensor data </w:t>
      </w:r>
    </w:p>
    <w:p w14:paraId="04F713E6" w14:textId="77777777" w:rsidR="00D8571D" w:rsidRPr="00D8571D" w:rsidRDefault="00D8571D" w:rsidP="00D8571D">
      <w:pPr>
        <w:numPr>
          <w:ilvl w:val="0"/>
          <w:numId w:val="9"/>
        </w:numPr>
        <w:rPr>
          <w:sz w:val="32"/>
          <w:szCs w:val="32"/>
        </w:rPr>
      </w:pPr>
      <w:r w:rsidRPr="00D8571D">
        <w:rPr>
          <w:sz w:val="32"/>
          <w:szCs w:val="32"/>
        </w:rPr>
        <w:lastRenderedPageBreak/>
        <w:t xml:space="preserve">Predict congestion </w:t>
      </w:r>
    </w:p>
    <w:p w14:paraId="15C31C60" w14:textId="77777777" w:rsidR="00D8571D" w:rsidRPr="00D8571D" w:rsidRDefault="00D8571D" w:rsidP="00D8571D">
      <w:pPr>
        <w:numPr>
          <w:ilvl w:val="0"/>
          <w:numId w:val="9"/>
        </w:numPr>
        <w:rPr>
          <w:sz w:val="32"/>
          <w:szCs w:val="32"/>
        </w:rPr>
      </w:pPr>
      <w:r w:rsidRPr="00D8571D">
        <w:rPr>
          <w:sz w:val="32"/>
          <w:szCs w:val="32"/>
        </w:rPr>
        <w:t xml:space="preserve">Automatically adjust traffic signals </w:t>
      </w:r>
    </w:p>
    <w:p w14:paraId="79243CBA" w14:textId="77777777" w:rsidR="00D8571D" w:rsidRDefault="00D8571D" w:rsidP="00D8571D">
      <w:pPr>
        <w:numPr>
          <w:ilvl w:val="0"/>
          <w:numId w:val="9"/>
        </w:numPr>
        <w:rPr>
          <w:sz w:val="32"/>
          <w:szCs w:val="32"/>
        </w:rPr>
      </w:pPr>
      <w:r w:rsidRPr="00D8571D">
        <w:rPr>
          <w:sz w:val="32"/>
          <w:szCs w:val="32"/>
        </w:rPr>
        <w:t>Display alerts on monitoring dashboard</w:t>
      </w:r>
    </w:p>
    <w:p w14:paraId="607F7419" w14:textId="77777777" w:rsidR="000A4AF8" w:rsidRDefault="000A4AF8" w:rsidP="000A4AF8">
      <w:pPr>
        <w:rPr>
          <w:sz w:val="32"/>
          <w:szCs w:val="32"/>
        </w:rPr>
      </w:pPr>
    </w:p>
    <w:p w14:paraId="537CCD5E" w14:textId="4DF10319" w:rsidR="000A4AF8" w:rsidRPr="002A4F38" w:rsidRDefault="002A4F38" w:rsidP="000A4AF8">
      <w:pPr>
        <w:rPr>
          <w:b/>
          <w:bCs/>
          <w:sz w:val="32"/>
          <w:szCs w:val="32"/>
        </w:rPr>
      </w:pPr>
      <w:r w:rsidRPr="002A4F38">
        <w:rPr>
          <w:b/>
          <w:bCs/>
          <w:sz w:val="32"/>
          <w:szCs w:val="32"/>
        </w:rPr>
        <w:t>8. Convolutional Neural Network (CNN)</w:t>
      </w:r>
    </w:p>
    <w:p w14:paraId="7B14EE18" w14:textId="6E68C4BD" w:rsidR="00D8571D" w:rsidRDefault="007E6FA9">
      <w:pPr>
        <w:rPr>
          <w:sz w:val="32"/>
          <w:szCs w:val="32"/>
        </w:rPr>
      </w:pPr>
      <w:r w:rsidRPr="007E6FA9">
        <w:rPr>
          <w:noProof/>
          <w:sz w:val="32"/>
          <w:szCs w:val="32"/>
        </w:rPr>
        <w:drawing>
          <wp:inline distT="0" distB="0" distL="0" distR="0" wp14:anchorId="44507494" wp14:editId="0B522DCE">
            <wp:extent cx="5760720" cy="1642110"/>
            <wp:effectExtent l="0" t="0" r="0" b="0"/>
            <wp:docPr id="51524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1559" name=""/>
                    <pic:cNvPicPr/>
                  </pic:nvPicPr>
                  <pic:blipFill>
                    <a:blip r:embed="rId7"/>
                    <a:stretch>
                      <a:fillRect/>
                    </a:stretch>
                  </pic:blipFill>
                  <pic:spPr>
                    <a:xfrm>
                      <a:off x="0" y="0"/>
                      <a:ext cx="5760720" cy="1642110"/>
                    </a:xfrm>
                    <a:prstGeom prst="rect">
                      <a:avLst/>
                    </a:prstGeom>
                  </pic:spPr>
                </pic:pic>
              </a:graphicData>
            </a:graphic>
          </wp:inline>
        </w:drawing>
      </w:r>
    </w:p>
    <w:p w14:paraId="4BEAD969" w14:textId="77777777" w:rsidR="007E6FA9" w:rsidRPr="007E6FA9" w:rsidRDefault="007E6FA9" w:rsidP="007E6FA9">
      <w:pPr>
        <w:rPr>
          <w:b/>
          <w:bCs/>
          <w:sz w:val="32"/>
          <w:szCs w:val="32"/>
        </w:rPr>
      </w:pPr>
      <w:r w:rsidRPr="007E6FA9">
        <w:rPr>
          <w:b/>
          <w:bCs/>
          <w:sz w:val="32"/>
          <w:szCs w:val="32"/>
        </w:rPr>
        <w:t>Layers in CNN</w:t>
      </w:r>
    </w:p>
    <w:p w14:paraId="0BA36D76" w14:textId="77777777" w:rsidR="007E6FA9" w:rsidRPr="007E6FA9" w:rsidRDefault="007E6FA9" w:rsidP="007E6FA9">
      <w:pPr>
        <w:rPr>
          <w:b/>
          <w:bCs/>
          <w:sz w:val="32"/>
          <w:szCs w:val="32"/>
        </w:rPr>
      </w:pPr>
      <w:r w:rsidRPr="007E6FA9">
        <w:rPr>
          <w:b/>
          <w:bCs/>
          <w:sz w:val="32"/>
          <w:szCs w:val="32"/>
        </w:rPr>
        <w:t>1. Convolution Layer</w:t>
      </w:r>
    </w:p>
    <w:p w14:paraId="17AAF2F4" w14:textId="77777777" w:rsidR="007E6FA9" w:rsidRPr="007E6FA9" w:rsidRDefault="007E6FA9" w:rsidP="007E6FA9">
      <w:pPr>
        <w:numPr>
          <w:ilvl w:val="0"/>
          <w:numId w:val="10"/>
        </w:numPr>
        <w:rPr>
          <w:sz w:val="32"/>
          <w:szCs w:val="32"/>
        </w:rPr>
      </w:pPr>
      <w:r w:rsidRPr="007E6FA9">
        <w:rPr>
          <w:sz w:val="32"/>
          <w:szCs w:val="32"/>
        </w:rPr>
        <w:t xml:space="preserve">Applies filters (kernels) </w:t>
      </w:r>
    </w:p>
    <w:p w14:paraId="14373F21" w14:textId="77777777" w:rsidR="007E6FA9" w:rsidRPr="007E6FA9" w:rsidRDefault="007E6FA9" w:rsidP="007E6FA9">
      <w:pPr>
        <w:numPr>
          <w:ilvl w:val="0"/>
          <w:numId w:val="10"/>
        </w:numPr>
        <w:rPr>
          <w:sz w:val="32"/>
          <w:szCs w:val="32"/>
        </w:rPr>
      </w:pPr>
      <w:r w:rsidRPr="007E6FA9">
        <w:rPr>
          <w:sz w:val="32"/>
          <w:szCs w:val="32"/>
        </w:rPr>
        <w:t xml:space="preserve">Extracts edges, textures, shapes </w:t>
      </w:r>
    </w:p>
    <w:p w14:paraId="267D8937" w14:textId="77777777" w:rsidR="007E6FA9" w:rsidRPr="007E6FA9" w:rsidRDefault="007E6FA9" w:rsidP="007E6FA9">
      <w:pPr>
        <w:numPr>
          <w:ilvl w:val="0"/>
          <w:numId w:val="10"/>
        </w:numPr>
        <w:rPr>
          <w:sz w:val="32"/>
          <w:szCs w:val="32"/>
        </w:rPr>
      </w:pPr>
      <w:r w:rsidRPr="007E6FA9">
        <w:rPr>
          <w:sz w:val="32"/>
          <w:szCs w:val="32"/>
        </w:rPr>
        <w:t xml:space="preserve">Produces feature maps </w:t>
      </w:r>
    </w:p>
    <w:p w14:paraId="3905CD9C" w14:textId="77777777" w:rsidR="007E6FA9" w:rsidRPr="007E6FA9" w:rsidRDefault="001A6B56" w:rsidP="007E6FA9">
      <w:pPr>
        <w:rPr>
          <w:sz w:val="32"/>
          <w:szCs w:val="32"/>
        </w:rPr>
      </w:pPr>
      <w:r>
        <w:rPr>
          <w:sz w:val="32"/>
          <w:szCs w:val="32"/>
        </w:rPr>
        <w:pict w14:anchorId="21CB3E36">
          <v:rect id="_x0000_i1031" style="width:0;height:1.5pt" o:hralign="center" o:hrstd="t" o:hr="t" fillcolor="#a0a0a0" stroked="f"/>
        </w:pict>
      </w:r>
    </w:p>
    <w:p w14:paraId="2EADB037" w14:textId="77777777" w:rsidR="007E6FA9" w:rsidRPr="007E6FA9" w:rsidRDefault="007E6FA9" w:rsidP="007E6FA9">
      <w:pPr>
        <w:rPr>
          <w:b/>
          <w:bCs/>
          <w:sz w:val="32"/>
          <w:szCs w:val="32"/>
        </w:rPr>
      </w:pPr>
      <w:r w:rsidRPr="007E6FA9">
        <w:rPr>
          <w:b/>
          <w:bCs/>
          <w:sz w:val="32"/>
          <w:szCs w:val="32"/>
        </w:rPr>
        <w:t xml:space="preserve">2. </w:t>
      </w:r>
      <w:proofErr w:type="spellStart"/>
      <w:r w:rsidRPr="007E6FA9">
        <w:rPr>
          <w:b/>
          <w:bCs/>
          <w:sz w:val="32"/>
          <w:szCs w:val="32"/>
        </w:rPr>
        <w:t>ReLU</w:t>
      </w:r>
      <w:proofErr w:type="spellEnd"/>
      <w:r w:rsidRPr="007E6FA9">
        <w:rPr>
          <w:b/>
          <w:bCs/>
          <w:sz w:val="32"/>
          <w:szCs w:val="32"/>
        </w:rPr>
        <w:t xml:space="preserve"> Layer</w:t>
      </w:r>
    </w:p>
    <w:p w14:paraId="584DFFF3" w14:textId="649558AE" w:rsidR="007E6FA9" w:rsidRPr="007E6FA9" w:rsidRDefault="007E6FA9" w:rsidP="007E6FA9">
      <w:pPr>
        <w:rPr>
          <w:sz w:val="32"/>
          <w:szCs w:val="32"/>
        </w:rPr>
      </w:pPr>
      <m:oMathPara>
        <m:oMath>
          <m:r>
            <w:rPr>
              <w:rFonts w:ascii="Cambria Math" w:hAnsi="Cambria Math"/>
              <w:sz w:val="32"/>
              <w:szCs w:val="32"/>
            </w:rPr>
            <m:t>ReLU</m:t>
          </m:r>
          <m:d>
            <m:dPr>
              <m:ctrlPr>
                <w:rPr>
                  <w:rFonts w:ascii="Cambria Math" w:hAnsi="Cambria Math"/>
                  <w:sz w:val="32"/>
                  <w:szCs w:val="32"/>
                </w:rPr>
              </m:ctrlPr>
            </m:dPr>
            <m:e>
              <m:r>
                <w:rPr>
                  <w:rFonts w:ascii="Cambria Math" w:hAnsi="Cambria Math"/>
                  <w:sz w:val="32"/>
                  <w:szCs w:val="32"/>
                </w:rPr>
                <m:t>x</m:t>
              </m:r>
            </m:e>
          </m:d>
          <m:r>
            <w:rPr>
              <w:rFonts w:ascii="Cambria Math" w:hAnsi="Cambria Math"/>
              <w:sz w:val="32"/>
              <w:szCs w:val="32"/>
            </w:rPr>
            <m:t>=</m:t>
          </m:r>
          <m:r>
            <m:rPr>
              <m:sty m:val="p"/>
            </m:rPr>
            <w:rPr>
              <w:rFonts w:ascii="Cambria Math" w:hAnsi="Cambria Math"/>
              <w:sz w:val="32"/>
              <w:szCs w:val="32"/>
            </w:rPr>
            <m:t>max</m:t>
          </m:r>
          <m:r>
            <w:rPr>
              <w:rFonts w:ascii="Cambria Math" w:hAnsi="Cambria Math"/>
              <w:sz w:val="32"/>
              <w:szCs w:val="32"/>
            </w:rPr>
            <m:t>⁡</m:t>
          </m:r>
          <m:d>
            <m:dPr>
              <m:sepChr m:val=","/>
              <m:ctrlPr>
                <w:rPr>
                  <w:rFonts w:ascii="Cambria Math" w:hAnsi="Cambria Math"/>
                  <w:sz w:val="32"/>
                  <w:szCs w:val="32"/>
                </w:rPr>
              </m:ctrlPr>
            </m:dPr>
            <m:e>
              <m:r>
                <w:rPr>
                  <w:rFonts w:ascii="Cambria Math" w:hAnsi="Cambria Math"/>
                  <w:sz w:val="32"/>
                  <w:szCs w:val="32"/>
                </w:rPr>
                <m:t>0</m:t>
              </m:r>
            </m:e>
            <m:e>
              <m:r>
                <w:rPr>
                  <w:rFonts w:ascii="Cambria Math" w:hAnsi="Cambria Math"/>
                  <w:sz w:val="32"/>
                  <w:szCs w:val="32"/>
                </w:rPr>
                <m:t>x</m:t>
              </m:r>
            </m:e>
          </m:d>
          <m:r>
            <m:rPr>
              <m:sty m:val="p"/>
            </m:rPr>
            <w:rPr>
              <w:sz w:val="32"/>
              <w:szCs w:val="32"/>
            </w:rPr>
            <w:br/>
          </m:r>
        </m:oMath>
      </m:oMathPara>
    </w:p>
    <w:p w14:paraId="4361028A" w14:textId="77777777" w:rsidR="007E6FA9" w:rsidRPr="007E6FA9" w:rsidRDefault="007E6FA9" w:rsidP="007E6FA9">
      <w:pPr>
        <w:rPr>
          <w:sz w:val="32"/>
          <w:szCs w:val="32"/>
        </w:rPr>
      </w:pPr>
      <w:r w:rsidRPr="007E6FA9">
        <w:rPr>
          <w:sz w:val="32"/>
          <w:szCs w:val="32"/>
        </w:rPr>
        <w:t>Introduces non-linearity.</w:t>
      </w:r>
    </w:p>
    <w:p w14:paraId="7BAB4C3C" w14:textId="77777777" w:rsidR="007E6FA9" w:rsidRPr="007E6FA9" w:rsidRDefault="001A6B56" w:rsidP="007E6FA9">
      <w:pPr>
        <w:rPr>
          <w:sz w:val="32"/>
          <w:szCs w:val="32"/>
        </w:rPr>
      </w:pPr>
      <w:r>
        <w:rPr>
          <w:sz w:val="32"/>
          <w:szCs w:val="32"/>
        </w:rPr>
        <w:pict w14:anchorId="0D1E5B96">
          <v:rect id="_x0000_i1032" style="width:0;height:1.5pt" o:hralign="center" o:hrstd="t" o:hr="t" fillcolor="#a0a0a0" stroked="f"/>
        </w:pict>
      </w:r>
    </w:p>
    <w:p w14:paraId="75988D69" w14:textId="77777777" w:rsidR="007E6FA9" w:rsidRPr="007E6FA9" w:rsidRDefault="007E6FA9" w:rsidP="007E6FA9">
      <w:pPr>
        <w:rPr>
          <w:b/>
          <w:bCs/>
          <w:sz w:val="32"/>
          <w:szCs w:val="32"/>
        </w:rPr>
      </w:pPr>
      <w:r w:rsidRPr="007E6FA9">
        <w:rPr>
          <w:b/>
          <w:bCs/>
          <w:sz w:val="32"/>
          <w:szCs w:val="32"/>
        </w:rPr>
        <w:t>3. Pooling Layer</w:t>
      </w:r>
    </w:p>
    <w:p w14:paraId="7875D978" w14:textId="77777777" w:rsidR="007E6FA9" w:rsidRPr="007E6FA9" w:rsidRDefault="007E6FA9" w:rsidP="007E6FA9">
      <w:pPr>
        <w:rPr>
          <w:sz w:val="32"/>
          <w:szCs w:val="32"/>
        </w:rPr>
      </w:pPr>
      <w:r w:rsidRPr="007E6FA9">
        <w:rPr>
          <w:sz w:val="32"/>
          <w:szCs w:val="32"/>
        </w:rPr>
        <w:t>Reduces feature map size.</w:t>
      </w:r>
    </w:p>
    <w:p w14:paraId="5C24D930" w14:textId="77777777" w:rsidR="007E6FA9" w:rsidRPr="007E6FA9" w:rsidRDefault="007E6FA9" w:rsidP="007E6FA9">
      <w:pPr>
        <w:rPr>
          <w:sz w:val="32"/>
          <w:szCs w:val="32"/>
        </w:rPr>
      </w:pPr>
      <w:r w:rsidRPr="007E6FA9">
        <w:rPr>
          <w:sz w:val="32"/>
          <w:szCs w:val="32"/>
        </w:rPr>
        <w:t>Types:</w:t>
      </w:r>
    </w:p>
    <w:p w14:paraId="0CACE560" w14:textId="77777777" w:rsidR="007E6FA9" w:rsidRPr="007E6FA9" w:rsidRDefault="007E6FA9" w:rsidP="007E6FA9">
      <w:pPr>
        <w:numPr>
          <w:ilvl w:val="0"/>
          <w:numId w:val="11"/>
        </w:numPr>
        <w:rPr>
          <w:sz w:val="32"/>
          <w:szCs w:val="32"/>
        </w:rPr>
      </w:pPr>
      <w:r w:rsidRPr="007E6FA9">
        <w:rPr>
          <w:sz w:val="32"/>
          <w:szCs w:val="32"/>
        </w:rPr>
        <w:lastRenderedPageBreak/>
        <w:t xml:space="preserve">Max Pooling </w:t>
      </w:r>
    </w:p>
    <w:p w14:paraId="5FE84CAB" w14:textId="77777777" w:rsidR="007E6FA9" w:rsidRPr="007E6FA9" w:rsidRDefault="007E6FA9" w:rsidP="007E6FA9">
      <w:pPr>
        <w:numPr>
          <w:ilvl w:val="0"/>
          <w:numId w:val="11"/>
        </w:numPr>
        <w:rPr>
          <w:sz w:val="32"/>
          <w:szCs w:val="32"/>
        </w:rPr>
      </w:pPr>
      <w:r w:rsidRPr="007E6FA9">
        <w:rPr>
          <w:sz w:val="32"/>
          <w:szCs w:val="32"/>
        </w:rPr>
        <w:t xml:space="preserve">Average Pooling </w:t>
      </w:r>
    </w:p>
    <w:p w14:paraId="6DD2302F" w14:textId="77777777" w:rsidR="007E6FA9" w:rsidRPr="007E6FA9" w:rsidRDefault="007E6FA9" w:rsidP="007E6FA9">
      <w:pPr>
        <w:rPr>
          <w:sz w:val="32"/>
          <w:szCs w:val="32"/>
        </w:rPr>
      </w:pPr>
      <w:r w:rsidRPr="007E6FA9">
        <w:rPr>
          <w:sz w:val="32"/>
          <w:szCs w:val="32"/>
        </w:rPr>
        <w:t>Benefits:</w:t>
      </w:r>
    </w:p>
    <w:p w14:paraId="338F62C7" w14:textId="77777777" w:rsidR="007E6FA9" w:rsidRPr="007E6FA9" w:rsidRDefault="007E6FA9" w:rsidP="007E6FA9">
      <w:pPr>
        <w:numPr>
          <w:ilvl w:val="0"/>
          <w:numId w:val="12"/>
        </w:numPr>
        <w:rPr>
          <w:sz w:val="32"/>
          <w:szCs w:val="32"/>
        </w:rPr>
      </w:pPr>
      <w:r w:rsidRPr="007E6FA9">
        <w:rPr>
          <w:sz w:val="32"/>
          <w:szCs w:val="32"/>
        </w:rPr>
        <w:t xml:space="preserve">Reduces computation </w:t>
      </w:r>
    </w:p>
    <w:p w14:paraId="1ECD2EC2" w14:textId="77777777" w:rsidR="007E6FA9" w:rsidRPr="007E6FA9" w:rsidRDefault="007E6FA9" w:rsidP="007E6FA9">
      <w:pPr>
        <w:numPr>
          <w:ilvl w:val="0"/>
          <w:numId w:val="12"/>
        </w:numPr>
        <w:rPr>
          <w:sz w:val="32"/>
          <w:szCs w:val="32"/>
        </w:rPr>
      </w:pPr>
      <w:r w:rsidRPr="007E6FA9">
        <w:rPr>
          <w:sz w:val="32"/>
          <w:szCs w:val="32"/>
        </w:rPr>
        <w:t xml:space="preserve">Prevents overfitting </w:t>
      </w:r>
    </w:p>
    <w:p w14:paraId="40878060" w14:textId="77777777" w:rsidR="007E6FA9" w:rsidRPr="007E6FA9" w:rsidRDefault="001A6B56" w:rsidP="007E6FA9">
      <w:pPr>
        <w:rPr>
          <w:sz w:val="32"/>
          <w:szCs w:val="32"/>
        </w:rPr>
      </w:pPr>
      <w:r>
        <w:rPr>
          <w:sz w:val="32"/>
          <w:szCs w:val="32"/>
        </w:rPr>
        <w:pict w14:anchorId="60AC4549">
          <v:rect id="_x0000_i1033" style="width:0;height:1.5pt" o:hralign="center" o:hrstd="t" o:hr="t" fillcolor="#a0a0a0" stroked="f"/>
        </w:pict>
      </w:r>
    </w:p>
    <w:p w14:paraId="2954A9AF" w14:textId="77777777" w:rsidR="007E6FA9" w:rsidRPr="007E6FA9" w:rsidRDefault="007E6FA9" w:rsidP="007E6FA9">
      <w:pPr>
        <w:rPr>
          <w:b/>
          <w:bCs/>
          <w:sz w:val="32"/>
          <w:szCs w:val="32"/>
        </w:rPr>
      </w:pPr>
      <w:r w:rsidRPr="007E6FA9">
        <w:rPr>
          <w:b/>
          <w:bCs/>
          <w:sz w:val="32"/>
          <w:szCs w:val="32"/>
        </w:rPr>
        <w:t>4. Fully Connected Layer</w:t>
      </w:r>
    </w:p>
    <w:p w14:paraId="2FFE6B01" w14:textId="77777777" w:rsidR="007E6FA9" w:rsidRPr="007E6FA9" w:rsidRDefault="007E6FA9" w:rsidP="007E6FA9">
      <w:pPr>
        <w:numPr>
          <w:ilvl w:val="0"/>
          <w:numId w:val="13"/>
        </w:numPr>
        <w:rPr>
          <w:sz w:val="32"/>
          <w:szCs w:val="32"/>
        </w:rPr>
      </w:pPr>
      <w:r w:rsidRPr="007E6FA9">
        <w:rPr>
          <w:sz w:val="32"/>
          <w:szCs w:val="32"/>
        </w:rPr>
        <w:t xml:space="preserve">Combines extracted features </w:t>
      </w:r>
    </w:p>
    <w:p w14:paraId="4E5BC354" w14:textId="77777777" w:rsidR="007E6FA9" w:rsidRPr="007E6FA9" w:rsidRDefault="007E6FA9" w:rsidP="007E6FA9">
      <w:pPr>
        <w:numPr>
          <w:ilvl w:val="0"/>
          <w:numId w:val="13"/>
        </w:numPr>
        <w:rPr>
          <w:sz w:val="32"/>
          <w:szCs w:val="32"/>
        </w:rPr>
      </w:pPr>
      <w:r w:rsidRPr="007E6FA9">
        <w:rPr>
          <w:sz w:val="32"/>
          <w:szCs w:val="32"/>
        </w:rPr>
        <w:t xml:space="preserve">Produces final class probabilities </w:t>
      </w:r>
    </w:p>
    <w:p w14:paraId="68E7F481" w14:textId="77777777" w:rsidR="00165A09" w:rsidRPr="00165A09" w:rsidRDefault="00165A09" w:rsidP="00165A09">
      <w:pPr>
        <w:rPr>
          <w:b/>
          <w:bCs/>
          <w:sz w:val="32"/>
          <w:szCs w:val="32"/>
        </w:rPr>
      </w:pPr>
      <w:r w:rsidRPr="00165A09">
        <w:rPr>
          <w:b/>
          <w:bCs/>
          <w:sz w:val="32"/>
          <w:szCs w:val="32"/>
        </w:rPr>
        <w:t>Backpropagation</w:t>
      </w:r>
    </w:p>
    <w:p w14:paraId="259BE0DE" w14:textId="77777777" w:rsidR="00165A09" w:rsidRPr="00165A09" w:rsidRDefault="00165A09" w:rsidP="00165A09">
      <w:pPr>
        <w:rPr>
          <w:sz w:val="32"/>
          <w:szCs w:val="32"/>
        </w:rPr>
      </w:pPr>
      <w:r w:rsidRPr="00165A09">
        <w:rPr>
          <w:sz w:val="32"/>
          <w:szCs w:val="32"/>
        </w:rPr>
        <w:t>Steps:</w:t>
      </w:r>
    </w:p>
    <w:p w14:paraId="680E5C9E" w14:textId="77777777" w:rsidR="00165A09" w:rsidRPr="00165A09" w:rsidRDefault="00165A09" w:rsidP="00165A09">
      <w:pPr>
        <w:numPr>
          <w:ilvl w:val="0"/>
          <w:numId w:val="14"/>
        </w:numPr>
        <w:rPr>
          <w:sz w:val="32"/>
          <w:szCs w:val="32"/>
        </w:rPr>
      </w:pPr>
      <w:r w:rsidRPr="00165A09">
        <w:rPr>
          <w:sz w:val="32"/>
          <w:szCs w:val="32"/>
        </w:rPr>
        <w:t xml:space="preserve">Forward pass </w:t>
      </w:r>
    </w:p>
    <w:p w14:paraId="0A040D8A" w14:textId="77777777" w:rsidR="00165A09" w:rsidRPr="00165A09" w:rsidRDefault="00165A09" w:rsidP="00165A09">
      <w:pPr>
        <w:numPr>
          <w:ilvl w:val="0"/>
          <w:numId w:val="14"/>
        </w:numPr>
        <w:rPr>
          <w:sz w:val="32"/>
          <w:szCs w:val="32"/>
        </w:rPr>
      </w:pPr>
      <w:r w:rsidRPr="00165A09">
        <w:rPr>
          <w:sz w:val="32"/>
          <w:szCs w:val="32"/>
        </w:rPr>
        <w:t xml:space="preserve">Calculate loss </w:t>
      </w:r>
    </w:p>
    <w:p w14:paraId="58882F70" w14:textId="77777777" w:rsidR="00165A09" w:rsidRPr="00165A09" w:rsidRDefault="00165A09" w:rsidP="00165A09">
      <w:pPr>
        <w:numPr>
          <w:ilvl w:val="0"/>
          <w:numId w:val="14"/>
        </w:numPr>
        <w:rPr>
          <w:sz w:val="32"/>
          <w:szCs w:val="32"/>
        </w:rPr>
      </w:pPr>
      <w:r w:rsidRPr="00165A09">
        <w:rPr>
          <w:sz w:val="32"/>
          <w:szCs w:val="32"/>
        </w:rPr>
        <w:t xml:space="preserve">Compute gradients </w:t>
      </w:r>
    </w:p>
    <w:p w14:paraId="7B90C063" w14:textId="77777777" w:rsidR="00165A09" w:rsidRPr="00165A09" w:rsidRDefault="00165A09" w:rsidP="00165A09">
      <w:pPr>
        <w:numPr>
          <w:ilvl w:val="0"/>
          <w:numId w:val="14"/>
        </w:numPr>
        <w:rPr>
          <w:sz w:val="32"/>
          <w:szCs w:val="32"/>
        </w:rPr>
      </w:pPr>
      <w:r w:rsidRPr="00165A09">
        <w:rPr>
          <w:sz w:val="32"/>
          <w:szCs w:val="32"/>
        </w:rPr>
        <w:t xml:space="preserve">Update weights using Gradient Descent </w:t>
      </w:r>
    </w:p>
    <w:p w14:paraId="7B319AF6" w14:textId="77777777" w:rsidR="00165A09" w:rsidRPr="00165A09" w:rsidRDefault="00165A09" w:rsidP="00165A09">
      <w:pPr>
        <w:numPr>
          <w:ilvl w:val="0"/>
          <w:numId w:val="14"/>
        </w:numPr>
        <w:rPr>
          <w:sz w:val="32"/>
          <w:szCs w:val="32"/>
        </w:rPr>
      </w:pPr>
      <w:r w:rsidRPr="00165A09">
        <w:rPr>
          <w:sz w:val="32"/>
          <w:szCs w:val="32"/>
        </w:rPr>
        <w:t xml:space="preserve">Repeat until loss decreases </w:t>
      </w:r>
    </w:p>
    <w:p w14:paraId="3912B917" w14:textId="77777777" w:rsidR="00165A09" w:rsidRPr="00165A09" w:rsidRDefault="00165A09" w:rsidP="00165A09">
      <w:pPr>
        <w:rPr>
          <w:sz w:val="32"/>
          <w:szCs w:val="32"/>
        </w:rPr>
      </w:pPr>
      <w:r w:rsidRPr="00165A09">
        <w:rPr>
          <w:sz w:val="32"/>
          <w:szCs w:val="32"/>
        </w:rPr>
        <w:t>Weight Update:</w:t>
      </w:r>
    </w:p>
    <w:p w14:paraId="1E538C96" w14:textId="58D0A78E" w:rsidR="00165A09" w:rsidRPr="00165A09" w:rsidRDefault="001A6B56" w:rsidP="00165A09">
      <w:pPr>
        <w:rPr>
          <w:sz w:val="32"/>
          <w:szCs w:val="32"/>
        </w:rPr>
      </w:pPr>
      <m:oMathPara>
        <m:oMath>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new</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old</m:t>
              </m:r>
            </m:sub>
          </m:sSub>
          <m:r>
            <w:rPr>
              <w:rFonts w:ascii="Cambria Math" w:hAnsi="Cambria Math"/>
              <w:sz w:val="32"/>
              <w:szCs w:val="32"/>
            </w:rPr>
            <m:t>-η</m:t>
          </m:r>
          <m:f>
            <m:fPr>
              <m:ctrlPr>
                <w:rPr>
                  <w:rFonts w:ascii="Cambria Math" w:hAnsi="Cambria Math"/>
                  <w:sz w:val="32"/>
                  <w:szCs w:val="32"/>
                </w:rPr>
              </m:ctrlPr>
            </m:fPr>
            <m:num>
              <m:r>
                <w:rPr>
                  <w:rFonts w:ascii="Cambria Math" w:hAnsi="Cambria Math"/>
                  <w:sz w:val="32"/>
                  <w:szCs w:val="32"/>
                </w:rPr>
                <m:t>∂Loss</m:t>
              </m:r>
            </m:num>
            <m:den>
              <m:r>
                <w:rPr>
                  <w:rFonts w:ascii="Cambria Math" w:hAnsi="Cambria Math"/>
                  <w:sz w:val="32"/>
                  <w:szCs w:val="32"/>
                </w:rPr>
                <m:t>∂W</m:t>
              </m:r>
            </m:den>
          </m:f>
          <m:r>
            <m:rPr>
              <m:sty m:val="p"/>
            </m:rPr>
            <w:rPr>
              <w:sz w:val="32"/>
              <w:szCs w:val="32"/>
            </w:rPr>
            <w:br/>
          </m:r>
        </m:oMath>
      </m:oMathPara>
    </w:p>
    <w:p w14:paraId="0645192F" w14:textId="77777777" w:rsidR="00165A09" w:rsidRPr="00165A09" w:rsidRDefault="00165A09" w:rsidP="00165A09">
      <w:pPr>
        <w:rPr>
          <w:sz w:val="32"/>
          <w:szCs w:val="32"/>
        </w:rPr>
      </w:pPr>
      <w:r w:rsidRPr="00165A09">
        <w:rPr>
          <w:sz w:val="32"/>
          <w:szCs w:val="32"/>
        </w:rPr>
        <w:t>where η is the learning rate.</w:t>
      </w:r>
    </w:p>
    <w:p w14:paraId="252A08FF" w14:textId="77777777" w:rsidR="00165A09" w:rsidRPr="00165A09" w:rsidRDefault="00165A09" w:rsidP="00165A09">
      <w:pPr>
        <w:rPr>
          <w:b/>
          <w:bCs/>
          <w:sz w:val="32"/>
          <w:szCs w:val="32"/>
        </w:rPr>
      </w:pPr>
      <w:r w:rsidRPr="00165A09">
        <w:rPr>
          <w:b/>
          <w:bCs/>
          <w:sz w:val="32"/>
          <w:szCs w:val="32"/>
        </w:rPr>
        <w:t>Factors Affecting CNN Performance</w:t>
      </w:r>
    </w:p>
    <w:p w14:paraId="58A7D82E" w14:textId="77777777" w:rsidR="00165A09" w:rsidRPr="00165A09" w:rsidRDefault="00165A09" w:rsidP="00165A09">
      <w:pPr>
        <w:numPr>
          <w:ilvl w:val="0"/>
          <w:numId w:val="15"/>
        </w:numPr>
        <w:rPr>
          <w:sz w:val="32"/>
          <w:szCs w:val="32"/>
        </w:rPr>
      </w:pPr>
      <w:r w:rsidRPr="00165A09">
        <w:rPr>
          <w:sz w:val="32"/>
          <w:szCs w:val="32"/>
        </w:rPr>
        <w:t xml:space="preserve">Dataset quality </w:t>
      </w:r>
    </w:p>
    <w:p w14:paraId="3A1D49BB" w14:textId="77777777" w:rsidR="00165A09" w:rsidRPr="00165A09" w:rsidRDefault="00165A09" w:rsidP="00165A09">
      <w:pPr>
        <w:numPr>
          <w:ilvl w:val="0"/>
          <w:numId w:val="15"/>
        </w:numPr>
        <w:rPr>
          <w:sz w:val="32"/>
          <w:szCs w:val="32"/>
        </w:rPr>
      </w:pPr>
      <w:r w:rsidRPr="00165A09">
        <w:rPr>
          <w:sz w:val="32"/>
          <w:szCs w:val="32"/>
        </w:rPr>
        <w:t xml:space="preserve">Number of convolution layers </w:t>
      </w:r>
    </w:p>
    <w:p w14:paraId="10A26FCA" w14:textId="77777777" w:rsidR="00165A09" w:rsidRPr="00165A09" w:rsidRDefault="00165A09" w:rsidP="00165A09">
      <w:pPr>
        <w:numPr>
          <w:ilvl w:val="0"/>
          <w:numId w:val="15"/>
        </w:numPr>
        <w:rPr>
          <w:sz w:val="32"/>
          <w:szCs w:val="32"/>
        </w:rPr>
      </w:pPr>
      <w:r w:rsidRPr="00165A09">
        <w:rPr>
          <w:sz w:val="32"/>
          <w:szCs w:val="32"/>
        </w:rPr>
        <w:lastRenderedPageBreak/>
        <w:t xml:space="preserve">Filter size </w:t>
      </w:r>
    </w:p>
    <w:p w14:paraId="42A75E97" w14:textId="77777777" w:rsidR="00165A09" w:rsidRPr="00165A09" w:rsidRDefault="00165A09" w:rsidP="00165A09">
      <w:pPr>
        <w:numPr>
          <w:ilvl w:val="0"/>
          <w:numId w:val="15"/>
        </w:numPr>
        <w:rPr>
          <w:sz w:val="32"/>
          <w:szCs w:val="32"/>
        </w:rPr>
      </w:pPr>
      <w:r w:rsidRPr="00165A09">
        <w:rPr>
          <w:sz w:val="32"/>
          <w:szCs w:val="32"/>
        </w:rPr>
        <w:t xml:space="preserve">Learning rate </w:t>
      </w:r>
    </w:p>
    <w:p w14:paraId="29E4A844" w14:textId="77777777" w:rsidR="00165A09" w:rsidRPr="00165A09" w:rsidRDefault="00165A09" w:rsidP="00165A09">
      <w:pPr>
        <w:numPr>
          <w:ilvl w:val="0"/>
          <w:numId w:val="15"/>
        </w:numPr>
        <w:rPr>
          <w:sz w:val="32"/>
          <w:szCs w:val="32"/>
        </w:rPr>
      </w:pPr>
      <w:r w:rsidRPr="00165A09">
        <w:rPr>
          <w:sz w:val="32"/>
          <w:szCs w:val="32"/>
        </w:rPr>
        <w:t xml:space="preserve">Batch size </w:t>
      </w:r>
    </w:p>
    <w:p w14:paraId="4417F146" w14:textId="77777777" w:rsidR="00165A09" w:rsidRPr="00165A09" w:rsidRDefault="00165A09" w:rsidP="00165A09">
      <w:pPr>
        <w:numPr>
          <w:ilvl w:val="0"/>
          <w:numId w:val="15"/>
        </w:numPr>
        <w:rPr>
          <w:sz w:val="32"/>
          <w:szCs w:val="32"/>
        </w:rPr>
      </w:pPr>
      <w:r w:rsidRPr="00165A09">
        <w:rPr>
          <w:sz w:val="32"/>
          <w:szCs w:val="32"/>
        </w:rPr>
        <w:t xml:space="preserve">Number of epochs </w:t>
      </w:r>
    </w:p>
    <w:p w14:paraId="658FE996" w14:textId="77777777" w:rsidR="00165A09" w:rsidRPr="00165A09" w:rsidRDefault="00165A09" w:rsidP="00165A09">
      <w:pPr>
        <w:numPr>
          <w:ilvl w:val="0"/>
          <w:numId w:val="15"/>
        </w:numPr>
        <w:rPr>
          <w:sz w:val="32"/>
          <w:szCs w:val="32"/>
        </w:rPr>
      </w:pPr>
      <w:r w:rsidRPr="00165A09">
        <w:rPr>
          <w:sz w:val="32"/>
          <w:szCs w:val="32"/>
        </w:rPr>
        <w:t xml:space="preserve">Pooling method </w:t>
      </w:r>
    </w:p>
    <w:p w14:paraId="5D01138E" w14:textId="77777777" w:rsidR="00165A09" w:rsidRPr="00165A09" w:rsidRDefault="00165A09" w:rsidP="00165A09">
      <w:pPr>
        <w:numPr>
          <w:ilvl w:val="0"/>
          <w:numId w:val="15"/>
        </w:numPr>
        <w:rPr>
          <w:sz w:val="32"/>
          <w:szCs w:val="32"/>
        </w:rPr>
      </w:pPr>
      <w:r w:rsidRPr="00165A09">
        <w:rPr>
          <w:sz w:val="32"/>
          <w:szCs w:val="32"/>
        </w:rPr>
        <w:t xml:space="preserve">Data augmentation </w:t>
      </w:r>
    </w:p>
    <w:p w14:paraId="0D58164A" w14:textId="77777777" w:rsidR="00165A09" w:rsidRPr="00165A09" w:rsidRDefault="00165A09" w:rsidP="00165A09">
      <w:pPr>
        <w:numPr>
          <w:ilvl w:val="0"/>
          <w:numId w:val="15"/>
        </w:numPr>
        <w:rPr>
          <w:sz w:val="32"/>
          <w:szCs w:val="32"/>
        </w:rPr>
      </w:pPr>
      <w:r w:rsidRPr="00165A09">
        <w:rPr>
          <w:sz w:val="32"/>
          <w:szCs w:val="32"/>
        </w:rPr>
        <w:t xml:space="preserve">Regularization (Dropout) </w:t>
      </w:r>
    </w:p>
    <w:p w14:paraId="075BD759" w14:textId="77777777" w:rsidR="00165A09" w:rsidRPr="00165A09" w:rsidRDefault="00165A09" w:rsidP="00165A09">
      <w:pPr>
        <w:numPr>
          <w:ilvl w:val="0"/>
          <w:numId w:val="15"/>
        </w:numPr>
        <w:rPr>
          <w:sz w:val="32"/>
          <w:szCs w:val="32"/>
        </w:rPr>
      </w:pPr>
      <w:r w:rsidRPr="00165A09">
        <w:rPr>
          <w:sz w:val="32"/>
          <w:szCs w:val="32"/>
        </w:rPr>
        <w:t>Hardware (GPU)</w:t>
      </w:r>
    </w:p>
    <w:p w14:paraId="11CD6AF5" w14:textId="77777777" w:rsidR="007E6FA9" w:rsidRPr="00D8571D" w:rsidRDefault="007E6FA9">
      <w:pPr>
        <w:rPr>
          <w:sz w:val="32"/>
          <w:szCs w:val="32"/>
        </w:rPr>
      </w:pPr>
    </w:p>
    <w:sectPr w:rsidR="007E6FA9" w:rsidRPr="00D8571D">
      <w:pgSz w:w="11900" w:h="16820"/>
      <w:pgMar w:top="1527" w:right="1388" w:bottom="17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1CE"/>
    <w:multiLevelType w:val="multilevel"/>
    <w:tmpl w:val="7422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C610A"/>
    <w:multiLevelType w:val="multilevel"/>
    <w:tmpl w:val="0D9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C342E"/>
    <w:multiLevelType w:val="multilevel"/>
    <w:tmpl w:val="2BDC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F407A"/>
    <w:multiLevelType w:val="multilevel"/>
    <w:tmpl w:val="784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757A5"/>
    <w:multiLevelType w:val="multilevel"/>
    <w:tmpl w:val="486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F4235"/>
    <w:multiLevelType w:val="hybridMultilevel"/>
    <w:tmpl w:val="4AD40606"/>
    <w:lvl w:ilvl="0" w:tplc="596AC0E8">
      <w:start w:val="6"/>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90FB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20848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8040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10E15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4C9B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302D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5616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2C2F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6A1E40"/>
    <w:multiLevelType w:val="multilevel"/>
    <w:tmpl w:val="4F3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83EFD"/>
    <w:multiLevelType w:val="multilevel"/>
    <w:tmpl w:val="50D6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15B62"/>
    <w:multiLevelType w:val="multilevel"/>
    <w:tmpl w:val="150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A1A0E"/>
    <w:multiLevelType w:val="multilevel"/>
    <w:tmpl w:val="8E9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8577A"/>
    <w:multiLevelType w:val="multilevel"/>
    <w:tmpl w:val="76A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A68E6"/>
    <w:multiLevelType w:val="multilevel"/>
    <w:tmpl w:val="19E2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E667C"/>
    <w:multiLevelType w:val="multilevel"/>
    <w:tmpl w:val="C12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21246"/>
    <w:multiLevelType w:val="multilevel"/>
    <w:tmpl w:val="87F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30B01"/>
    <w:multiLevelType w:val="multilevel"/>
    <w:tmpl w:val="BAD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237732">
    <w:abstractNumId w:val="5"/>
  </w:num>
  <w:num w:numId="2" w16cid:durableId="1208956990">
    <w:abstractNumId w:val="1"/>
  </w:num>
  <w:num w:numId="3" w16cid:durableId="1636566398">
    <w:abstractNumId w:val="9"/>
  </w:num>
  <w:num w:numId="4" w16cid:durableId="465201262">
    <w:abstractNumId w:val="12"/>
  </w:num>
  <w:num w:numId="5" w16cid:durableId="89081255">
    <w:abstractNumId w:val="2"/>
  </w:num>
  <w:num w:numId="6" w16cid:durableId="1909268083">
    <w:abstractNumId w:val="7"/>
  </w:num>
  <w:num w:numId="7" w16cid:durableId="1973973360">
    <w:abstractNumId w:val="8"/>
  </w:num>
  <w:num w:numId="8" w16cid:durableId="1403064863">
    <w:abstractNumId w:val="4"/>
  </w:num>
  <w:num w:numId="9" w16cid:durableId="334646809">
    <w:abstractNumId w:val="10"/>
  </w:num>
  <w:num w:numId="10" w16cid:durableId="1350448773">
    <w:abstractNumId w:val="14"/>
  </w:num>
  <w:num w:numId="11" w16cid:durableId="251010596">
    <w:abstractNumId w:val="11"/>
  </w:num>
  <w:num w:numId="12" w16cid:durableId="65615663">
    <w:abstractNumId w:val="13"/>
  </w:num>
  <w:num w:numId="13" w16cid:durableId="636181900">
    <w:abstractNumId w:val="6"/>
  </w:num>
  <w:num w:numId="14" w16cid:durableId="743602628">
    <w:abstractNumId w:val="0"/>
  </w:num>
  <w:num w:numId="15" w16cid:durableId="510530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801"/>
    <w:rsid w:val="00081954"/>
    <w:rsid w:val="000A4AF8"/>
    <w:rsid w:val="00165A09"/>
    <w:rsid w:val="002A4F38"/>
    <w:rsid w:val="00511C12"/>
    <w:rsid w:val="00611801"/>
    <w:rsid w:val="00713675"/>
    <w:rsid w:val="00721840"/>
    <w:rsid w:val="007B7D9C"/>
    <w:rsid w:val="007E6FA9"/>
    <w:rsid w:val="008915A0"/>
    <w:rsid w:val="008A45EB"/>
    <w:rsid w:val="00AC4D69"/>
    <w:rsid w:val="00BF1F8B"/>
    <w:rsid w:val="00C77CD9"/>
    <w:rsid w:val="00D8571D"/>
    <w:rsid w:val="00E948EA"/>
    <w:rsid w:val="00FE7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1736"/>
  <w15:docId w15:val="{0B309891-B5FB-48CD-B77C-12F9BE19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7" w:line="250"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FE72C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E72C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15</cp:revision>
  <dcterms:created xsi:type="dcterms:W3CDTF">2026-08-01T14:50:00Z</dcterms:created>
  <dcterms:modified xsi:type="dcterms:W3CDTF">2026-08-03T15:34:00Z</dcterms:modified>
</cp:coreProperties>
</file>