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B514" w14:textId="77777777" w:rsidR="00046AC7" w:rsidRPr="00170A7B" w:rsidRDefault="00046AC7" w:rsidP="00046AC7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784641C5" w14:textId="717F1AA5" w:rsidR="00046AC7" w:rsidRPr="00046AC7" w:rsidRDefault="00046AC7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 xml:space="preserve">NAME: V Sadhana </w:t>
      </w:r>
    </w:p>
    <w:p w14:paraId="67863A09" w14:textId="7863E5C2" w:rsidR="00046AC7" w:rsidRPr="00046AC7" w:rsidRDefault="00046AC7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>REG NO: 192412242</w:t>
      </w:r>
    </w:p>
    <w:p w14:paraId="5B222A5E" w14:textId="12FBB59F" w:rsidR="00046AC7" w:rsidRDefault="00046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 7:</w:t>
      </w:r>
      <w:r w:rsidRPr="00046AC7">
        <w:t xml:space="preserve"> </w:t>
      </w:r>
      <w:r w:rsidRPr="00046AC7">
        <w:rPr>
          <w:b/>
          <w:bCs/>
          <w:sz w:val="28"/>
          <w:szCs w:val="28"/>
        </w:rPr>
        <w:t>Analog Beamforming Analysis Using MATLAB</w:t>
      </w:r>
    </w:p>
    <w:p w14:paraId="5EC1EE66" w14:textId="50E3A5B5" w:rsidR="00046AC7" w:rsidRDefault="00046A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Objective-1</w:t>
      </w:r>
    </w:p>
    <w:p w14:paraId="154C64FB" w14:textId="65EB5A89" w:rsidR="00046AC7" w:rsidRDefault="00046AC7">
      <w:pPr>
        <w:rPr>
          <w:sz w:val="28"/>
          <w:szCs w:val="28"/>
        </w:rPr>
      </w:pPr>
      <w:r w:rsidRPr="00046AC7">
        <w:rPr>
          <w:sz w:val="28"/>
          <w:szCs w:val="28"/>
        </w:rPr>
        <w:t>Generate beamforming gain values for different antenna array sizes using MATLAB. Compare how increasing the number of antenna elements improves the beamforming gain and enhances signal strength</w:t>
      </w:r>
    </w:p>
    <w:p w14:paraId="589E1111" w14:textId="43E7199F" w:rsidR="00046AC7" w:rsidRDefault="00046AC7">
      <w:pPr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t>Code:</w:t>
      </w:r>
    </w:p>
    <w:p w14:paraId="4E22B88A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clc; </w:t>
      </w:r>
    </w:p>
    <w:p w14:paraId="33BB42AC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clear; </w:t>
      </w:r>
    </w:p>
    <w:p w14:paraId="7C1DF5DC" w14:textId="250E6166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>close all;</w:t>
      </w:r>
    </w:p>
    <w:p w14:paraId="29F2FAC0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ntennas = [2 4 8 16 32]; % Number of Antenna Elements </w:t>
      </w:r>
    </w:p>
    <w:p w14:paraId="17E680FC" w14:textId="742AD324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>gain = 10*log10(antennas); % Beamforming Gain (dB)</w:t>
      </w:r>
    </w:p>
    <w:p w14:paraId="43E04514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figure </w:t>
      </w:r>
    </w:p>
    <w:p w14:paraId="7B186EDB" w14:textId="50255950" w:rsidR="00046AC7" w:rsidRPr="00844A0A" w:rsidRDefault="00046AC7" w:rsidP="00046AC7">
      <w:pPr>
        <w:spacing w:line="240" w:lineRule="auto"/>
        <w:rPr>
          <w:sz w:val="28"/>
          <w:szCs w:val="28"/>
        </w:rPr>
      </w:pPr>
      <w:proofErr w:type="gramStart"/>
      <w:r w:rsidRPr="00844A0A">
        <w:rPr>
          <w:sz w:val="28"/>
          <w:szCs w:val="28"/>
        </w:rPr>
        <w:t>bar(</w:t>
      </w:r>
      <w:proofErr w:type="gramEnd"/>
      <w:r w:rsidRPr="00844A0A">
        <w:rPr>
          <w:sz w:val="28"/>
          <w:szCs w:val="28"/>
        </w:rPr>
        <w:t>antennas, gain)</w:t>
      </w:r>
    </w:p>
    <w:p w14:paraId="22048B83" w14:textId="662BE9CA" w:rsidR="00046AC7" w:rsidRPr="00844A0A" w:rsidRDefault="00046AC7" w:rsidP="00046AC7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>grid on</w:t>
      </w:r>
    </w:p>
    <w:p w14:paraId="14A43868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844A0A">
        <w:rPr>
          <w:sz w:val="28"/>
          <w:szCs w:val="28"/>
        </w:rPr>
        <w:t>xlabel</w:t>
      </w:r>
      <w:proofErr w:type="spellEnd"/>
      <w:r w:rsidRPr="00844A0A">
        <w:rPr>
          <w:sz w:val="28"/>
          <w:szCs w:val="28"/>
        </w:rPr>
        <w:t>(</w:t>
      </w:r>
      <w:proofErr w:type="gramEnd"/>
      <w:r w:rsidRPr="00844A0A">
        <w:rPr>
          <w:sz w:val="28"/>
          <w:szCs w:val="28"/>
        </w:rPr>
        <w:t xml:space="preserve">'Number of Antenna Elements') </w:t>
      </w:r>
    </w:p>
    <w:p w14:paraId="64FEEA2B" w14:textId="77777777" w:rsidR="00046AC7" w:rsidRPr="00844A0A" w:rsidRDefault="00046AC7" w:rsidP="00046AC7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844A0A">
        <w:rPr>
          <w:sz w:val="28"/>
          <w:szCs w:val="28"/>
        </w:rPr>
        <w:t>ylabel</w:t>
      </w:r>
      <w:proofErr w:type="spellEnd"/>
      <w:r w:rsidRPr="00844A0A">
        <w:rPr>
          <w:sz w:val="28"/>
          <w:szCs w:val="28"/>
        </w:rPr>
        <w:t>(</w:t>
      </w:r>
      <w:proofErr w:type="gramEnd"/>
      <w:r w:rsidRPr="00844A0A">
        <w:rPr>
          <w:sz w:val="28"/>
          <w:szCs w:val="28"/>
        </w:rPr>
        <w:t xml:space="preserve">'Beamforming Gain (dB)') </w:t>
      </w:r>
    </w:p>
    <w:p w14:paraId="66F9324F" w14:textId="7B14B8B5" w:rsidR="00046AC7" w:rsidRPr="00844A0A" w:rsidRDefault="00046AC7" w:rsidP="00046AC7">
      <w:pPr>
        <w:spacing w:line="240" w:lineRule="auto"/>
        <w:rPr>
          <w:sz w:val="28"/>
          <w:szCs w:val="28"/>
        </w:rPr>
      </w:pPr>
      <w:proofErr w:type="gramStart"/>
      <w:r w:rsidRPr="00844A0A">
        <w:rPr>
          <w:sz w:val="28"/>
          <w:szCs w:val="28"/>
        </w:rPr>
        <w:t>title(</w:t>
      </w:r>
      <w:proofErr w:type="gramEnd"/>
      <w:r w:rsidRPr="00844A0A">
        <w:rPr>
          <w:sz w:val="28"/>
          <w:szCs w:val="28"/>
        </w:rPr>
        <w:t>'Beamforming Gain for Different Antenna Array Sizes')</w:t>
      </w:r>
    </w:p>
    <w:p w14:paraId="6546E139" w14:textId="53A5822F" w:rsidR="00046AC7" w:rsidRDefault="00046AC7" w:rsidP="00046AC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31772B2" w14:textId="34BE0126" w:rsidR="00046AC7" w:rsidRDefault="00046AC7" w:rsidP="00046AC7">
      <w:pPr>
        <w:spacing w:line="240" w:lineRule="auto"/>
        <w:rPr>
          <w:b/>
          <w:bCs/>
          <w:sz w:val="28"/>
          <w:szCs w:val="28"/>
        </w:rPr>
      </w:pPr>
      <w:r w:rsidRPr="00046AC7">
        <w:rPr>
          <w:b/>
          <w:bCs/>
          <w:sz w:val="28"/>
          <w:szCs w:val="28"/>
        </w:rPr>
        <w:drawing>
          <wp:inline distT="0" distB="0" distL="0" distR="0" wp14:anchorId="783EED10" wp14:editId="29A2D55E">
            <wp:extent cx="4492487" cy="1875956"/>
            <wp:effectExtent l="0" t="0" r="3810" b="0"/>
            <wp:docPr id="157010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6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573" cy="188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2F04" w14:textId="1EE3D44F" w:rsidR="00046AC7" w:rsidRDefault="00046AC7" w:rsidP="00046AC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Objective-2</w:t>
      </w:r>
    </w:p>
    <w:p w14:paraId="3B0F814B" w14:textId="1C924B19" w:rsidR="00046AC7" w:rsidRDefault="00046AC7" w:rsidP="00046AC7">
      <w:pPr>
        <w:spacing w:line="240" w:lineRule="auto"/>
        <w:rPr>
          <w:sz w:val="28"/>
          <w:szCs w:val="28"/>
        </w:rPr>
      </w:pPr>
      <w:r w:rsidRPr="00046AC7">
        <w:rPr>
          <w:sz w:val="28"/>
          <w:szCs w:val="28"/>
        </w:rPr>
        <w:lastRenderedPageBreak/>
        <w:t>Analyze the beam width corresponding to different antenna array sizes using MATLAB. Observe how increasing the number of antenna elements results in a narrower beam, thereby improving spatial resolution.</w:t>
      </w:r>
    </w:p>
    <w:p w14:paraId="3031D31B" w14:textId="4B22C7E1" w:rsidR="00844A0A" w:rsidRDefault="00844A0A" w:rsidP="00046AC7">
      <w:pPr>
        <w:spacing w:line="240" w:lineRule="auto"/>
        <w:rPr>
          <w:b/>
          <w:bCs/>
          <w:sz w:val="28"/>
          <w:szCs w:val="28"/>
        </w:rPr>
      </w:pPr>
      <w:r w:rsidRPr="00844A0A">
        <w:rPr>
          <w:b/>
          <w:bCs/>
          <w:sz w:val="28"/>
          <w:szCs w:val="28"/>
        </w:rPr>
        <w:t>Code:</w:t>
      </w:r>
    </w:p>
    <w:p w14:paraId="2B923C66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clc; </w:t>
      </w:r>
    </w:p>
    <w:p w14:paraId="0C91726B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clear; </w:t>
      </w:r>
    </w:p>
    <w:p w14:paraId="049B63D8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close all; </w:t>
      </w:r>
    </w:p>
    <w:p w14:paraId="0CDBDA6A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>antennas = [2 4 8 16 32]; % Number of Antenna Elements</w:t>
      </w:r>
    </w:p>
    <w:p w14:paraId="60F3FDA4" w14:textId="0B5667E1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 beamwidth = [90 45 22.5 11.25 5.625]; </w:t>
      </w:r>
    </w:p>
    <w:p w14:paraId="410682EF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% Beam Width (degrees) </w:t>
      </w:r>
    </w:p>
    <w:p w14:paraId="108D6F44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figure </w:t>
      </w:r>
    </w:p>
    <w:p w14:paraId="1674AC45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proofErr w:type="gramStart"/>
      <w:r w:rsidRPr="00844A0A">
        <w:rPr>
          <w:sz w:val="28"/>
          <w:szCs w:val="28"/>
        </w:rPr>
        <w:t>plot(</w:t>
      </w:r>
      <w:proofErr w:type="gramEnd"/>
      <w:r w:rsidRPr="00844A0A">
        <w:rPr>
          <w:sz w:val="28"/>
          <w:szCs w:val="28"/>
        </w:rPr>
        <w:t xml:space="preserve">antennas, beamwidth,'o-','LineWidth',2) </w:t>
      </w:r>
    </w:p>
    <w:p w14:paraId="777C29B1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>grid on</w:t>
      </w:r>
    </w:p>
    <w:p w14:paraId="6407D4E3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t xml:space="preserve"> </w:t>
      </w:r>
      <w:proofErr w:type="spellStart"/>
      <w:proofErr w:type="gramStart"/>
      <w:r w:rsidRPr="00844A0A">
        <w:rPr>
          <w:sz w:val="28"/>
          <w:szCs w:val="28"/>
        </w:rPr>
        <w:t>xlabel</w:t>
      </w:r>
      <w:proofErr w:type="spellEnd"/>
      <w:r w:rsidRPr="00844A0A">
        <w:rPr>
          <w:sz w:val="28"/>
          <w:szCs w:val="28"/>
        </w:rPr>
        <w:t>(</w:t>
      </w:r>
      <w:proofErr w:type="gramEnd"/>
      <w:r w:rsidRPr="00844A0A">
        <w:rPr>
          <w:sz w:val="28"/>
          <w:szCs w:val="28"/>
        </w:rPr>
        <w:t xml:space="preserve">'Number of Antenna Elements') </w:t>
      </w:r>
    </w:p>
    <w:p w14:paraId="70F876C2" w14:textId="77777777" w:rsidR="00844A0A" w:rsidRPr="00844A0A" w:rsidRDefault="00844A0A" w:rsidP="00844A0A">
      <w:pPr>
        <w:spacing w:line="240" w:lineRule="auto"/>
        <w:rPr>
          <w:sz w:val="28"/>
          <w:szCs w:val="28"/>
        </w:rPr>
      </w:pPr>
      <w:proofErr w:type="spellStart"/>
      <w:proofErr w:type="gramStart"/>
      <w:r w:rsidRPr="00844A0A">
        <w:rPr>
          <w:sz w:val="28"/>
          <w:szCs w:val="28"/>
        </w:rPr>
        <w:t>ylabel</w:t>
      </w:r>
      <w:proofErr w:type="spellEnd"/>
      <w:r w:rsidRPr="00844A0A">
        <w:rPr>
          <w:sz w:val="28"/>
          <w:szCs w:val="28"/>
        </w:rPr>
        <w:t>(</w:t>
      </w:r>
      <w:proofErr w:type="gramEnd"/>
      <w:r w:rsidRPr="00844A0A">
        <w:rPr>
          <w:sz w:val="28"/>
          <w:szCs w:val="28"/>
        </w:rPr>
        <w:t xml:space="preserve">'Beam Width (Degrees)') </w:t>
      </w:r>
    </w:p>
    <w:p w14:paraId="0848B164" w14:textId="1B7EF7E3" w:rsidR="00844A0A" w:rsidRDefault="00844A0A" w:rsidP="00844A0A">
      <w:pPr>
        <w:spacing w:line="240" w:lineRule="auto"/>
        <w:rPr>
          <w:sz w:val="28"/>
          <w:szCs w:val="28"/>
        </w:rPr>
      </w:pPr>
      <w:proofErr w:type="gramStart"/>
      <w:r w:rsidRPr="00844A0A">
        <w:rPr>
          <w:sz w:val="28"/>
          <w:szCs w:val="28"/>
        </w:rPr>
        <w:t>title(</w:t>
      </w:r>
      <w:proofErr w:type="gramEnd"/>
      <w:r w:rsidRPr="00844A0A">
        <w:rPr>
          <w:sz w:val="28"/>
          <w:szCs w:val="28"/>
        </w:rPr>
        <w:t>'Beam Width for Different Antenna Array Sizes')</w:t>
      </w:r>
    </w:p>
    <w:p w14:paraId="6498D198" w14:textId="2DD903D5" w:rsidR="00844A0A" w:rsidRDefault="00844A0A" w:rsidP="00844A0A">
      <w:pPr>
        <w:spacing w:line="240" w:lineRule="auto"/>
        <w:rPr>
          <w:b/>
          <w:bCs/>
          <w:sz w:val="28"/>
          <w:szCs w:val="28"/>
        </w:rPr>
      </w:pPr>
      <w:r w:rsidRPr="00844A0A">
        <w:rPr>
          <w:b/>
          <w:bCs/>
          <w:sz w:val="28"/>
          <w:szCs w:val="28"/>
        </w:rPr>
        <w:t>Output:</w:t>
      </w:r>
    </w:p>
    <w:p w14:paraId="2CD053BC" w14:textId="4E62A649" w:rsidR="00F31309" w:rsidRDefault="00F31309" w:rsidP="00844A0A">
      <w:pPr>
        <w:spacing w:line="240" w:lineRule="auto"/>
        <w:rPr>
          <w:b/>
          <w:bCs/>
          <w:sz w:val="28"/>
          <w:szCs w:val="28"/>
        </w:rPr>
      </w:pPr>
      <w:r w:rsidRPr="00F31309">
        <w:rPr>
          <w:b/>
          <w:bCs/>
          <w:sz w:val="28"/>
          <w:szCs w:val="28"/>
        </w:rPr>
        <w:drawing>
          <wp:inline distT="0" distB="0" distL="0" distR="0" wp14:anchorId="3992143D" wp14:editId="500FB252">
            <wp:extent cx="5731510" cy="3223895"/>
            <wp:effectExtent l="0" t="0" r="2540" b="0"/>
            <wp:docPr id="15967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5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6003" w14:textId="0FD6263C" w:rsidR="00844A0A" w:rsidRDefault="00844A0A" w:rsidP="00844A0A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Objective-</w:t>
      </w:r>
      <w:r>
        <w:rPr>
          <w:b/>
          <w:bCs/>
          <w:sz w:val="28"/>
          <w:szCs w:val="28"/>
        </w:rPr>
        <w:t>3</w:t>
      </w:r>
    </w:p>
    <w:p w14:paraId="0BB2E627" w14:textId="282DB424" w:rsidR="00844A0A" w:rsidRDefault="00844A0A" w:rsidP="00844A0A">
      <w:pPr>
        <w:spacing w:line="240" w:lineRule="auto"/>
        <w:rPr>
          <w:sz w:val="28"/>
          <w:szCs w:val="28"/>
        </w:rPr>
      </w:pPr>
      <w:r w:rsidRPr="00844A0A">
        <w:rPr>
          <w:sz w:val="28"/>
          <w:szCs w:val="28"/>
        </w:rPr>
        <w:lastRenderedPageBreak/>
        <w:t xml:space="preserve">Simulate beam steering by varying the steering angle of the antenna array using MATLAB. Observe the change in the main lobe direction and understand how </w:t>
      </w:r>
      <w:proofErr w:type="spellStart"/>
      <w:r w:rsidRPr="00844A0A">
        <w:rPr>
          <w:sz w:val="28"/>
          <w:szCs w:val="28"/>
        </w:rPr>
        <w:t>analog</w:t>
      </w:r>
      <w:proofErr w:type="spellEnd"/>
      <w:r w:rsidRPr="00844A0A">
        <w:rPr>
          <w:sz w:val="28"/>
          <w:szCs w:val="28"/>
        </w:rPr>
        <w:t xml:space="preserve"> beamforming directs energy toward the intended user.</w:t>
      </w:r>
    </w:p>
    <w:p w14:paraId="2EDF4F97" w14:textId="14625FAE" w:rsidR="00844A0A" w:rsidRPr="00844A0A" w:rsidRDefault="00844A0A" w:rsidP="00844A0A">
      <w:pPr>
        <w:spacing w:line="240" w:lineRule="auto"/>
        <w:rPr>
          <w:b/>
          <w:bCs/>
          <w:sz w:val="28"/>
          <w:szCs w:val="28"/>
        </w:rPr>
      </w:pPr>
      <w:r w:rsidRPr="00844A0A">
        <w:rPr>
          <w:b/>
          <w:bCs/>
          <w:sz w:val="28"/>
          <w:szCs w:val="28"/>
        </w:rPr>
        <w:t>Code:</w:t>
      </w:r>
    </w:p>
    <w:p w14:paraId="393DEFBF" w14:textId="77777777" w:rsidR="00844A0A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clc; </w:t>
      </w:r>
    </w:p>
    <w:p w14:paraId="1D5B3CCE" w14:textId="77777777" w:rsidR="00844A0A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clear; </w:t>
      </w:r>
    </w:p>
    <w:p w14:paraId="1FB1BBC7" w14:textId="77777777" w:rsidR="00844A0A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>close all;</w:t>
      </w:r>
    </w:p>
    <w:p w14:paraId="696E0A4B" w14:textId="3D8DDC3A" w:rsidR="00844A0A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theta = [-60 -30 0 30 60]; % Main Lobe Direction (degrees) </w:t>
      </w:r>
    </w:p>
    <w:p w14:paraId="29116510" w14:textId="77777777" w:rsidR="00F31309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gain = [1 1 1 1 1]; % Constant normalized gain </w:t>
      </w:r>
    </w:p>
    <w:p w14:paraId="60D7A706" w14:textId="77777777" w:rsidR="00F31309" w:rsidRPr="00F31309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figure </w:t>
      </w:r>
      <w:proofErr w:type="spellStart"/>
      <w:r w:rsidRPr="00F31309">
        <w:rPr>
          <w:sz w:val="28"/>
          <w:szCs w:val="28"/>
        </w:rPr>
        <w:t>polarplot</w:t>
      </w:r>
      <w:proofErr w:type="spellEnd"/>
      <w:r w:rsidR="00F31309" w:rsidRPr="00F31309">
        <w:rPr>
          <w:sz w:val="28"/>
          <w:szCs w:val="28"/>
        </w:rPr>
        <w:t xml:space="preserve"> </w:t>
      </w:r>
      <w:r w:rsidRPr="00F31309">
        <w:rPr>
          <w:sz w:val="28"/>
          <w:szCs w:val="28"/>
        </w:rPr>
        <w:t>(deg2rad(theta), gain, 'o', '</w:t>
      </w:r>
      <w:proofErr w:type="spellStart"/>
      <w:r w:rsidRPr="00F31309">
        <w:rPr>
          <w:sz w:val="28"/>
          <w:szCs w:val="28"/>
        </w:rPr>
        <w:t>LineWidth</w:t>
      </w:r>
      <w:proofErr w:type="spellEnd"/>
      <w:r w:rsidRPr="00F31309">
        <w:rPr>
          <w:sz w:val="28"/>
          <w:szCs w:val="28"/>
        </w:rPr>
        <w:t>', 2)</w:t>
      </w:r>
    </w:p>
    <w:p w14:paraId="102904F0" w14:textId="1F88DECA" w:rsidR="00844A0A" w:rsidRDefault="00844A0A" w:rsidP="00844A0A">
      <w:pPr>
        <w:spacing w:line="240" w:lineRule="auto"/>
        <w:rPr>
          <w:sz w:val="28"/>
          <w:szCs w:val="28"/>
        </w:rPr>
      </w:pPr>
      <w:r w:rsidRPr="00F31309">
        <w:rPr>
          <w:sz w:val="28"/>
          <w:szCs w:val="28"/>
        </w:rPr>
        <w:t xml:space="preserve"> </w:t>
      </w:r>
      <w:proofErr w:type="gramStart"/>
      <w:r w:rsidRPr="00F31309">
        <w:rPr>
          <w:sz w:val="28"/>
          <w:szCs w:val="28"/>
        </w:rPr>
        <w:t>title(</w:t>
      </w:r>
      <w:proofErr w:type="gramEnd"/>
      <w:r w:rsidRPr="00F31309">
        <w:rPr>
          <w:sz w:val="28"/>
          <w:szCs w:val="28"/>
        </w:rPr>
        <w:t>'Main Lobe Direction in Analog Beamforming')</w:t>
      </w:r>
    </w:p>
    <w:p w14:paraId="5587C9B1" w14:textId="36C395EB" w:rsidR="00F31309" w:rsidRDefault="00F31309" w:rsidP="00844A0A">
      <w:pPr>
        <w:spacing w:line="240" w:lineRule="auto"/>
        <w:rPr>
          <w:b/>
          <w:bCs/>
          <w:sz w:val="28"/>
          <w:szCs w:val="28"/>
        </w:rPr>
      </w:pPr>
      <w:r w:rsidRPr="00F31309">
        <w:rPr>
          <w:b/>
          <w:bCs/>
          <w:sz w:val="28"/>
          <w:szCs w:val="28"/>
        </w:rPr>
        <w:t>Output:</w:t>
      </w:r>
    </w:p>
    <w:p w14:paraId="72126A2E" w14:textId="2D7DF4CF" w:rsidR="00F31309" w:rsidRPr="00F31309" w:rsidRDefault="00F31309" w:rsidP="00844A0A">
      <w:pPr>
        <w:spacing w:line="240" w:lineRule="auto"/>
        <w:rPr>
          <w:b/>
          <w:bCs/>
          <w:sz w:val="28"/>
          <w:szCs w:val="28"/>
        </w:rPr>
      </w:pPr>
      <w:r w:rsidRPr="00F31309">
        <w:rPr>
          <w:b/>
          <w:bCs/>
          <w:sz w:val="28"/>
          <w:szCs w:val="28"/>
        </w:rPr>
        <w:drawing>
          <wp:inline distT="0" distB="0" distL="0" distR="0" wp14:anchorId="5425716E" wp14:editId="753E323F">
            <wp:extent cx="5731510" cy="3223895"/>
            <wp:effectExtent l="0" t="0" r="2540" b="0"/>
            <wp:docPr id="1479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1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309" w:rsidRPr="00F31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C7"/>
    <w:rsid w:val="00046AC7"/>
    <w:rsid w:val="00844A0A"/>
    <w:rsid w:val="00930BDA"/>
    <w:rsid w:val="00F3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3B12"/>
  <w15:chartTrackingRefBased/>
  <w15:docId w15:val="{26BA1A56-1159-46A0-9729-0C32D1F2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AC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A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C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6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C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46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2026-08-04T16:24:00Z</dcterms:created>
  <dcterms:modified xsi:type="dcterms:W3CDTF">2026-08-04T16:53:00Z</dcterms:modified>
</cp:coreProperties>
</file>