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25020" w14:textId="771E07B3" w:rsidR="00AC2202" w:rsidRPr="00835AB8" w:rsidRDefault="008C361E" w:rsidP="008C361E">
      <w:pPr>
        <w:pStyle w:val="Title"/>
        <w:rPr>
          <w:rFonts w:ascii="Times New Roman" w:hAnsi="Times New Roman" w:cs="Times New Roman"/>
          <w:sz w:val="52"/>
          <w:szCs w:val="52"/>
          <w:lang w:val="en-US"/>
        </w:rPr>
      </w:pPr>
      <w:r w:rsidRPr="00835AB8">
        <w:rPr>
          <w:rFonts w:ascii="Times New Roman" w:hAnsi="Times New Roman" w:cs="Times New Roman"/>
          <w:lang w:val="en-US"/>
        </w:rPr>
        <w:t xml:space="preserve">            </w:t>
      </w:r>
      <w:r w:rsidRPr="00835AB8">
        <w:rPr>
          <w:rFonts w:ascii="Times New Roman" w:hAnsi="Times New Roman" w:cs="Times New Roman"/>
          <w:sz w:val="52"/>
          <w:szCs w:val="52"/>
          <w:lang w:val="en-US"/>
        </w:rPr>
        <w:t>ECA560</w:t>
      </w:r>
      <w:r w:rsidR="00161929">
        <w:rPr>
          <w:rFonts w:ascii="Times New Roman" w:hAnsi="Times New Roman" w:cs="Times New Roman"/>
          <w:sz w:val="52"/>
          <w:szCs w:val="52"/>
          <w:lang w:val="en-US"/>
        </w:rPr>
        <w:t>2</w:t>
      </w:r>
      <w:r w:rsidRPr="00835AB8">
        <w:rPr>
          <w:rFonts w:ascii="Times New Roman" w:hAnsi="Times New Roman" w:cs="Times New Roman"/>
          <w:sz w:val="52"/>
          <w:szCs w:val="52"/>
          <w:lang w:val="en-US"/>
        </w:rPr>
        <w:t>- 5g/6g communication</w:t>
      </w:r>
    </w:p>
    <w:p w14:paraId="698959BA" w14:textId="39AC10FF" w:rsidR="00835AB8" w:rsidRPr="00835AB8" w:rsidRDefault="00835AB8" w:rsidP="00835AB8">
      <w:pPr>
        <w:jc w:val="right"/>
        <w:rPr>
          <w:rFonts w:ascii="Times New Roman" w:hAnsi="Times New Roman" w:cs="Times New Roman"/>
          <w:lang w:val="en-US"/>
        </w:rPr>
      </w:pPr>
      <w:r w:rsidRPr="00835AB8">
        <w:rPr>
          <w:rFonts w:ascii="Times New Roman" w:hAnsi="Times New Roman" w:cs="Times New Roman"/>
          <w:lang w:val="en-US"/>
        </w:rPr>
        <w:t xml:space="preserve">Slot </w:t>
      </w:r>
      <w:r w:rsidR="00FD4C71">
        <w:rPr>
          <w:rFonts w:ascii="Times New Roman" w:hAnsi="Times New Roman" w:cs="Times New Roman"/>
          <w:lang w:val="en-US"/>
        </w:rPr>
        <w:t>D</w:t>
      </w:r>
    </w:p>
    <w:p w14:paraId="5C11CD69" w14:textId="7EC2A15B" w:rsidR="008C361E" w:rsidRPr="00835AB8" w:rsidRDefault="008C361E" w:rsidP="00835AB8">
      <w:pPr>
        <w:jc w:val="right"/>
        <w:rPr>
          <w:rFonts w:ascii="Times New Roman" w:hAnsi="Times New Roman" w:cs="Times New Roman"/>
          <w:lang w:val="en-US"/>
        </w:rPr>
      </w:pPr>
      <w:r w:rsidRPr="00835AB8">
        <w:rPr>
          <w:rFonts w:ascii="Times New Roman" w:hAnsi="Times New Roman" w:cs="Times New Roman"/>
          <w:lang w:val="en-US"/>
        </w:rPr>
        <w:t>M.Pregna</w:t>
      </w:r>
    </w:p>
    <w:p w14:paraId="3069E9E8" w14:textId="0BB525E2" w:rsidR="008C361E" w:rsidRPr="00835AB8" w:rsidRDefault="008C361E" w:rsidP="00835AB8">
      <w:pPr>
        <w:jc w:val="right"/>
        <w:rPr>
          <w:rFonts w:ascii="Times New Roman" w:hAnsi="Times New Roman" w:cs="Times New Roman"/>
          <w:lang w:val="en-US"/>
        </w:rPr>
      </w:pPr>
      <w:r w:rsidRPr="00835AB8">
        <w:rPr>
          <w:rFonts w:ascii="Times New Roman" w:hAnsi="Times New Roman" w:cs="Times New Roman"/>
          <w:lang w:val="en-US"/>
        </w:rPr>
        <w:t>192412350</w:t>
      </w:r>
    </w:p>
    <w:p w14:paraId="0B68F785" w14:textId="77777777" w:rsidR="008C361E" w:rsidRPr="00835AB8" w:rsidRDefault="008C361E" w:rsidP="008C361E">
      <w:pPr>
        <w:rPr>
          <w:rFonts w:ascii="Times New Roman" w:hAnsi="Times New Roman" w:cs="Times New Roman"/>
          <w:lang w:val="en-US"/>
        </w:rPr>
      </w:pPr>
    </w:p>
    <w:p w14:paraId="1411322B" w14:textId="3F51120C" w:rsidR="008C361E" w:rsidRPr="00161296" w:rsidRDefault="008C361E" w:rsidP="008C361E">
      <w:pPr>
        <w:rPr>
          <w:rFonts w:ascii="Times New Roman" w:hAnsi="Times New Roman" w:cs="Times New Roman"/>
          <w:b/>
          <w:bCs/>
          <w:sz w:val="24"/>
          <w:szCs w:val="24"/>
          <w:lang w:val="en-US"/>
        </w:rPr>
      </w:pPr>
      <w:r w:rsidRPr="00161296">
        <w:rPr>
          <w:rFonts w:ascii="Times New Roman" w:hAnsi="Times New Roman" w:cs="Times New Roman"/>
          <w:b/>
          <w:bCs/>
          <w:sz w:val="24"/>
          <w:szCs w:val="24"/>
          <w:lang w:val="en-US"/>
        </w:rPr>
        <w:t xml:space="preserve">Experiment 1: </w:t>
      </w:r>
      <w:r w:rsidR="00FD4C71" w:rsidRPr="00FD4C71">
        <w:rPr>
          <w:rFonts w:ascii="Times New Roman" w:hAnsi="Times New Roman" w:cs="Times New Roman"/>
          <w:b/>
          <w:bCs/>
          <w:sz w:val="24"/>
          <w:szCs w:val="24"/>
          <w:lang w:val="en-US"/>
        </w:rPr>
        <w:t>Simulation and Comparative Analysis of FDMA, TDMA and CDMA:  Resource Allocation, User Capacity and Mobile-Generation Context</w:t>
      </w:r>
    </w:p>
    <w:p w14:paraId="29F27CAC" w14:textId="77777777" w:rsidR="008C361E" w:rsidRPr="00835AB8" w:rsidRDefault="008C361E" w:rsidP="008C361E">
      <w:pPr>
        <w:rPr>
          <w:rFonts w:ascii="Times New Roman" w:hAnsi="Times New Roman" w:cs="Times New Roman"/>
          <w:b/>
          <w:bCs/>
          <w:lang w:val="en-US"/>
        </w:rPr>
      </w:pPr>
      <w:r w:rsidRPr="00835AB8">
        <w:rPr>
          <w:rFonts w:ascii="Times New Roman" w:hAnsi="Times New Roman" w:cs="Times New Roman"/>
          <w:b/>
          <w:bCs/>
          <w:lang w:val="en-US"/>
        </w:rPr>
        <w:t>Objective 1:</w:t>
      </w:r>
    </w:p>
    <w:p w14:paraId="61166210" w14:textId="4CFA0900" w:rsidR="008C361E" w:rsidRPr="00835AB8" w:rsidRDefault="008C361E" w:rsidP="008C361E">
      <w:pPr>
        <w:rPr>
          <w:rFonts w:ascii="Times New Roman" w:hAnsi="Times New Roman" w:cs="Times New Roman"/>
          <w:b/>
          <w:bCs/>
          <w:lang w:val="en-US"/>
        </w:rPr>
      </w:pPr>
      <w:r w:rsidRPr="00835AB8">
        <w:rPr>
          <w:rFonts w:ascii="Times New Roman" w:hAnsi="Times New Roman" w:cs="Times New Roman"/>
          <w:b/>
          <w:bCs/>
          <w:lang w:val="en-US"/>
        </w:rPr>
        <w:t>Code:</w:t>
      </w:r>
    </w:p>
    <w:p w14:paraId="74C2E58E"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&gt;&gt; % Comparison of FDMA, TDMA and CDMA</w:t>
      </w:r>
    </w:p>
    <w:p w14:paraId="73ED7081"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Simplified illustrative model; not a full cellular-network simulation.</w:t>
      </w:r>
    </w:p>
    <w:p w14:paraId="77020D74"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clear; clc; close all;</w:t>
      </w:r>
    </w:p>
    <w:p w14:paraId="24CB2071"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Illustrative system parameters</w:t>
      </w:r>
    </w:p>
    <w:p w14:paraId="1FA847EC"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totalBandwidthHz = 1e6; % Total bandwidth: 1 MHz</w:t>
      </w:r>
    </w:p>
    <w:p w14:paraId="15DBFD68"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fdmaChannelHz = 200e3; % FDMA channel width: 200 kHz</w:t>
      </w:r>
    </w:p>
    <w:p w14:paraId="33953C00"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tdmaSlots = 8; % Number of TDMA slots per frame</w:t>
      </w:r>
    </w:p>
    <w:p w14:paraId="7F2B8ED5"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processingGain = 64; % CDMA processing gain</w:t>
      </w:r>
    </w:p>
    <w:p w14:paraId="4513827B"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targetSIRdB = 7; % Minimum acceptable CDMA SIR</w:t>
      </w:r>
    </w:p>
    <w:p w14:paraId="18818154"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Capacity estimates under the stated assumptions</w:t>
      </w:r>
    </w:p>
    <w:p w14:paraId="3B4B226C"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xml:space="preserve">fdmaUsers = </w:t>
      </w:r>
      <w:proofErr w:type="gramStart"/>
      <w:r w:rsidRPr="00FD4C71">
        <w:rPr>
          <w:rFonts w:ascii="Times New Roman" w:hAnsi="Times New Roman" w:cs="Times New Roman"/>
        </w:rPr>
        <w:t>floor(</w:t>
      </w:r>
      <w:proofErr w:type="gramEnd"/>
      <w:r w:rsidRPr="00FD4C71">
        <w:rPr>
          <w:rFonts w:ascii="Times New Roman" w:hAnsi="Times New Roman" w:cs="Times New Roman"/>
        </w:rPr>
        <w:t>totalBandwidthHz / fdmaChannelHz);</w:t>
      </w:r>
    </w:p>
    <w:p w14:paraId="4C7457D5"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tdmaUsers = tdmaSlots;</w:t>
      </w:r>
    </w:p>
    <w:p w14:paraId="265A74FA"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targetSIR = 10</w:t>
      </w:r>
      <w:proofErr w:type="gramStart"/>
      <w:r w:rsidRPr="00FD4C71">
        <w:rPr>
          <w:rFonts w:ascii="Times New Roman" w:hAnsi="Times New Roman" w:cs="Times New Roman"/>
        </w:rPr>
        <w:t>^(</w:t>
      </w:r>
      <w:proofErr w:type="gramEnd"/>
      <w:r w:rsidRPr="00FD4C71">
        <w:rPr>
          <w:rFonts w:ascii="Times New Roman" w:hAnsi="Times New Roman" w:cs="Times New Roman"/>
        </w:rPr>
        <w:t>targetSIRdB / 10);</w:t>
      </w:r>
    </w:p>
    <w:p w14:paraId="77465230"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xml:space="preserve">cdmaUsers = </w:t>
      </w:r>
      <w:proofErr w:type="gramStart"/>
      <w:r w:rsidRPr="00FD4C71">
        <w:rPr>
          <w:rFonts w:ascii="Times New Roman" w:hAnsi="Times New Roman" w:cs="Times New Roman"/>
        </w:rPr>
        <w:t>floor(</w:t>
      </w:r>
      <w:proofErr w:type="gramEnd"/>
      <w:r w:rsidRPr="00FD4C71">
        <w:rPr>
          <w:rFonts w:ascii="Times New Roman" w:hAnsi="Times New Roman" w:cs="Times New Roman"/>
        </w:rPr>
        <w:t>1 + processingGain / targetSIR);</w:t>
      </w:r>
    </w:p>
    <w:p w14:paraId="5FCC048E" w14:textId="77777777" w:rsidR="00FD4C71" w:rsidRPr="00FD4C71" w:rsidRDefault="00FD4C71" w:rsidP="00FD4C71">
      <w:pPr>
        <w:rPr>
          <w:rFonts w:ascii="Times New Roman" w:hAnsi="Times New Roman" w:cs="Times New Roman"/>
        </w:rPr>
      </w:pPr>
      <w:proofErr w:type="gramStart"/>
      <w:r w:rsidRPr="00FD4C71">
        <w:rPr>
          <w:rFonts w:ascii="Times New Roman" w:hAnsi="Times New Roman" w:cs="Times New Roman"/>
        </w:rPr>
        <w:t>fprintf(</w:t>
      </w:r>
      <w:proofErr w:type="gramEnd"/>
      <w:r w:rsidRPr="00FD4C71">
        <w:rPr>
          <w:rFonts w:ascii="Times New Roman" w:hAnsi="Times New Roman" w:cs="Times New Roman"/>
        </w:rPr>
        <w:t>'Illustrative maximum supported users\n');</w:t>
      </w:r>
    </w:p>
    <w:p w14:paraId="30D7A503" w14:textId="77777777" w:rsidR="00FD4C71" w:rsidRPr="00FD4C71" w:rsidRDefault="00FD4C71" w:rsidP="00FD4C71">
      <w:pPr>
        <w:rPr>
          <w:rFonts w:ascii="Times New Roman" w:hAnsi="Times New Roman" w:cs="Times New Roman"/>
        </w:rPr>
      </w:pPr>
      <w:proofErr w:type="gramStart"/>
      <w:r w:rsidRPr="00FD4C71">
        <w:rPr>
          <w:rFonts w:ascii="Times New Roman" w:hAnsi="Times New Roman" w:cs="Times New Roman"/>
        </w:rPr>
        <w:t>fprintf(</w:t>
      </w:r>
      <w:proofErr w:type="gramEnd"/>
      <w:r w:rsidRPr="00FD4C71">
        <w:rPr>
          <w:rFonts w:ascii="Times New Roman" w:hAnsi="Times New Roman" w:cs="Times New Roman"/>
        </w:rPr>
        <w:t>'FDMA: %d users\n', fdmaUsers);</w:t>
      </w:r>
    </w:p>
    <w:p w14:paraId="5BE22D5E" w14:textId="77777777" w:rsidR="00FD4C71" w:rsidRPr="00FD4C71" w:rsidRDefault="00FD4C71" w:rsidP="00FD4C71">
      <w:pPr>
        <w:rPr>
          <w:rFonts w:ascii="Times New Roman" w:hAnsi="Times New Roman" w:cs="Times New Roman"/>
        </w:rPr>
      </w:pPr>
      <w:proofErr w:type="gramStart"/>
      <w:r w:rsidRPr="00FD4C71">
        <w:rPr>
          <w:rFonts w:ascii="Times New Roman" w:hAnsi="Times New Roman" w:cs="Times New Roman"/>
        </w:rPr>
        <w:t>fprintf(</w:t>
      </w:r>
      <w:proofErr w:type="gramEnd"/>
      <w:r w:rsidRPr="00FD4C71">
        <w:rPr>
          <w:rFonts w:ascii="Times New Roman" w:hAnsi="Times New Roman" w:cs="Times New Roman"/>
        </w:rPr>
        <w:t>'TDMA: %d users\n', tdmaUsers);</w:t>
      </w:r>
    </w:p>
    <w:p w14:paraId="0EF361B8" w14:textId="77777777" w:rsidR="00FD4C71" w:rsidRPr="00FD4C71" w:rsidRDefault="00FD4C71" w:rsidP="00FD4C71">
      <w:pPr>
        <w:rPr>
          <w:rFonts w:ascii="Times New Roman" w:hAnsi="Times New Roman" w:cs="Times New Roman"/>
        </w:rPr>
      </w:pPr>
      <w:proofErr w:type="gramStart"/>
      <w:r w:rsidRPr="00FD4C71">
        <w:rPr>
          <w:rFonts w:ascii="Times New Roman" w:hAnsi="Times New Roman" w:cs="Times New Roman"/>
        </w:rPr>
        <w:t>fprintf(</w:t>
      </w:r>
      <w:proofErr w:type="gramEnd"/>
      <w:r w:rsidRPr="00FD4C71">
        <w:rPr>
          <w:rFonts w:ascii="Times New Roman" w:hAnsi="Times New Roman" w:cs="Times New Roman"/>
        </w:rPr>
        <w:t>'CDMA: %d users at a target SIR of %.1f dB\n\n', ...</w:t>
      </w:r>
    </w:p>
    <w:p w14:paraId="29F878E8"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xml:space="preserve">    cdmaUsers, targetSIRdB);</w:t>
      </w:r>
    </w:p>
    <w:p w14:paraId="3C432470"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CDMA SIR as the number of simultaneous users increases</w:t>
      </w:r>
    </w:p>
    <w:p w14:paraId="76D9B374"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K = 2:30;</w:t>
      </w:r>
    </w:p>
    <w:p w14:paraId="18C65005"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xml:space="preserve">sirLinear = </w:t>
      </w:r>
      <w:proofErr w:type="gramStart"/>
      <w:r w:rsidRPr="00FD4C71">
        <w:rPr>
          <w:rFonts w:ascii="Times New Roman" w:hAnsi="Times New Roman" w:cs="Times New Roman"/>
        </w:rPr>
        <w:t>processingGain .</w:t>
      </w:r>
      <w:proofErr w:type="gramEnd"/>
      <w:r w:rsidRPr="00FD4C71">
        <w:rPr>
          <w:rFonts w:ascii="Times New Roman" w:hAnsi="Times New Roman" w:cs="Times New Roman"/>
        </w:rPr>
        <w:t>/ (K - 1);</w:t>
      </w:r>
    </w:p>
    <w:p w14:paraId="0AF8926E"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sirDb = 10 * log10(sirLinear);</w:t>
      </w:r>
    </w:p>
    <w:p w14:paraId="7D164BCA"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lastRenderedPageBreak/>
        <w:t>% Display a comparison table</w:t>
      </w:r>
    </w:p>
    <w:p w14:paraId="5B668FAC"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method = ["FDMA"; "TDMA"; "CDMA"];</w:t>
      </w:r>
    </w:p>
    <w:p w14:paraId="08A2AD1A"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supportedUsers = [fdmaUsers; tdmaUsers; cdmaUsers];</w:t>
      </w:r>
    </w:p>
    <w:p w14:paraId="63D77C56"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xml:space="preserve">results = </w:t>
      </w:r>
      <w:proofErr w:type="gramStart"/>
      <w:r w:rsidRPr="00FD4C71">
        <w:rPr>
          <w:rFonts w:ascii="Times New Roman" w:hAnsi="Times New Roman" w:cs="Times New Roman"/>
        </w:rPr>
        <w:t>table(</w:t>
      </w:r>
      <w:proofErr w:type="gramEnd"/>
      <w:r w:rsidRPr="00FD4C71">
        <w:rPr>
          <w:rFonts w:ascii="Times New Roman" w:hAnsi="Times New Roman" w:cs="Times New Roman"/>
        </w:rPr>
        <w:t>method, supportedUsers);</w:t>
      </w:r>
    </w:p>
    <w:p w14:paraId="5CC9CA6E"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disp(results);</w:t>
      </w:r>
    </w:p>
    <w:p w14:paraId="4467B9F9"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Plot estimated user capacity</w:t>
      </w:r>
    </w:p>
    <w:p w14:paraId="5A566165"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figure;</w:t>
      </w:r>
    </w:p>
    <w:p w14:paraId="3EE334A9"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bar(categorical(method), supportedUsers);</w:t>
      </w:r>
    </w:p>
    <w:p w14:paraId="2D68107C" w14:textId="77777777" w:rsidR="00FD4C71" w:rsidRPr="00FD4C71" w:rsidRDefault="00FD4C71" w:rsidP="00FD4C71">
      <w:pPr>
        <w:rPr>
          <w:rFonts w:ascii="Times New Roman" w:hAnsi="Times New Roman" w:cs="Times New Roman"/>
        </w:rPr>
      </w:pPr>
      <w:proofErr w:type="gramStart"/>
      <w:r w:rsidRPr="00FD4C71">
        <w:rPr>
          <w:rFonts w:ascii="Times New Roman" w:hAnsi="Times New Roman" w:cs="Times New Roman"/>
        </w:rPr>
        <w:t>ylabel(</w:t>
      </w:r>
      <w:proofErr w:type="gramEnd"/>
      <w:r w:rsidRPr="00FD4C71">
        <w:rPr>
          <w:rFonts w:ascii="Times New Roman" w:hAnsi="Times New Roman" w:cs="Times New Roman"/>
        </w:rPr>
        <w:t>'Illustrative maximum supported simultaneous users');</w:t>
      </w:r>
    </w:p>
    <w:p w14:paraId="0C4D3DC4" w14:textId="77777777" w:rsidR="00FD4C71" w:rsidRPr="00FD4C71" w:rsidRDefault="00FD4C71" w:rsidP="00FD4C71">
      <w:pPr>
        <w:rPr>
          <w:rFonts w:ascii="Times New Roman" w:hAnsi="Times New Roman" w:cs="Times New Roman"/>
        </w:rPr>
      </w:pPr>
      <w:proofErr w:type="gramStart"/>
      <w:r w:rsidRPr="00FD4C71">
        <w:rPr>
          <w:rFonts w:ascii="Times New Roman" w:hAnsi="Times New Roman" w:cs="Times New Roman"/>
        </w:rPr>
        <w:t>title(</w:t>
      </w:r>
      <w:proofErr w:type="gramEnd"/>
      <w:r w:rsidRPr="00FD4C71">
        <w:rPr>
          <w:rFonts w:ascii="Times New Roman" w:hAnsi="Times New Roman" w:cs="Times New Roman"/>
        </w:rPr>
        <w:t>'FDMA, TDMA and CDMA: Capacity Estimate');</w:t>
      </w:r>
    </w:p>
    <w:p w14:paraId="0A473E15"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grid on;</w:t>
      </w:r>
    </w:p>
    <w:p w14:paraId="6A254FBE"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Plot estimated CDMA SIR as users are added</w:t>
      </w:r>
    </w:p>
    <w:p w14:paraId="34711AFE"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figure;</w:t>
      </w:r>
    </w:p>
    <w:p w14:paraId="72255C7C" w14:textId="77777777" w:rsidR="00FD4C71" w:rsidRPr="00FD4C71" w:rsidRDefault="00FD4C71" w:rsidP="00FD4C71">
      <w:pPr>
        <w:rPr>
          <w:rFonts w:ascii="Times New Roman" w:hAnsi="Times New Roman" w:cs="Times New Roman"/>
        </w:rPr>
      </w:pPr>
      <w:proofErr w:type="gramStart"/>
      <w:r w:rsidRPr="00FD4C71">
        <w:rPr>
          <w:rFonts w:ascii="Times New Roman" w:hAnsi="Times New Roman" w:cs="Times New Roman"/>
        </w:rPr>
        <w:t>plot(</w:t>
      </w:r>
      <w:proofErr w:type="gramEnd"/>
      <w:r w:rsidRPr="00FD4C71">
        <w:rPr>
          <w:rFonts w:ascii="Times New Roman" w:hAnsi="Times New Roman" w:cs="Times New Roman"/>
        </w:rPr>
        <w:t>K, sirDb, 'o-', 'LineWidth', 1.5);</w:t>
      </w:r>
    </w:p>
    <w:p w14:paraId="1E59F590"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hold on;</w:t>
      </w:r>
    </w:p>
    <w:p w14:paraId="7C2E5A2B" w14:textId="77777777" w:rsidR="00FD4C71" w:rsidRPr="00FD4C71" w:rsidRDefault="00FD4C71" w:rsidP="00FD4C71">
      <w:pPr>
        <w:rPr>
          <w:rFonts w:ascii="Times New Roman" w:hAnsi="Times New Roman" w:cs="Times New Roman"/>
        </w:rPr>
      </w:pPr>
      <w:proofErr w:type="gramStart"/>
      <w:r w:rsidRPr="00FD4C71">
        <w:rPr>
          <w:rFonts w:ascii="Times New Roman" w:hAnsi="Times New Roman" w:cs="Times New Roman"/>
        </w:rPr>
        <w:t>yline(</w:t>
      </w:r>
      <w:proofErr w:type="gramEnd"/>
      <w:r w:rsidRPr="00FD4C71">
        <w:rPr>
          <w:rFonts w:ascii="Times New Roman" w:hAnsi="Times New Roman" w:cs="Times New Roman"/>
        </w:rPr>
        <w:t>targetSIRdB, '--r', 'Target SIR');</w:t>
      </w:r>
    </w:p>
    <w:p w14:paraId="1946210E" w14:textId="77777777" w:rsidR="00FD4C71" w:rsidRPr="00FD4C71" w:rsidRDefault="00FD4C71" w:rsidP="00FD4C71">
      <w:pPr>
        <w:rPr>
          <w:rFonts w:ascii="Times New Roman" w:hAnsi="Times New Roman" w:cs="Times New Roman"/>
        </w:rPr>
      </w:pPr>
      <w:proofErr w:type="gramStart"/>
      <w:r w:rsidRPr="00FD4C71">
        <w:rPr>
          <w:rFonts w:ascii="Times New Roman" w:hAnsi="Times New Roman" w:cs="Times New Roman"/>
        </w:rPr>
        <w:t>xlabel(</w:t>
      </w:r>
      <w:proofErr w:type="gramEnd"/>
      <w:r w:rsidRPr="00FD4C71">
        <w:rPr>
          <w:rFonts w:ascii="Times New Roman" w:hAnsi="Times New Roman" w:cs="Times New Roman"/>
        </w:rPr>
        <w:t>'Number of simultaneous CDMA users (K)');</w:t>
      </w:r>
    </w:p>
    <w:p w14:paraId="326ECC43" w14:textId="77777777" w:rsidR="00FD4C71" w:rsidRPr="00FD4C71" w:rsidRDefault="00FD4C71" w:rsidP="00FD4C71">
      <w:pPr>
        <w:rPr>
          <w:rFonts w:ascii="Times New Roman" w:hAnsi="Times New Roman" w:cs="Times New Roman"/>
        </w:rPr>
      </w:pPr>
      <w:proofErr w:type="gramStart"/>
      <w:r w:rsidRPr="00FD4C71">
        <w:rPr>
          <w:rFonts w:ascii="Times New Roman" w:hAnsi="Times New Roman" w:cs="Times New Roman"/>
        </w:rPr>
        <w:t>ylabel(</w:t>
      </w:r>
      <w:proofErr w:type="gramEnd"/>
      <w:r w:rsidRPr="00FD4C71">
        <w:rPr>
          <w:rFonts w:ascii="Times New Roman" w:hAnsi="Times New Roman" w:cs="Times New Roman"/>
        </w:rPr>
        <w:t>'Estimated SIR (dB)');</w:t>
      </w:r>
    </w:p>
    <w:p w14:paraId="5F9EE654" w14:textId="77777777" w:rsidR="00FD4C71" w:rsidRPr="00FD4C71" w:rsidRDefault="00FD4C71" w:rsidP="00FD4C71">
      <w:pPr>
        <w:rPr>
          <w:rFonts w:ascii="Times New Roman" w:hAnsi="Times New Roman" w:cs="Times New Roman"/>
        </w:rPr>
      </w:pPr>
      <w:proofErr w:type="gramStart"/>
      <w:r w:rsidRPr="00FD4C71">
        <w:rPr>
          <w:rFonts w:ascii="Times New Roman" w:hAnsi="Times New Roman" w:cs="Times New Roman"/>
        </w:rPr>
        <w:t>title(</w:t>
      </w:r>
      <w:proofErr w:type="gramEnd"/>
      <w:r w:rsidRPr="00FD4C71">
        <w:rPr>
          <w:rFonts w:ascii="Times New Roman" w:hAnsi="Times New Roman" w:cs="Times New Roman"/>
        </w:rPr>
        <w:t>'Estimated CDMA SIR versus Number of Users');</w:t>
      </w:r>
    </w:p>
    <w:p w14:paraId="6DF702FF"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grid on;</w:t>
      </w:r>
    </w:p>
    <w:p w14:paraId="4DEB8444" w14:textId="2FCE61DA" w:rsidR="00547F94" w:rsidRPr="00FD4C71" w:rsidRDefault="00FD4C71" w:rsidP="008C361E">
      <w:pPr>
        <w:rPr>
          <w:rFonts w:ascii="Times New Roman" w:hAnsi="Times New Roman" w:cs="Times New Roman"/>
        </w:rPr>
      </w:pPr>
      <w:r w:rsidRPr="00FD4C71">
        <w:rPr>
          <w:rFonts w:ascii="Times New Roman" w:hAnsi="Times New Roman" w:cs="Times New Roman"/>
        </w:rPr>
        <w:t>hold off</w:t>
      </w:r>
      <w:r>
        <w:rPr>
          <w:rFonts w:ascii="Times New Roman" w:hAnsi="Times New Roman" w:cs="Times New Roman"/>
        </w:rPr>
        <w:t>;</w:t>
      </w:r>
    </w:p>
    <w:p w14:paraId="427FB24E" w14:textId="29D15149" w:rsidR="00547F94" w:rsidRDefault="00547F94" w:rsidP="008C361E">
      <w:pPr>
        <w:rPr>
          <w:rFonts w:ascii="Times New Roman" w:hAnsi="Times New Roman" w:cs="Times New Roman"/>
          <w:b/>
          <w:bCs/>
          <w:lang w:val="en-US"/>
        </w:rPr>
      </w:pPr>
      <w:r w:rsidRPr="00161296">
        <w:rPr>
          <w:rFonts w:ascii="Times New Roman" w:hAnsi="Times New Roman" w:cs="Times New Roman"/>
          <w:b/>
          <w:bCs/>
          <w:lang w:val="en-US"/>
        </w:rPr>
        <w:t>output:</w:t>
      </w:r>
    </w:p>
    <w:p w14:paraId="7F872143" w14:textId="34A2C490" w:rsidR="00FD4C71" w:rsidRDefault="00FD4C71" w:rsidP="008C361E">
      <w:pPr>
        <w:rPr>
          <w:rFonts w:ascii="Times New Roman" w:hAnsi="Times New Roman" w:cs="Times New Roman"/>
          <w:b/>
          <w:bCs/>
          <w:lang w:val="en-US"/>
        </w:rPr>
      </w:pPr>
      <w:r>
        <w:rPr>
          <w:noProof/>
        </w:rPr>
        <w:drawing>
          <wp:inline distT="0" distB="0" distL="0" distR="0" wp14:anchorId="325DD90E" wp14:editId="0DE7A146">
            <wp:extent cx="5444490" cy="2521527"/>
            <wp:effectExtent l="0" t="0" r="3810" b="0"/>
            <wp:docPr id="998762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482062" cy="2538928"/>
                    </a:xfrm>
                    <a:prstGeom prst="rect">
                      <a:avLst/>
                    </a:prstGeom>
                    <a:noFill/>
                    <a:ln>
                      <a:noFill/>
                    </a:ln>
                  </pic:spPr>
                </pic:pic>
              </a:graphicData>
            </a:graphic>
          </wp:inline>
        </w:drawing>
      </w:r>
    </w:p>
    <w:p w14:paraId="10E7FBF9" w14:textId="77777777" w:rsidR="00FD4C71" w:rsidRDefault="00FD4C71" w:rsidP="008C361E">
      <w:pPr>
        <w:rPr>
          <w:rFonts w:ascii="Times New Roman" w:hAnsi="Times New Roman" w:cs="Times New Roman"/>
          <w:b/>
          <w:bCs/>
          <w:lang w:val="en-US"/>
        </w:rPr>
      </w:pPr>
    </w:p>
    <w:p w14:paraId="397CFE45" w14:textId="1AF519F0" w:rsidR="00FD4C71" w:rsidRPr="00161296" w:rsidRDefault="00FD4C71" w:rsidP="008C361E">
      <w:pPr>
        <w:rPr>
          <w:rFonts w:ascii="Times New Roman" w:hAnsi="Times New Roman" w:cs="Times New Roman"/>
          <w:b/>
          <w:bCs/>
          <w:lang w:val="en-US"/>
        </w:rPr>
      </w:pPr>
      <w:r w:rsidRPr="00FD4C71">
        <w:rPr>
          <w:rFonts w:ascii="Times New Roman" w:hAnsi="Times New Roman" w:cs="Times New Roman"/>
          <w:b/>
          <w:bCs/>
        </w:rPr>
        <w:lastRenderedPageBreak/>
        <w:t>Objective 2</w:t>
      </w:r>
    </w:p>
    <w:p w14:paraId="481453C4" w14:textId="259921F0" w:rsidR="00547F94" w:rsidRPr="00835AB8" w:rsidRDefault="00FD4C71" w:rsidP="008C361E">
      <w:pPr>
        <w:rPr>
          <w:rFonts w:ascii="Times New Roman" w:hAnsi="Times New Roman" w:cs="Times New Roman"/>
          <w:lang w:val="en-US"/>
        </w:rPr>
      </w:pPr>
      <w:r>
        <w:rPr>
          <w:noProof/>
        </w:rPr>
        <w:drawing>
          <wp:inline distT="0" distB="0" distL="0" distR="0" wp14:anchorId="30E606D0" wp14:editId="0031B489">
            <wp:extent cx="5731510" cy="3217545"/>
            <wp:effectExtent l="0" t="0" r="2540" b="1905"/>
            <wp:docPr id="1252785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17545"/>
                    </a:xfrm>
                    <a:prstGeom prst="rect">
                      <a:avLst/>
                    </a:prstGeom>
                    <a:noFill/>
                    <a:ln>
                      <a:noFill/>
                    </a:ln>
                  </pic:spPr>
                </pic:pic>
              </a:graphicData>
            </a:graphic>
          </wp:inline>
        </w:drawing>
      </w:r>
    </w:p>
    <w:p w14:paraId="6945E7DC" w14:textId="77777777" w:rsidR="00835AB8" w:rsidRDefault="00835AB8" w:rsidP="008C361E">
      <w:pPr>
        <w:rPr>
          <w:rFonts w:ascii="Times New Roman" w:hAnsi="Times New Roman" w:cs="Times New Roman"/>
          <w:lang w:val="en-US"/>
        </w:rPr>
      </w:pPr>
    </w:p>
    <w:p w14:paraId="106C2DF4" w14:textId="77777777" w:rsidR="00835AB8" w:rsidRPr="00835AB8" w:rsidRDefault="00835AB8" w:rsidP="00835AB8">
      <w:pPr>
        <w:rPr>
          <w:rFonts w:ascii="Times New Roman" w:hAnsi="Times New Roman" w:cs="Times New Roman"/>
          <w:b/>
          <w:bCs/>
          <w:lang w:val="en-US"/>
        </w:rPr>
      </w:pPr>
      <w:r w:rsidRPr="00835AB8">
        <w:rPr>
          <w:rFonts w:ascii="Times New Roman" w:hAnsi="Times New Roman" w:cs="Times New Roman"/>
          <w:b/>
          <w:bCs/>
          <w:lang w:val="en-US"/>
        </w:rPr>
        <w:t>Objective 3:</w:t>
      </w:r>
    </w:p>
    <w:p w14:paraId="00F98409" w14:textId="016CF39A" w:rsidR="00835AB8" w:rsidRDefault="00835AB8" w:rsidP="00835AB8">
      <w:pPr>
        <w:rPr>
          <w:rFonts w:ascii="Times New Roman" w:hAnsi="Times New Roman" w:cs="Times New Roman"/>
          <w:b/>
          <w:bCs/>
          <w:lang w:val="en-US"/>
        </w:rPr>
      </w:pPr>
      <w:r w:rsidRPr="00835AB8">
        <w:rPr>
          <w:rFonts w:ascii="Times New Roman" w:hAnsi="Times New Roman" w:cs="Times New Roman"/>
          <w:b/>
          <w:bCs/>
          <w:lang w:val="en-US"/>
        </w:rPr>
        <w:t>Code:</w:t>
      </w:r>
    </w:p>
    <w:p w14:paraId="2120A985"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generation = ["1G"; "2G"; "2G"; "3G"; "4G"; "5G"];</w:t>
      </w:r>
    </w:p>
    <w:p w14:paraId="7D14146D"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system = ["AMPS"; "GSM"; "IS-95"; "UMTS"; "LTE"; "5G NR"];</w:t>
      </w:r>
    </w:p>
    <w:p w14:paraId="066093E2"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accessMethod = ["FDMA"; "TDMA"; "CDMA"; "WCDMA"; "OFDMA"; "OFDMA-based"];</w:t>
      </w:r>
    </w:p>
    <w:p w14:paraId="4216095D"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keyIdea = ["Separate frequency channels"; ...</w:t>
      </w:r>
    </w:p>
    <w:p w14:paraId="6271FA77"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xml:space="preserve">    "Separate time slots"; ...</w:t>
      </w:r>
    </w:p>
    <w:p w14:paraId="49A2A496"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xml:space="preserve">    "Code-based user separation"; ...</w:t>
      </w:r>
    </w:p>
    <w:p w14:paraId="7F90E3E8"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xml:space="preserve">    "Wideband code-based access"; ...</w:t>
      </w:r>
    </w:p>
    <w:p w14:paraId="74843E2E"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xml:space="preserve">    "Orthogonal frequency resources"; ...</w:t>
      </w:r>
    </w:p>
    <w:p w14:paraId="10525124"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xml:space="preserve">    "Flexible OFDM-based radio access"];</w:t>
      </w:r>
    </w:p>
    <w:p w14:paraId="40FF913E"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xml:space="preserve">evolutionTable = </w:t>
      </w:r>
      <w:proofErr w:type="gramStart"/>
      <w:r w:rsidRPr="00FD4C71">
        <w:rPr>
          <w:rFonts w:ascii="Times New Roman" w:hAnsi="Times New Roman" w:cs="Times New Roman"/>
        </w:rPr>
        <w:t>table(</w:t>
      </w:r>
      <w:proofErr w:type="gramEnd"/>
      <w:r w:rsidRPr="00FD4C71">
        <w:rPr>
          <w:rFonts w:ascii="Times New Roman" w:hAnsi="Times New Roman" w:cs="Times New Roman"/>
        </w:rPr>
        <w:t>generation, system, accessMethod, keyIdea);</w:t>
      </w:r>
    </w:p>
    <w:p w14:paraId="397C1070" w14:textId="2DCD8D64" w:rsidR="00FD4C71" w:rsidRPr="00FD4C71" w:rsidRDefault="00FD4C71" w:rsidP="00835AB8">
      <w:pPr>
        <w:rPr>
          <w:rFonts w:ascii="Times New Roman" w:hAnsi="Times New Roman" w:cs="Times New Roman"/>
        </w:rPr>
      </w:pPr>
      <w:r w:rsidRPr="00FD4C71">
        <w:rPr>
          <w:rFonts w:ascii="Times New Roman" w:hAnsi="Times New Roman" w:cs="Times New Roman"/>
        </w:rPr>
        <w:t>disp(evolutionTable);</w:t>
      </w:r>
    </w:p>
    <w:p w14:paraId="7F376463" w14:textId="77777777" w:rsidR="00FD4C71" w:rsidRPr="00FD4C71" w:rsidRDefault="00FD4C71" w:rsidP="00835AB8">
      <w:pPr>
        <w:rPr>
          <w:rFonts w:ascii="Times New Roman" w:hAnsi="Times New Roman" w:cs="Times New Roman"/>
        </w:rPr>
      </w:pPr>
    </w:p>
    <w:p w14:paraId="7787F956" w14:textId="77777777" w:rsidR="00FD4C71" w:rsidRPr="00FD4C71" w:rsidRDefault="00FD4C71" w:rsidP="00835AB8">
      <w:pPr>
        <w:rPr>
          <w:rFonts w:ascii="Times New Roman" w:hAnsi="Times New Roman" w:cs="Times New Roman"/>
        </w:rPr>
      </w:pPr>
    </w:p>
    <w:p w14:paraId="4CBB1729" w14:textId="77777777" w:rsidR="00FD4C71" w:rsidRDefault="00FD4C71" w:rsidP="00835AB8">
      <w:pPr>
        <w:rPr>
          <w:rFonts w:ascii="Times New Roman" w:hAnsi="Times New Roman" w:cs="Times New Roman"/>
          <w:b/>
          <w:bCs/>
        </w:rPr>
      </w:pPr>
    </w:p>
    <w:p w14:paraId="60DE3424" w14:textId="77777777" w:rsidR="00FD4C71" w:rsidRDefault="00FD4C71" w:rsidP="00835AB8">
      <w:pPr>
        <w:rPr>
          <w:rFonts w:ascii="Times New Roman" w:hAnsi="Times New Roman" w:cs="Times New Roman"/>
          <w:b/>
          <w:bCs/>
        </w:rPr>
      </w:pPr>
    </w:p>
    <w:p w14:paraId="1196ACBB" w14:textId="77777777" w:rsidR="00FD4C71" w:rsidRDefault="00FD4C71" w:rsidP="00835AB8">
      <w:pPr>
        <w:rPr>
          <w:rFonts w:ascii="Times New Roman" w:hAnsi="Times New Roman" w:cs="Times New Roman"/>
          <w:b/>
          <w:bCs/>
        </w:rPr>
      </w:pPr>
    </w:p>
    <w:p w14:paraId="455A635E" w14:textId="47834263" w:rsidR="00835AB8" w:rsidRPr="00161296" w:rsidRDefault="00201D70" w:rsidP="00835AB8">
      <w:pPr>
        <w:rPr>
          <w:rFonts w:ascii="Times New Roman" w:hAnsi="Times New Roman" w:cs="Times New Roman"/>
          <w:b/>
          <w:bCs/>
          <w:lang w:val="en-US"/>
        </w:rPr>
      </w:pPr>
      <w:r w:rsidRPr="00161296">
        <w:rPr>
          <w:rFonts w:ascii="Times New Roman" w:hAnsi="Times New Roman" w:cs="Times New Roman"/>
          <w:b/>
          <w:bCs/>
          <w:lang w:val="en-US"/>
        </w:rPr>
        <w:lastRenderedPageBreak/>
        <w:t>output:</w:t>
      </w:r>
    </w:p>
    <w:p w14:paraId="35E62B79" w14:textId="713C30D7" w:rsidR="00201D70" w:rsidRPr="008C361E" w:rsidRDefault="00FD4C71" w:rsidP="00835AB8">
      <w:pPr>
        <w:rPr>
          <w:lang w:val="en-US"/>
        </w:rPr>
      </w:pPr>
      <w:r>
        <w:rPr>
          <w:noProof/>
        </w:rPr>
        <w:drawing>
          <wp:inline distT="0" distB="0" distL="0" distR="0" wp14:anchorId="7206A6FD" wp14:editId="63E9175A">
            <wp:extent cx="5731510" cy="3217545"/>
            <wp:effectExtent l="0" t="0" r="2540" b="1905"/>
            <wp:docPr id="8130961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17545"/>
                    </a:xfrm>
                    <a:prstGeom prst="rect">
                      <a:avLst/>
                    </a:prstGeom>
                    <a:noFill/>
                    <a:ln>
                      <a:noFill/>
                    </a:ln>
                  </pic:spPr>
                </pic:pic>
              </a:graphicData>
            </a:graphic>
          </wp:inline>
        </w:drawing>
      </w:r>
    </w:p>
    <w:p w14:paraId="16CD523D" w14:textId="5E45487D" w:rsidR="008C361E" w:rsidRPr="00FD4C71" w:rsidRDefault="00FD4C71" w:rsidP="000655DA">
      <w:pPr>
        <w:rPr>
          <w:rFonts w:ascii="Times New Roman" w:hAnsi="Times New Roman" w:cs="Times New Roman"/>
          <w:b/>
          <w:bCs/>
        </w:rPr>
      </w:pPr>
      <w:r w:rsidRPr="00FD4C71">
        <w:rPr>
          <w:rFonts w:ascii="Times New Roman" w:hAnsi="Times New Roman" w:cs="Times New Roman"/>
          <w:b/>
          <w:bCs/>
        </w:rPr>
        <w:t>Objective 4</w:t>
      </w:r>
    </w:p>
    <w:p w14:paraId="06513CA6" w14:textId="40D4DCF4" w:rsidR="00FD4C71" w:rsidRPr="00FD4C71" w:rsidRDefault="00FD4C71" w:rsidP="000655DA">
      <w:pPr>
        <w:rPr>
          <w:rFonts w:ascii="Times New Roman" w:hAnsi="Times New Roman" w:cs="Times New Roman"/>
        </w:rPr>
      </w:pPr>
      <w:r w:rsidRPr="00FD4C71">
        <w:rPr>
          <w:rFonts w:ascii="Times New Roman" w:hAnsi="Times New Roman" w:cs="Times New Roman"/>
        </w:rPr>
        <w:t>Code:</w:t>
      </w:r>
    </w:p>
    <w:p w14:paraId="496CEF23"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figure;</w:t>
      </w:r>
    </w:p>
    <w:p w14:paraId="731EF67E" w14:textId="77777777" w:rsidR="00FD4C71" w:rsidRPr="00FD4C71" w:rsidRDefault="00FD4C71" w:rsidP="00FD4C71">
      <w:pPr>
        <w:rPr>
          <w:rFonts w:ascii="Times New Roman" w:hAnsi="Times New Roman" w:cs="Times New Roman"/>
        </w:rPr>
      </w:pPr>
      <w:proofErr w:type="gramStart"/>
      <w:r w:rsidRPr="00FD4C71">
        <w:rPr>
          <w:rFonts w:ascii="Times New Roman" w:hAnsi="Times New Roman" w:cs="Times New Roman"/>
        </w:rPr>
        <w:t>tiledlayout(</w:t>
      </w:r>
      <w:proofErr w:type="gramEnd"/>
      <w:r w:rsidRPr="00FD4C71">
        <w:rPr>
          <w:rFonts w:ascii="Times New Roman" w:hAnsi="Times New Roman" w:cs="Times New Roman"/>
        </w:rPr>
        <w:t>1,3);</w:t>
      </w:r>
    </w:p>
    <w:p w14:paraId="05E32561"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FDMA: users occupy different frequency channels</w:t>
      </w:r>
    </w:p>
    <w:p w14:paraId="761DB966"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nexttile;</w:t>
      </w:r>
    </w:p>
    <w:p w14:paraId="6D5E82FA"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hold on;</w:t>
      </w:r>
    </w:p>
    <w:p w14:paraId="5DD393A6"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xml:space="preserve">colors = </w:t>
      </w:r>
      <w:proofErr w:type="gramStart"/>
      <w:r w:rsidRPr="00FD4C71">
        <w:rPr>
          <w:rFonts w:ascii="Times New Roman" w:hAnsi="Times New Roman" w:cs="Times New Roman"/>
        </w:rPr>
        <w:t>lines(</w:t>
      </w:r>
      <w:proofErr w:type="gramEnd"/>
      <w:r w:rsidRPr="00FD4C71">
        <w:rPr>
          <w:rFonts w:ascii="Times New Roman" w:hAnsi="Times New Roman" w:cs="Times New Roman"/>
        </w:rPr>
        <w:t>4);</w:t>
      </w:r>
    </w:p>
    <w:p w14:paraId="18D437A0"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for u = 1:4</w:t>
      </w:r>
    </w:p>
    <w:p w14:paraId="2066B351"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xml:space="preserve">    </w:t>
      </w:r>
      <w:proofErr w:type="gramStart"/>
      <w:r w:rsidRPr="00FD4C71">
        <w:rPr>
          <w:rFonts w:ascii="Times New Roman" w:hAnsi="Times New Roman" w:cs="Times New Roman"/>
        </w:rPr>
        <w:t>rectangle(</w:t>
      </w:r>
      <w:proofErr w:type="gramEnd"/>
      <w:r w:rsidRPr="00FD4C71">
        <w:rPr>
          <w:rFonts w:ascii="Times New Roman" w:hAnsi="Times New Roman" w:cs="Times New Roman"/>
        </w:rPr>
        <w:t>'Position</w:t>
      </w:r>
      <w:proofErr w:type="gramStart"/>
      <w:r w:rsidRPr="00FD4C71">
        <w:rPr>
          <w:rFonts w:ascii="Times New Roman" w:hAnsi="Times New Roman" w:cs="Times New Roman"/>
        </w:rPr>
        <w:t>',[</w:t>
      </w:r>
      <w:proofErr w:type="gramEnd"/>
      <w:r w:rsidRPr="00FD4C71">
        <w:rPr>
          <w:rFonts w:ascii="Times New Roman" w:hAnsi="Times New Roman" w:cs="Times New Roman"/>
        </w:rPr>
        <w:t>0, u-1, 1, 0.8], ...</w:t>
      </w:r>
    </w:p>
    <w:p w14:paraId="1EF9FB20"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xml:space="preserve">        'FaceColor</w:t>
      </w:r>
      <w:proofErr w:type="gramStart"/>
      <w:r w:rsidRPr="00FD4C71">
        <w:rPr>
          <w:rFonts w:ascii="Times New Roman" w:hAnsi="Times New Roman" w:cs="Times New Roman"/>
        </w:rPr>
        <w:t>',colors</w:t>
      </w:r>
      <w:proofErr w:type="gramEnd"/>
      <w:r w:rsidRPr="00FD4C71">
        <w:rPr>
          <w:rFonts w:ascii="Times New Roman" w:hAnsi="Times New Roman" w:cs="Times New Roman"/>
        </w:rPr>
        <w:t>(</w:t>
      </w:r>
      <w:proofErr w:type="gramStart"/>
      <w:r w:rsidRPr="00FD4C71">
        <w:rPr>
          <w:rFonts w:ascii="Times New Roman" w:hAnsi="Times New Roman" w:cs="Times New Roman"/>
        </w:rPr>
        <w:t>u,:)</w:t>
      </w:r>
      <w:proofErr w:type="gramEnd"/>
      <w:r w:rsidRPr="00FD4C71">
        <w:rPr>
          <w:rFonts w:ascii="Times New Roman" w:hAnsi="Times New Roman" w:cs="Times New Roman"/>
        </w:rPr>
        <w:t>, 'EdgeColor','k');</w:t>
      </w:r>
    </w:p>
    <w:p w14:paraId="7723C626"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xml:space="preserve">    </w:t>
      </w:r>
      <w:proofErr w:type="gramStart"/>
      <w:r w:rsidRPr="00FD4C71">
        <w:rPr>
          <w:rFonts w:ascii="Times New Roman" w:hAnsi="Times New Roman" w:cs="Times New Roman"/>
        </w:rPr>
        <w:t>text(</w:t>
      </w:r>
      <w:proofErr w:type="gramEnd"/>
      <w:r w:rsidRPr="00FD4C71">
        <w:rPr>
          <w:rFonts w:ascii="Times New Roman" w:hAnsi="Times New Roman" w:cs="Times New Roman"/>
        </w:rPr>
        <w:t xml:space="preserve">0.5, u-0.6, </w:t>
      </w:r>
      <w:proofErr w:type="gramStart"/>
      <w:r w:rsidRPr="00FD4C71">
        <w:rPr>
          <w:rFonts w:ascii="Times New Roman" w:hAnsi="Times New Roman" w:cs="Times New Roman"/>
        </w:rPr>
        <w:t>sprintf(</w:t>
      </w:r>
      <w:proofErr w:type="gramEnd"/>
      <w:r w:rsidRPr="00FD4C71">
        <w:rPr>
          <w:rFonts w:ascii="Times New Roman" w:hAnsi="Times New Roman" w:cs="Times New Roman"/>
        </w:rPr>
        <w:t>'User %d</w:t>
      </w:r>
      <w:proofErr w:type="gramStart"/>
      <w:r w:rsidRPr="00FD4C71">
        <w:rPr>
          <w:rFonts w:ascii="Times New Roman" w:hAnsi="Times New Roman" w:cs="Times New Roman"/>
        </w:rPr>
        <w:t>',u</w:t>
      </w:r>
      <w:proofErr w:type="gramEnd"/>
      <w:r w:rsidRPr="00FD4C71">
        <w:rPr>
          <w:rFonts w:ascii="Times New Roman" w:hAnsi="Times New Roman" w:cs="Times New Roman"/>
        </w:rPr>
        <w:t>), ...</w:t>
      </w:r>
    </w:p>
    <w:p w14:paraId="3275A39B"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xml:space="preserve">        'HorizontalAlignment','center');</w:t>
      </w:r>
    </w:p>
    <w:p w14:paraId="66123844"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end</w:t>
      </w:r>
    </w:p>
    <w:p w14:paraId="64056311" w14:textId="77777777" w:rsidR="00FD4C71" w:rsidRPr="00FD4C71" w:rsidRDefault="00FD4C71" w:rsidP="00FD4C71">
      <w:pPr>
        <w:rPr>
          <w:rFonts w:ascii="Times New Roman" w:hAnsi="Times New Roman" w:cs="Times New Roman"/>
        </w:rPr>
      </w:pPr>
      <w:proofErr w:type="gramStart"/>
      <w:r w:rsidRPr="00FD4C71">
        <w:rPr>
          <w:rFonts w:ascii="Times New Roman" w:hAnsi="Times New Roman" w:cs="Times New Roman"/>
        </w:rPr>
        <w:t>xlim(</w:t>
      </w:r>
      <w:proofErr w:type="gramEnd"/>
      <w:r w:rsidRPr="00FD4C71">
        <w:rPr>
          <w:rFonts w:ascii="Times New Roman" w:hAnsi="Times New Roman" w:cs="Times New Roman"/>
        </w:rPr>
        <w:t xml:space="preserve">[0 1]); </w:t>
      </w:r>
      <w:proofErr w:type="gramStart"/>
      <w:r w:rsidRPr="00FD4C71">
        <w:rPr>
          <w:rFonts w:ascii="Times New Roman" w:hAnsi="Times New Roman" w:cs="Times New Roman"/>
        </w:rPr>
        <w:t>ylim(</w:t>
      </w:r>
      <w:proofErr w:type="gramEnd"/>
      <w:r w:rsidRPr="00FD4C71">
        <w:rPr>
          <w:rFonts w:ascii="Times New Roman" w:hAnsi="Times New Roman" w:cs="Times New Roman"/>
        </w:rPr>
        <w:t>[0 4]);</w:t>
      </w:r>
    </w:p>
    <w:p w14:paraId="3DB65F43"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xlabel('Time');</w:t>
      </w:r>
    </w:p>
    <w:p w14:paraId="1871703F" w14:textId="77777777" w:rsidR="00FD4C71" w:rsidRPr="00FD4C71" w:rsidRDefault="00FD4C71" w:rsidP="00FD4C71">
      <w:pPr>
        <w:rPr>
          <w:rFonts w:ascii="Times New Roman" w:hAnsi="Times New Roman" w:cs="Times New Roman"/>
        </w:rPr>
      </w:pPr>
      <w:proofErr w:type="gramStart"/>
      <w:r w:rsidRPr="00FD4C71">
        <w:rPr>
          <w:rFonts w:ascii="Times New Roman" w:hAnsi="Times New Roman" w:cs="Times New Roman"/>
        </w:rPr>
        <w:t>ylabel(</w:t>
      </w:r>
      <w:proofErr w:type="gramEnd"/>
      <w:r w:rsidRPr="00FD4C71">
        <w:rPr>
          <w:rFonts w:ascii="Times New Roman" w:hAnsi="Times New Roman" w:cs="Times New Roman"/>
        </w:rPr>
        <w:t>'Frequency channel');</w:t>
      </w:r>
    </w:p>
    <w:p w14:paraId="52EBF1BC"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title('FDMA');</w:t>
      </w:r>
    </w:p>
    <w:p w14:paraId="40A592C3"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set(gca,'YTick</w:t>
      </w:r>
      <w:proofErr w:type="gramStart"/>
      <w:r w:rsidRPr="00FD4C71">
        <w:rPr>
          <w:rFonts w:ascii="Times New Roman" w:hAnsi="Times New Roman" w:cs="Times New Roman"/>
        </w:rPr>
        <w:t>',[</w:t>
      </w:r>
      <w:proofErr w:type="gramEnd"/>
      <w:r w:rsidRPr="00FD4C71">
        <w:rPr>
          <w:rFonts w:ascii="Times New Roman" w:hAnsi="Times New Roman" w:cs="Times New Roman"/>
        </w:rPr>
        <w:t>]);</w:t>
      </w:r>
    </w:p>
    <w:p w14:paraId="2AFC1809"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lastRenderedPageBreak/>
        <w:t>hold off;</w:t>
      </w:r>
    </w:p>
    <w:p w14:paraId="2432D8E7"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TDMA: users occupy different time slots on one frequency channel</w:t>
      </w:r>
    </w:p>
    <w:p w14:paraId="4DB7E245"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nexttile;</w:t>
      </w:r>
    </w:p>
    <w:p w14:paraId="22704E6E"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hold on;</w:t>
      </w:r>
    </w:p>
    <w:p w14:paraId="497D91E0"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for u = 1:4</w:t>
      </w:r>
    </w:p>
    <w:p w14:paraId="715215E3"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xml:space="preserve">    </w:t>
      </w:r>
      <w:proofErr w:type="gramStart"/>
      <w:r w:rsidRPr="00FD4C71">
        <w:rPr>
          <w:rFonts w:ascii="Times New Roman" w:hAnsi="Times New Roman" w:cs="Times New Roman"/>
        </w:rPr>
        <w:t>rectangle(</w:t>
      </w:r>
      <w:proofErr w:type="gramEnd"/>
      <w:r w:rsidRPr="00FD4C71">
        <w:rPr>
          <w:rFonts w:ascii="Times New Roman" w:hAnsi="Times New Roman" w:cs="Times New Roman"/>
        </w:rPr>
        <w:t>'Position</w:t>
      </w:r>
      <w:proofErr w:type="gramStart"/>
      <w:r w:rsidRPr="00FD4C71">
        <w:rPr>
          <w:rFonts w:ascii="Times New Roman" w:hAnsi="Times New Roman" w:cs="Times New Roman"/>
        </w:rPr>
        <w:t>',[</w:t>
      </w:r>
      <w:proofErr w:type="gramEnd"/>
      <w:r w:rsidRPr="00FD4C71">
        <w:rPr>
          <w:rFonts w:ascii="Times New Roman" w:hAnsi="Times New Roman" w:cs="Times New Roman"/>
        </w:rPr>
        <w:t>u-1, 0, 0.8, 1], ...</w:t>
      </w:r>
    </w:p>
    <w:p w14:paraId="751EABA9"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xml:space="preserve">        'FaceColor</w:t>
      </w:r>
      <w:proofErr w:type="gramStart"/>
      <w:r w:rsidRPr="00FD4C71">
        <w:rPr>
          <w:rFonts w:ascii="Times New Roman" w:hAnsi="Times New Roman" w:cs="Times New Roman"/>
        </w:rPr>
        <w:t>',colors</w:t>
      </w:r>
      <w:proofErr w:type="gramEnd"/>
      <w:r w:rsidRPr="00FD4C71">
        <w:rPr>
          <w:rFonts w:ascii="Times New Roman" w:hAnsi="Times New Roman" w:cs="Times New Roman"/>
        </w:rPr>
        <w:t>(</w:t>
      </w:r>
      <w:proofErr w:type="gramStart"/>
      <w:r w:rsidRPr="00FD4C71">
        <w:rPr>
          <w:rFonts w:ascii="Times New Roman" w:hAnsi="Times New Roman" w:cs="Times New Roman"/>
        </w:rPr>
        <w:t>u,:)</w:t>
      </w:r>
      <w:proofErr w:type="gramEnd"/>
      <w:r w:rsidRPr="00FD4C71">
        <w:rPr>
          <w:rFonts w:ascii="Times New Roman" w:hAnsi="Times New Roman" w:cs="Times New Roman"/>
        </w:rPr>
        <w:t>, 'EdgeColor','k');</w:t>
      </w:r>
    </w:p>
    <w:p w14:paraId="34AC5886"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xml:space="preserve">    </w:t>
      </w:r>
      <w:proofErr w:type="gramStart"/>
      <w:r w:rsidRPr="00FD4C71">
        <w:rPr>
          <w:rFonts w:ascii="Times New Roman" w:hAnsi="Times New Roman" w:cs="Times New Roman"/>
        </w:rPr>
        <w:t>text(</w:t>
      </w:r>
      <w:proofErr w:type="gramEnd"/>
      <w:r w:rsidRPr="00FD4C71">
        <w:rPr>
          <w:rFonts w:ascii="Times New Roman" w:hAnsi="Times New Roman" w:cs="Times New Roman"/>
        </w:rPr>
        <w:t xml:space="preserve">u-0.6, 0.5, </w:t>
      </w:r>
      <w:proofErr w:type="gramStart"/>
      <w:r w:rsidRPr="00FD4C71">
        <w:rPr>
          <w:rFonts w:ascii="Times New Roman" w:hAnsi="Times New Roman" w:cs="Times New Roman"/>
        </w:rPr>
        <w:t>sprintf(</w:t>
      </w:r>
      <w:proofErr w:type="gramEnd"/>
      <w:r w:rsidRPr="00FD4C71">
        <w:rPr>
          <w:rFonts w:ascii="Times New Roman" w:hAnsi="Times New Roman" w:cs="Times New Roman"/>
        </w:rPr>
        <w:t>'User %d</w:t>
      </w:r>
      <w:proofErr w:type="gramStart"/>
      <w:r w:rsidRPr="00FD4C71">
        <w:rPr>
          <w:rFonts w:ascii="Times New Roman" w:hAnsi="Times New Roman" w:cs="Times New Roman"/>
        </w:rPr>
        <w:t>',u</w:t>
      </w:r>
      <w:proofErr w:type="gramEnd"/>
      <w:r w:rsidRPr="00FD4C71">
        <w:rPr>
          <w:rFonts w:ascii="Times New Roman" w:hAnsi="Times New Roman" w:cs="Times New Roman"/>
        </w:rPr>
        <w:t>), ...</w:t>
      </w:r>
    </w:p>
    <w:p w14:paraId="52CCD655"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xml:space="preserve">        'HorizontalAlignment','center');</w:t>
      </w:r>
    </w:p>
    <w:p w14:paraId="174769ED"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end</w:t>
      </w:r>
    </w:p>
    <w:p w14:paraId="29B763EB" w14:textId="77777777" w:rsidR="00FD4C71" w:rsidRPr="00FD4C71" w:rsidRDefault="00FD4C71" w:rsidP="00FD4C71">
      <w:pPr>
        <w:rPr>
          <w:rFonts w:ascii="Times New Roman" w:hAnsi="Times New Roman" w:cs="Times New Roman"/>
        </w:rPr>
      </w:pPr>
      <w:proofErr w:type="gramStart"/>
      <w:r w:rsidRPr="00FD4C71">
        <w:rPr>
          <w:rFonts w:ascii="Times New Roman" w:hAnsi="Times New Roman" w:cs="Times New Roman"/>
        </w:rPr>
        <w:t>xlim(</w:t>
      </w:r>
      <w:proofErr w:type="gramEnd"/>
      <w:r w:rsidRPr="00FD4C71">
        <w:rPr>
          <w:rFonts w:ascii="Times New Roman" w:hAnsi="Times New Roman" w:cs="Times New Roman"/>
        </w:rPr>
        <w:t xml:space="preserve">[0 4]); </w:t>
      </w:r>
      <w:proofErr w:type="gramStart"/>
      <w:r w:rsidRPr="00FD4C71">
        <w:rPr>
          <w:rFonts w:ascii="Times New Roman" w:hAnsi="Times New Roman" w:cs="Times New Roman"/>
        </w:rPr>
        <w:t>ylim(</w:t>
      </w:r>
      <w:proofErr w:type="gramEnd"/>
      <w:r w:rsidRPr="00FD4C71">
        <w:rPr>
          <w:rFonts w:ascii="Times New Roman" w:hAnsi="Times New Roman" w:cs="Times New Roman"/>
        </w:rPr>
        <w:t>[0 1]);</w:t>
      </w:r>
    </w:p>
    <w:p w14:paraId="7B80F866" w14:textId="77777777" w:rsidR="00FD4C71" w:rsidRPr="00FD4C71" w:rsidRDefault="00FD4C71" w:rsidP="00FD4C71">
      <w:pPr>
        <w:rPr>
          <w:rFonts w:ascii="Times New Roman" w:hAnsi="Times New Roman" w:cs="Times New Roman"/>
        </w:rPr>
      </w:pPr>
      <w:proofErr w:type="gramStart"/>
      <w:r w:rsidRPr="00FD4C71">
        <w:rPr>
          <w:rFonts w:ascii="Times New Roman" w:hAnsi="Times New Roman" w:cs="Times New Roman"/>
        </w:rPr>
        <w:t>xlabel(</w:t>
      </w:r>
      <w:proofErr w:type="gramEnd"/>
      <w:r w:rsidRPr="00FD4C71">
        <w:rPr>
          <w:rFonts w:ascii="Times New Roman" w:hAnsi="Times New Roman" w:cs="Times New Roman"/>
        </w:rPr>
        <w:t>'Time slot');</w:t>
      </w:r>
    </w:p>
    <w:p w14:paraId="1DC64C94" w14:textId="77777777" w:rsidR="00FD4C71" w:rsidRPr="00FD4C71" w:rsidRDefault="00FD4C71" w:rsidP="00FD4C71">
      <w:pPr>
        <w:rPr>
          <w:rFonts w:ascii="Times New Roman" w:hAnsi="Times New Roman" w:cs="Times New Roman"/>
        </w:rPr>
      </w:pPr>
      <w:proofErr w:type="gramStart"/>
      <w:r w:rsidRPr="00FD4C71">
        <w:rPr>
          <w:rFonts w:ascii="Times New Roman" w:hAnsi="Times New Roman" w:cs="Times New Roman"/>
        </w:rPr>
        <w:t>ylabel(</w:t>
      </w:r>
      <w:proofErr w:type="gramEnd"/>
      <w:r w:rsidRPr="00FD4C71">
        <w:rPr>
          <w:rFonts w:ascii="Times New Roman" w:hAnsi="Times New Roman" w:cs="Times New Roman"/>
        </w:rPr>
        <w:t>'Frequency channel');</w:t>
      </w:r>
    </w:p>
    <w:p w14:paraId="5B74966A"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title('TDMA');</w:t>
      </w:r>
    </w:p>
    <w:p w14:paraId="22BB59BE"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set(gca,'YTick</w:t>
      </w:r>
      <w:proofErr w:type="gramStart"/>
      <w:r w:rsidRPr="00FD4C71">
        <w:rPr>
          <w:rFonts w:ascii="Times New Roman" w:hAnsi="Times New Roman" w:cs="Times New Roman"/>
        </w:rPr>
        <w:t>',[</w:t>
      </w:r>
      <w:proofErr w:type="gramEnd"/>
      <w:r w:rsidRPr="00FD4C71">
        <w:rPr>
          <w:rFonts w:ascii="Times New Roman" w:hAnsi="Times New Roman" w:cs="Times New Roman"/>
        </w:rPr>
        <w:t>]);</w:t>
      </w:r>
    </w:p>
    <w:p w14:paraId="086EA3D2"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hold off;</w:t>
      </w:r>
    </w:p>
    <w:p w14:paraId="178F61F2"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CDMA: users share the same time and frequency band using different codes</w:t>
      </w:r>
    </w:p>
    <w:p w14:paraId="72AD2C4B"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nexttile;</w:t>
      </w:r>
    </w:p>
    <w:p w14:paraId="78893FF7"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hold on;</w:t>
      </w:r>
    </w:p>
    <w:p w14:paraId="4467D759"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for u = 1:4</w:t>
      </w:r>
    </w:p>
    <w:p w14:paraId="5EBD4B78"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xml:space="preserve">    </w:t>
      </w:r>
      <w:proofErr w:type="gramStart"/>
      <w:r w:rsidRPr="00FD4C71">
        <w:rPr>
          <w:rFonts w:ascii="Times New Roman" w:hAnsi="Times New Roman" w:cs="Times New Roman"/>
        </w:rPr>
        <w:t>rectangle(</w:t>
      </w:r>
      <w:proofErr w:type="gramEnd"/>
      <w:r w:rsidRPr="00FD4C71">
        <w:rPr>
          <w:rFonts w:ascii="Times New Roman" w:hAnsi="Times New Roman" w:cs="Times New Roman"/>
        </w:rPr>
        <w:t>'Position</w:t>
      </w:r>
      <w:proofErr w:type="gramStart"/>
      <w:r w:rsidRPr="00FD4C71">
        <w:rPr>
          <w:rFonts w:ascii="Times New Roman" w:hAnsi="Times New Roman" w:cs="Times New Roman"/>
        </w:rPr>
        <w:t>',[</w:t>
      </w:r>
      <w:proofErr w:type="gramEnd"/>
      <w:r w:rsidRPr="00FD4C71">
        <w:rPr>
          <w:rFonts w:ascii="Times New Roman" w:hAnsi="Times New Roman" w:cs="Times New Roman"/>
        </w:rPr>
        <w:t>0, 0, 1, 1], ...</w:t>
      </w:r>
    </w:p>
    <w:p w14:paraId="1F052824"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xml:space="preserve">        'FaceColor</w:t>
      </w:r>
      <w:proofErr w:type="gramStart"/>
      <w:r w:rsidRPr="00FD4C71">
        <w:rPr>
          <w:rFonts w:ascii="Times New Roman" w:hAnsi="Times New Roman" w:cs="Times New Roman"/>
        </w:rPr>
        <w:t>',colors</w:t>
      </w:r>
      <w:proofErr w:type="gramEnd"/>
      <w:r w:rsidRPr="00FD4C71">
        <w:rPr>
          <w:rFonts w:ascii="Times New Roman" w:hAnsi="Times New Roman" w:cs="Times New Roman"/>
        </w:rPr>
        <w:t>(</w:t>
      </w:r>
      <w:proofErr w:type="gramStart"/>
      <w:r w:rsidRPr="00FD4C71">
        <w:rPr>
          <w:rFonts w:ascii="Times New Roman" w:hAnsi="Times New Roman" w:cs="Times New Roman"/>
        </w:rPr>
        <w:t>u,:)</w:t>
      </w:r>
      <w:proofErr w:type="gramEnd"/>
      <w:r w:rsidRPr="00FD4C71">
        <w:rPr>
          <w:rFonts w:ascii="Times New Roman" w:hAnsi="Times New Roman" w:cs="Times New Roman"/>
        </w:rPr>
        <w:t>, 'FaceAlpha',0.22, ...</w:t>
      </w:r>
    </w:p>
    <w:p w14:paraId="23E1B5FC"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xml:space="preserve">        'EdgeColor</w:t>
      </w:r>
      <w:proofErr w:type="gramStart"/>
      <w:r w:rsidRPr="00FD4C71">
        <w:rPr>
          <w:rFonts w:ascii="Times New Roman" w:hAnsi="Times New Roman" w:cs="Times New Roman"/>
        </w:rPr>
        <w:t>',colors</w:t>
      </w:r>
      <w:proofErr w:type="gramEnd"/>
      <w:r w:rsidRPr="00FD4C71">
        <w:rPr>
          <w:rFonts w:ascii="Times New Roman" w:hAnsi="Times New Roman" w:cs="Times New Roman"/>
        </w:rPr>
        <w:t>(</w:t>
      </w:r>
      <w:proofErr w:type="gramStart"/>
      <w:r w:rsidRPr="00FD4C71">
        <w:rPr>
          <w:rFonts w:ascii="Times New Roman" w:hAnsi="Times New Roman" w:cs="Times New Roman"/>
        </w:rPr>
        <w:t>u,:)</w:t>
      </w:r>
      <w:proofErr w:type="gramEnd"/>
      <w:r w:rsidRPr="00FD4C71">
        <w:rPr>
          <w:rFonts w:ascii="Times New Roman" w:hAnsi="Times New Roman" w:cs="Times New Roman"/>
        </w:rPr>
        <w:t>, 'LineWidth',1.5);</w:t>
      </w:r>
    </w:p>
    <w:p w14:paraId="250F5446"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end</w:t>
      </w:r>
    </w:p>
    <w:p w14:paraId="5820BF18" w14:textId="77777777" w:rsidR="00FD4C71" w:rsidRPr="00FD4C71" w:rsidRDefault="00FD4C71" w:rsidP="00FD4C71">
      <w:pPr>
        <w:rPr>
          <w:rFonts w:ascii="Times New Roman" w:hAnsi="Times New Roman" w:cs="Times New Roman"/>
        </w:rPr>
      </w:pPr>
      <w:proofErr w:type="gramStart"/>
      <w:r w:rsidRPr="00FD4C71">
        <w:rPr>
          <w:rFonts w:ascii="Times New Roman" w:hAnsi="Times New Roman" w:cs="Times New Roman"/>
        </w:rPr>
        <w:t>text(</w:t>
      </w:r>
      <w:proofErr w:type="gramEnd"/>
      <w:r w:rsidRPr="00FD4C71">
        <w:rPr>
          <w:rFonts w:ascii="Times New Roman" w:hAnsi="Times New Roman" w:cs="Times New Roman"/>
        </w:rPr>
        <w:t>0.5, 0.62, 'Users 1-4 share', 'HorizontalAlignment','center');</w:t>
      </w:r>
    </w:p>
    <w:p w14:paraId="7B4FE85D" w14:textId="77777777" w:rsidR="00FD4C71" w:rsidRPr="00FD4C71" w:rsidRDefault="00FD4C71" w:rsidP="00FD4C71">
      <w:pPr>
        <w:rPr>
          <w:rFonts w:ascii="Times New Roman" w:hAnsi="Times New Roman" w:cs="Times New Roman"/>
        </w:rPr>
      </w:pPr>
      <w:proofErr w:type="gramStart"/>
      <w:r w:rsidRPr="00FD4C71">
        <w:rPr>
          <w:rFonts w:ascii="Times New Roman" w:hAnsi="Times New Roman" w:cs="Times New Roman"/>
        </w:rPr>
        <w:t>text(</w:t>
      </w:r>
      <w:proofErr w:type="gramEnd"/>
      <w:r w:rsidRPr="00FD4C71">
        <w:rPr>
          <w:rFonts w:ascii="Times New Roman" w:hAnsi="Times New Roman" w:cs="Times New Roman"/>
        </w:rPr>
        <w:t>0.5, 0.40, 'band; different codes', 'HorizontalAlignment','center');</w:t>
      </w:r>
    </w:p>
    <w:p w14:paraId="43922029" w14:textId="77777777" w:rsidR="00FD4C71" w:rsidRPr="00FD4C71" w:rsidRDefault="00FD4C71" w:rsidP="00FD4C71">
      <w:pPr>
        <w:rPr>
          <w:rFonts w:ascii="Times New Roman" w:hAnsi="Times New Roman" w:cs="Times New Roman"/>
        </w:rPr>
      </w:pPr>
      <w:proofErr w:type="gramStart"/>
      <w:r w:rsidRPr="00FD4C71">
        <w:rPr>
          <w:rFonts w:ascii="Times New Roman" w:hAnsi="Times New Roman" w:cs="Times New Roman"/>
        </w:rPr>
        <w:t>xlim(</w:t>
      </w:r>
      <w:proofErr w:type="gramEnd"/>
      <w:r w:rsidRPr="00FD4C71">
        <w:rPr>
          <w:rFonts w:ascii="Times New Roman" w:hAnsi="Times New Roman" w:cs="Times New Roman"/>
        </w:rPr>
        <w:t xml:space="preserve">[0 1]); </w:t>
      </w:r>
      <w:proofErr w:type="gramStart"/>
      <w:r w:rsidRPr="00FD4C71">
        <w:rPr>
          <w:rFonts w:ascii="Times New Roman" w:hAnsi="Times New Roman" w:cs="Times New Roman"/>
        </w:rPr>
        <w:t>ylim(</w:t>
      </w:r>
      <w:proofErr w:type="gramEnd"/>
      <w:r w:rsidRPr="00FD4C71">
        <w:rPr>
          <w:rFonts w:ascii="Times New Roman" w:hAnsi="Times New Roman" w:cs="Times New Roman"/>
        </w:rPr>
        <w:t>[0 1]);</w:t>
      </w:r>
    </w:p>
    <w:p w14:paraId="57E89FC8"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xlabel('Time');</w:t>
      </w:r>
    </w:p>
    <w:p w14:paraId="1246A229" w14:textId="77777777" w:rsidR="00FD4C71" w:rsidRPr="00FD4C71" w:rsidRDefault="00FD4C71" w:rsidP="00FD4C71">
      <w:pPr>
        <w:rPr>
          <w:rFonts w:ascii="Times New Roman" w:hAnsi="Times New Roman" w:cs="Times New Roman"/>
        </w:rPr>
      </w:pPr>
      <w:proofErr w:type="gramStart"/>
      <w:r w:rsidRPr="00FD4C71">
        <w:rPr>
          <w:rFonts w:ascii="Times New Roman" w:hAnsi="Times New Roman" w:cs="Times New Roman"/>
        </w:rPr>
        <w:t>ylabel(</w:t>
      </w:r>
      <w:proofErr w:type="gramEnd"/>
      <w:r w:rsidRPr="00FD4C71">
        <w:rPr>
          <w:rFonts w:ascii="Times New Roman" w:hAnsi="Times New Roman" w:cs="Times New Roman"/>
        </w:rPr>
        <w:t>'Frequency band');</w:t>
      </w:r>
    </w:p>
    <w:p w14:paraId="3AC7C4F4"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title('CDMA');</w:t>
      </w:r>
    </w:p>
    <w:p w14:paraId="1CDB981D"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set(gca,'YTick</w:t>
      </w:r>
      <w:proofErr w:type="gramStart"/>
      <w:r w:rsidRPr="00FD4C71">
        <w:rPr>
          <w:rFonts w:ascii="Times New Roman" w:hAnsi="Times New Roman" w:cs="Times New Roman"/>
        </w:rPr>
        <w:t>',[</w:t>
      </w:r>
      <w:proofErr w:type="gramEnd"/>
      <w:r w:rsidRPr="00FD4C71">
        <w:rPr>
          <w:rFonts w:ascii="Times New Roman" w:hAnsi="Times New Roman" w:cs="Times New Roman"/>
        </w:rPr>
        <w:t>]);</w:t>
      </w:r>
    </w:p>
    <w:p w14:paraId="2F675159"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hold off;</w:t>
      </w:r>
    </w:p>
    <w:p w14:paraId="29A8A1BE" w14:textId="77777777" w:rsidR="00FD4C71" w:rsidRDefault="00FD4C71" w:rsidP="00FD4C71">
      <w:pPr>
        <w:rPr>
          <w:rFonts w:ascii="Times New Roman" w:hAnsi="Times New Roman" w:cs="Times New Roman"/>
        </w:rPr>
      </w:pPr>
      <w:proofErr w:type="gramStart"/>
      <w:r w:rsidRPr="00FD4C71">
        <w:rPr>
          <w:rFonts w:ascii="Times New Roman" w:hAnsi="Times New Roman" w:cs="Times New Roman"/>
        </w:rPr>
        <w:lastRenderedPageBreak/>
        <w:t>sgtitle(</w:t>
      </w:r>
      <w:proofErr w:type="gramEnd"/>
      <w:r w:rsidRPr="00FD4C71">
        <w:rPr>
          <w:rFonts w:ascii="Times New Roman" w:hAnsi="Times New Roman" w:cs="Times New Roman"/>
        </w:rPr>
        <w:t>'Conceptual Time-Frequency Resource Allocation');</w:t>
      </w:r>
    </w:p>
    <w:p w14:paraId="781BA43F" w14:textId="40C8C27C" w:rsidR="00FD4C71" w:rsidRPr="00FD4C71" w:rsidRDefault="00FD4C71" w:rsidP="00FD4C71">
      <w:pPr>
        <w:rPr>
          <w:rFonts w:ascii="Times New Roman" w:hAnsi="Times New Roman" w:cs="Times New Roman"/>
          <w:b/>
          <w:bCs/>
        </w:rPr>
      </w:pPr>
      <w:r w:rsidRPr="00FD4C71">
        <w:rPr>
          <w:rFonts w:ascii="Times New Roman" w:hAnsi="Times New Roman" w:cs="Times New Roman"/>
          <w:b/>
          <w:bCs/>
        </w:rPr>
        <w:t>output:</w:t>
      </w:r>
    </w:p>
    <w:p w14:paraId="007B9F78" w14:textId="39D41A1D" w:rsidR="00FD4C71" w:rsidRDefault="00FD4C71" w:rsidP="000655DA">
      <w:pPr>
        <w:rPr>
          <w:rFonts w:ascii="Times New Roman" w:hAnsi="Times New Roman" w:cs="Times New Roman"/>
          <w:b/>
          <w:bCs/>
          <w:lang w:val="en-US"/>
        </w:rPr>
      </w:pPr>
      <w:r>
        <w:rPr>
          <w:noProof/>
        </w:rPr>
        <mc:AlternateContent>
          <mc:Choice Requires="wps">
            <w:drawing>
              <wp:inline distT="0" distB="0" distL="0" distR="0" wp14:anchorId="6FF3A9D2" wp14:editId="5588177D">
                <wp:extent cx="304800" cy="304800"/>
                <wp:effectExtent l="0" t="0" r="0" b="0"/>
                <wp:docPr id="178647906"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EDAB30"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hAnsi="Times New Roman" w:cs="Times New Roman"/>
          <w:b/>
          <w:bCs/>
          <w:noProof/>
          <w:lang w:val="en-US"/>
        </w:rPr>
        <w:drawing>
          <wp:inline distT="0" distB="0" distL="0" distR="0" wp14:anchorId="2C18BB98" wp14:editId="5C6D3076">
            <wp:extent cx="5201920" cy="2978727"/>
            <wp:effectExtent l="0" t="0" r="0" b="0"/>
            <wp:docPr id="10599241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54700" cy="3008950"/>
                    </a:xfrm>
                    <a:prstGeom prst="rect">
                      <a:avLst/>
                    </a:prstGeom>
                    <a:noFill/>
                  </pic:spPr>
                </pic:pic>
              </a:graphicData>
            </a:graphic>
          </wp:inline>
        </w:drawing>
      </w:r>
    </w:p>
    <w:p w14:paraId="3E457BB6" w14:textId="77777777" w:rsidR="00FD4C71" w:rsidRDefault="00FD4C71" w:rsidP="000655DA">
      <w:pPr>
        <w:rPr>
          <w:rFonts w:ascii="Times New Roman" w:hAnsi="Times New Roman" w:cs="Times New Roman"/>
          <w:b/>
          <w:bCs/>
        </w:rPr>
      </w:pPr>
      <w:r w:rsidRPr="00FD4C71">
        <w:rPr>
          <w:rFonts w:ascii="Times New Roman" w:hAnsi="Times New Roman" w:cs="Times New Roman"/>
          <w:b/>
          <w:bCs/>
        </w:rPr>
        <w:t>Conclusion</w:t>
      </w:r>
      <w:r>
        <w:rPr>
          <w:rFonts w:ascii="Times New Roman" w:hAnsi="Times New Roman" w:cs="Times New Roman"/>
          <w:b/>
          <w:bCs/>
        </w:rPr>
        <w:t>:</w:t>
      </w:r>
    </w:p>
    <w:p w14:paraId="5431B781" w14:textId="5698C835" w:rsidR="00FD4C71" w:rsidRPr="00FD4C71" w:rsidRDefault="00FD4C71" w:rsidP="000655DA">
      <w:pPr>
        <w:rPr>
          <w:rFonts w:ascii="Times New Roman" w:hAnsi="Times New Roman" w:cs="Times New Roman"/>
          <w:lang w:val="en-US"/>
        </w:rPr>
      </w:pPr>
      <w:r w:rsidRPr="00FD4C71">
        <w:rPr>
          <w:rFonts w:ascii="Times New Roman" w:hAnsi="Times New Roman" w:cs="Times New Roman"/>
        </w:rPr>
        <w:t>The four MATLAB programs demonstrate how FDMA, TDMA and CDMA allocate communication resources and how the assumed parameters affect their estimated user capacity. The CDMA analysis shows that estimated SIR decreases as more users share the same frequency band. The mobile-generation table and resource-allocation diagrams connect these techniques to the development of wireless communication systems. These results are based on simplified assumptions. In particular, the model assumes ideal FDMA and TDMA separation and does not include real-world effects such as fading, power control, adjacent-channel interference or guard intervals. Therefore, the results illustrate the operating principles; they should not be treated as a universal performance ranking of the three methods.</w:t>
      </w:r>
    </w:p>
    <w:sectPr w:rsidR="00FD4C71" w:rsidRPr="00FD4C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61E"/>
    <w:rsid w:val="00004A39"/>
    <w:rsid w:val="0001736E"/>
    <w:rsid w:val="000655DA"/>
    <w:rsid w:val="00161296"/>
    <w:rsid w:val="00161929"/>
    <w:rsid w:val="00201D70"/>
    <w:rsid w:val="003C2458"/>
    <w:rsid w:val="00493EE8"/>
    <w:rsid w:val="004D374E"/>
    <w:rsid w:val="00547F94"/>
    <w:rsid w:val="00835AB8"/>
    <w:rsid w:val="008C361E"/>
    <w:rsid w:val="00A07159"/>
    <w:rsid w:val="00A57367"/>
    <w:rsid w:val="00AC2202"/>
    <w:rsid w:val="00B32FCE"/>
    <w:rsid w:val="00EE2E49"/>
    <w:rsid w:val="00FD4C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3153C"/>
  <w15:chartTrackingRefBased/>
  <w15:docId w15:val="{896D9818-E5F2-4E96-A592-F3DF5D8FC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6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36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6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6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6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6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6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6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6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6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36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6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6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6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6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6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6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61E"/>
    <w:rPr>
      <w:rFonts w:eastAsiaTheme="majorEastAsia" w:cstheme="majorBidi"/>
      <w:color w:val="272727" w:themeColor="text1" w:themeTint="D8"/>
    </w:rPr>
  </w:style>
  <w:style w:type="paragraph" w:styleId="Title">
    <w:name w:val="Title"/>
    <w:basedOn w:val="Normal"/>
    <w:next w:val="Normal"/>
    <w:link w:val="TitleChar"/>
    <w:uiPriority w:val="10"/>
    <w:qFormat/>
    <w:rsid w:val="008C36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6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6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6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61E"/>
    <w:pPr>
      <w:spacing w:before="160"/>
      <w:jc w:val="center"/>
    </w:pPr>
    <w:rPr>
      <w:i/>
      <w:iCs/>
      <w:color w:val="404040" w:themeColor="text1" w:themeTint="BF"/>
    </w:rPr>
  </w:style>
  <w:style w:type="character" w:customStyle="1" w:styleId="QuoteChar">
    <w:name w:val="Quote Char"/>
    <w:basedOn w:val="DefaultParagraphFont"/>
    <w:link w:val="Quote"/>
    <w:uiPriority w:val="29"/>
    <w:rsid w:val="008C361E"/>
    <w:rPr>
      <w:i/>
      <w:iCs/>
      <w:color w:val="404040" w:themeColor="text1" w:themeTint="BF"/>
    </w:rPr>
  </w:style>
  <w:style w:type="paragraph" w:styleId="ListParagraph">
    <w:name w:val="List Paragraph"/>
    <w:basedOn w:val="Normal"/>
    <w:uiPriority w:val="34"/>
    <w:qFormat/>
    <w:rsid w:val="008C361E"/>
    <w:pPr>
      <w:ind w:left="720"/>
      <w:contextualSpacing/>
    </w:pPr>
  </w:style>
  <w:style w:type="character" w:styleId="IntenseEmphasis">
    <w:name w:val="Intense Emphasis"/>
    <w:basedOn w:val="DefaultParagraphFont"/>
    <w:uiPriority w:val="21"/>
    <w:qFormat/>
    <w:rsid w:val="008C361E"/>
    <w:rPr>
      <w:i/>
      <w:iCs/>
      <w:color w:val="0F4761" w:themeColor="accent1" w:themeShade="BF"/>
    </w:rPr>
  </w:style>
  <w:style w:type="paragraph" w:styleId="IntenseQuote">
    <w:name w:val="Intense Quote"/>
    <w:basedOn w:val="Normal"/>
    <w:next w:val="Normal"/>
    <w:link w:val="IntenseQuoteChar"/>
    <w:uiPriority w:val="30"/>
    <w:qFormat/>
    <w:rsid w:val="008C36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61E"/>
    <w:rPr>
      <w:i/>
      <w:iCs/>
      <w:color w:val="0F4761" w:themeColor="accent1" w:themeShade="BF"/>
    </w:rPr>
  </w:style>
  <w:style w:type="character" w:styleId="IntenseReference">
    <w:name w:val="Intense Reference"/>
    <w:basedOn w:val="DefaultParagraphFont"/>
    <w:uiPriority w:val="32"/>
    <w:qFormat/>
    <w:rsid w:val="008C36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698</Words>
  <Characters>3980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pregnamuppala@outlook.com</dc:creator>
  <cp:keywords/>
  <dc:description/>
  <cp:lastModifiedBy>pregnamuppala@outlook.com</cp:lastModifiedBy>
  <cp:revision>3</cp:revision>
  <dcterms:created xsi:type="dcterms:W3CDTF">2026-10-15T04:17:00Z</dcterms:created>
  <dcterms:modified xsi:type="dcterms:W3CDTF">2026-10-15T04:17:00Z</dcterms:modified>
</cp:coreProperties>
</file>