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1345" w14:textId="77777777" w:rsidR="00776FC6" w:rsidRP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FC6">
        <w:rPr>
          <w:rFonts w:ascii="Times New Roman" w:hAnsi="Times New Roman" w:cs="Times New Roman"/>
          <w:b/>
          <w:bCs/>
          <w:sz w:val="28"/>
          <w:szCs w:val="28"/>
        </w:rPr>
        <w:t>EXNO: 6 Inference of Q Factor of Rectangular Cavity Resonator for TE101mode</w:t>
      </w:r>
    </w:p>
    <w:p w14:paraId="23AF1C8E" w14:textId="77777777" w:rsidR="00776FC6" w:rsidRP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73467" w14:textId="77777777" w:rsidR="00776FC6" w:rsidRP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FC6">
        <w:rPr>
          <w:rFonts w:ascii="Times New Roman" w:hAnsi="Times New Roman" w:cs="Times New Roman"/>
          <w:b/>
          <w:bCs/>
          <w:sz w:val="28"/>
          <w:szCs w:val="28"/>
        </w:rPr>
        <w:t>with the following inputs</w:t>
      </w:r>
    </w:p>
    <w:p w14:paraId="33D20B77" w14:textId="77777777" w:rsidR="00776FC6" w:rsidRP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FC6">
        <w:rPr>
          <w:rFonts w:ascii="Times New Roman" w:hAnsi="Times New Roman" w:cs="Times New Roman"/>
          <w:b/>
          <w:bCs/>
          <w:sz w:val="28"/>
          <w:szCs w:val="28"/>
        </w:rPr>
        <w:t xml:space="preserve">a) Dimension </w:t>
      </w:r>
      <w:proofErr w:type="gramStart"/>
      <w:r w:rsidRPr="00776FC6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776FC6">
        <w:rPr>
          <w:rFonts w:ascii="Times New Roman" w:hAnsi="Times New Roman" w:cs="Times New Roman"/>
          <w:b/>
          <w:bCs/>
          <w:sz w:val="28"/>
          <w:szCs w:val="28"/>
        </w:rPr>
        <w:t xml:space="preserve"> in x axis</w:t>
      </w:r>
    </w:p>
    <w:p w14:paraId="1C0EA8FA" w14:textId="77777777" w:rsidR="00776FC6" w:rsidRP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FC6">
        <w:rPr>
          <w:rFonts w:ascii="Times New Roman" w:hAnsi="Times New Roman" w:cs="Times New Roman"/>
          <w:b/>
          <w:bCs/>
          <w:sz w:val="28"/>
          <w:szCs w:val="28"/>
        </w:rPr>
        <w:t>b) Dimension b in y axis</w:t>
      </w:r>
    </w:p>
    <w:p w14:paraId="7AC7E9F5" w14:textId="79754300" w:rsidR="000E4B05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FC6">
        <w:rPr>
          <w:rFonts w:ascii="Times New Roman" w:hAnsi="Times New Roman" w:cs="Times New Roman"/>
          <w:b/>
          <w:bCs/>
          <w:sz w:val="28"/>
          <w:szCs w:val="28"/>
        </w:rPr>
        <w:t>c) Dimension p in z axis</w:t>
      </w:r>
    </w:p>
    <w:p w14:paraId="4B05643D" w14:textId="77777777" w:rsidR="00776FC6" w:rsidRDefault="00776FC6" w:rsidP="00776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2F868" w14:textId="77777777" w:rsidR="00776FC6" w:rsidRPr="00980248" w:rsidRDefault="00776FC6" w:rsidP="00776FC6">
      <w:pPr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>Test Case 1:</w:t>
      </w:r>
    </w:p>
    <w:p w14:paraId="51508F69" w14:textId="77777777" w:rsidR="00776FC6" w:rsidRPr="00980248" w:rsidRDefault="00776FC6" w:rsidP="00776FC6">
      <w:p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 are tasked with designing a rectangular cavity resonator that operates in the TE101 mode. The</w:t>
      </w:r>
    </w:p>
    <w:p w14:paraId="1275F58E" w14:textId="5259FDA2" w:rsidR="00776FC6" w:rsidRPr="00980248" w:rsidRDefault="00776FC6" w:rsidP="00776FC6">
      <w:p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dimensions of the resonator are a=5 cm, b=4 cm, and c=10 cm. The cavity is made of </w:t>
      </w:r>
      <w:proofErr w:type="gramStart"/>
      <w:r w:rsidRPr="00980248">
        <w:rPr>
          <w:rFonts w:ascii="Times New Roman" w:hAnsi="Times New Roman" w:cs="Times New Roman"/>
        </w:rPr>
        <w:t>copper(</w:t>
      </w:r>
      <w:proofErr w:type="gramEnd"/>
      <w:r w:rsidRPr="00980248">
        <w:rPr>
          <w:rFonts w:ascii="Times New Roman" w:hAnsi="Times New Roman" w:cs="Times New Roman"/>
        </w:rPr>
        <w:t>C=5.8×107 S/m).</w:t>
      </w:r>
    </w:p>
    <w:p w14:paraId="3420F7EC" w14:textId="206D690E" w:rsidR="00776FC6" w:rsidRPr="00980248" w:rsidRDefault="00776FC6" w:rsidP="0077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If the dimension a is increased to 7 cm while keeping b and c constant, how does the Q-factor change? Explain the relationship between a and the Q-factor. Hint: Use the given formula for Q and compare the resulting values.</w:t>
      </w:r>
    </w:p>
    <w:p w14:paraId="482C3771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8"/>
        <w:gridCol w:w="1000"/>
        <w:gridCol w:w="2961"/>
        <w:gridCol w:w="3024"/>
      </w:tblGrid>
      <w:tr w:rsidR="002735A1" w:rsidRPr="00980248" w14:paraId="01707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FDD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794957D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0DBB2122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5EF2C2F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 Factor</w:t>
            </w:r>
          </w:p>
        </w:tc>
        <w:tc>
          <w:tcPr>
            <w:tcW w:w="0" w:type="auto"/>
            <w:vAlign w:val="center"/>
            <w:hideMark/>
          </w:tcPr>
          <w:p w14:paraId="222F08C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 Factor</w:t>
            </w:r>
          </w:p>
        </w:tc>
      </w:tr>
      <w:tr w:rsidR="002735A1" w:rsidRPr="00980248" w14:paraId="082F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57E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2D5F0FF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8B3A08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7C3E251C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14,870</w:t>
            </w:r>
          </w:p>
        </w:tc>
        <w:tc>
          <w:tcPr>
            <w:tcW w:w="0" w:type="auto"/>
            <w:vAlign w:val="center"/>
            <w:hideMark/>
          </w:tcPr>
          <w:p w14:paraId="7722AC1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14,870</w:t>
            </w:r>
          </w:p>
        </w:tc>
      </w:tr>
      <w:tr w:rsidR="002735A1" w:rsidRPr="00980248" w14:paraId="26C7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E8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E7B0DC2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1CBA0F8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BEB2D99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15,030</w:t>
            </w:r>
          </w:p>
        </w:tc>
        <w:tc>
          <w:tcPr>
            <w:tcW w:w="0" w:type="auto"/>
            <w:vAlign w:val="center"/>
            <w:hideMark/>
          </w:tcPr>
          <w:p w14:paraId="684128D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15,030</w:t>
            </w:r>
          </w:p>
        </w:tc>
      </w:tr>
      <w:tr w:rsidR="002735A1" w:rsidRPr="00980248" w14:paraId="476B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116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B2E546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B697433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79B8E9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15,150</w:t>
            </w:r>
          </w:p>
        </w:tc>
        <w:tc>
          <w:tcPr>
            <w:tcW w:w="0" w:type="auto"/>
            <w:vAlign w:val="center"/>
            <w:hideMark/>
          </w:tcPr>
          <w:p w14:paraId="05B9E3F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15,150</w:t>
            </w:r>
          </w:p>
        </w:tc>
      </w:tr>
      <w:tr w:rsidR="002735A1" w:rsidRPr="00980248" w14:paraId="1018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21E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9999607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1D4ECD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0" w:type="auto"/>
            <w:vAlign w:val="center"/>
            <w:hideMark/>
          </w:tcPr>
          <w:p w14:paraId="0364FA8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15,250</w:t>
            </w:r>
          </w:p>
        </w:tc>
        <w:tc>
          <w:tcPr>
            <w:tcW w:w="0" w:type="auto"/>
            <w:vAlign w:val="center"/>
            <w:hideMark/>
          </w:tcPr>
          <w:p w14:paraId="53EB974F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15,250</w:t>
            </w:r>
          </w:p>
        </w:tc>
      </w:tr>
      <w:tr w:rsidR="002735A1" w:rsidRPr="00980248" w14:paraId="36C8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6670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BDA96AC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BD3495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43B11DAB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  <w:tc>
          <w:tcPr>
            <w:tcW w:w="0" w:type="auto"/>
            <w:vAlign w:val="center"/>
            <w:hideMark/>
          </w:tcPr>
          <w:p w14:paraId="7CCBF026" w14:textId="77777777" w:rsidR="002735A1" w:rsidRPr="00980248" w:rsidRDefault="002735A1" w:rsidP="002735A1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</w:tr>
    </w:tbl>
    <w:p w14:paraId="36B65F43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5618011F" w14:textId="3B65F8D1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1CB00288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54638AF2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7CFC4DE6" w14:textId="77777777" w:rsidR="007917EF" w:rsidRDefault="007917EF" w:rsidP="00776FC6">
      <w:pPr>
        <w:ind w:left="360"/>
        <w:rPr>
          <w:rFonts w:ascii="Times New Roman" w:hAnsi="Times New Roman" w:cs="Times New Roman"/>
        </w:rPr>
      </w:pPr>
    </w:p>
    <w:p w14:paraId="6BDF47E6" w14:textId="1FEBF94B" w:rsidR="00134AC2" w:rsidRPr="00980248" w:rsidRDefault="007917EF" w:rsidP="00776FC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Simulation </w:t>
      </w:r>
      <w:proofErr w:type="gramStart"/>
      <w:r>
        <w:rPr>
          <w:rFonts w:ascii="Times New Roman" w:hAnsi="Times New Roman" w:cs="Times New Roman"/>
        </w:rPr>
        <w:t>Result :</w:t>
      </w:r>
      <w:proofErr w:type="gramEnd"/>
    </w:p>
    <w:p w14:paraId="6357BE7E" w14:textId="296899DD" w:rsidR="00776FC6" w:rsidRPr="00980248" w:rsidRDefault="007917EF" w:rsidP="00776FC6">
      <w:pPr>
        <w:ind w:left="360"/>
        <w:rPr>
          <w:rFonts w:ascii="Times New Roman" w:hAnsi="Times New Roman" w:cs="Times New Roman"/>
        </w:rPr>
      </w:pPr>
      <w:r w:rsidRPr="00681DE1">
        <w:rPr>
          <w:noProof/>
        </w:rPr>
        <w:drawing>
          <wp:anchor distT="0" distB="0" distL="114300" distR="114300" simplePos="0" relativeHeight="251658241" behindDoc="0" locked="0" layoutInCell="1" allowOverlap="1" wp14:anchorId="14975BCE" wp14:editId="1D5E5F17">
            <wp:simplePos x="0" y="0"/>
            <wp:positionH relativeFrom="column">
              <wp:posOffset>243840</wp:posOffset>
            </wp:positionH>
            <wp:positionV relativeFrom="paragraph">
              <wp:posOffset>7620</wp:posOffset>
            </wp:positionV>
            <wp:extent cx="5731510" cy="2705100"/>
            <wp:effectExtent l="0" t="0" r="2540" b="0"/>
            <wp:wrapNone/>
            <wp:docPr id="1199696325" name="Picture 1" descr="The Scilab code snippet is a script for calculating the quality factor (Q-factor) of a TE101 cavity resonator, displaying the results for various values of 'c'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D709E60-75F5-42B8-8C44-FDADD3521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6325" name="Picture 1" descr="The Scilab code snippet is a script for calculating the quality factor (Q-factor) of a TE101 cavity resonator, displaying the results for various values of 'c'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367D4" w14:textId="342590E4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3B3571B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6887D8F" w14:textId="68D3AF28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76B2DA82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912C329" w14:textId="453B4271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8530C08" w14:textId="7777777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12DA3CB" w14:textId="13C4ECE3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0B87E80" w14:textId="6A90A3A8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0436077" w14:textId="1A3D9007" w:rsid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</w:p>
    <w:p w14:paraId="0905D3CA" w14:textId="69F17C39" w:rsidR="00776FC6" w:rsidRPr="00980248" w:rsidRDefault="00776FC6" w:rsidP="00776FC6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980248">
        <w:rPr>
          <w:rFonts w:ascii="Times New Roman" w:hAnsi="Times New Roman" w:cs="Times New Roman"/>
          <w:b/>
          <w:bCs/>
        </w:rPr>
        <w:t>2 :</w:t>
      </w:r>
      <w:proofErr w:type="gramEnd"/>
    </w:p>
    <w:p w14:paraId="3F9AAD45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 are asked to optimize the rectangular cavity resonator to achieve the highest</w:t>
      </w:r>
    </w:p>
    <w:p w14:paraId="2BF61572" w14:textId="592865AE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possible Q-factor using the dimensions provided.</w:t>
      </w:r>
    </w:p>
    <w:p w14:paraId="1AA1870A" w14:textId="70E70438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1. Based on the variation in a, b, and c, which combination of dimensions yields the</w:t>
      </w:r>
    </w:p>
    <w:p w14:paraId="41C64F31" w14:textId="48F9C0B2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maximum Q-factor?</w:t>
      </w:r>
    </w:p>
    <w:p w14:paraId="6FD8EC5B" w14:textId="77108F60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2. Explain why this combination results in a higher Q-</w:t>
      </w:r>
      <w:proofErr w:type="spellStart"/>
      <w:proofErr w:type="gramStart"/>
      <w:r w:rsidRPr="00980248">
        <w:rPr>
          <w:rFonts w:ascii="Times New Roman" w:hAnsi="Times New Roman" w:cs="Times New Roman"/>
        </w:rPr>
        <w:t>factor.Consider</w:t>
      </w:r>
      <w:proofErr w:type="spellEnd"/>
      <w:proofErr w:type="gramEnd"/>
      <w:r w:rsidRPr="00980248">
        <w:rPr>
          <w:rFonts w:ascii="Times New Roman" w:hAnsi="Times New Roman" w:cs="Times New Roman"/>
        </w:rPr>
        <w:t xml:space="preserve"> the</w:t>
      </w:r>
    </w:p>
    <w:p w14:paraId="6FF04BED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relationship between a, b, and c and how they affect the Q-factor in the given</w:t>
      </w:r>
    </w:p>
    <w:p w14:paraId="71B1CCF4" w14:textId="709DC073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formula.</w:t>
      </w:r>
    </w:p>
    <w:p w14:paraId="794FCF45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05CF85DA" w14:textId="56400AB6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8"/>
        <w:gridCol w:w="1000"/>
        <w:gridCol w:w="2961"/>
        <w:gridCol w:w="3024"/>
      </w:tblGrid>
      <w:tr w:rsidR="00034F9E" w:rsidRPr="00980248" w14:paraId="1B40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9D413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25699972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5F307B43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61F592CD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 Factor</w:t>
            </w:r>
          </w:p>
        </w:tc>
        <w:tc>
          <w:tcPr>
            <w:tcW w:w="0" w:type="auto"/>
            <w:vAlign w:val="center"/>
            <w:hideMark/>
          </w:tcPr>
          <w:p w14:paraId="250DBE08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 Factor</w:t>
            </w:r>
          </w:p>
        </w:tc>
      </w:tr>
      <w:tr w:rsidR="00034F9E" w:rsidRPr="00980248" w14:paraId="2011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7A7D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3A4C469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30FB010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7BE21277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  <w:tc>
          <w:tcPr>
            <w:tcW w:w="0" w:type="auto"/>
            <w:vAlign w:val="center"/>
            <w:hideMark/>
          </w:tcPr>
          <w:p w14:paraId="2AEB4DB7" w14:textId="77777777" w:rsidR="00034F9E" w:rsidRPr="00980248" w:rsidRDefault="00034F9E" w:rsidP="00034F9E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15,320</w:t>
            </w:r>
          </w:p>
        </w:tc>
      </w:tr>
    </w:tbl>
    <w:p w14:paraId="28BD9D2F" w14:textId="17BA5FB6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p w14:paraId="7C471545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1FB2E482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329EEE0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31562E13" w14:textId="4D020CE9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373B5C97" w14:textId="38097670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Simulation </w:t>
      </w: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0E4F6795" w14:textId="5E118219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  <w:r w:rsidRPr="00756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0" locked="0" layoutInCell="1" allowOverlap="1" wp14:anchorId="406FCECE" wp14:editId="4783E481">
            <wp:simplePos x="0" y="0"/>
            <wp:positionH relativeFrom="column">
              <wp:posOffset>266700</wp:posOffset>
            </wp:positionH>
            <wp:positionV relativeFrom="paragraph">
              <wp:posOffset>7620</wp:posOffset>
            </wp:positionV>
            <wp:extent cx="5731510" cy="2598420"/>
            <wp:effectExtent l="0" t="0" r="2540" b="0"/>
            <wp:wrapNone/>
            <wp:docPr id="53525304" name="Picture 1" descr="The image displays a Scilab code snippet calculating the resonant frequency and Q-factor for a TE101 cavity resonator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F8C4F7B-DDB9-49B4-934C-13863C4A08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304" name="Picture 1" descr="The image displays a Scilab code snippet calculating the resonant frequency and Q-factor for a TE101 cavity resonator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A3BD7B" w14:textId="3780E29A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068864DF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20579AB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68BDBFC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637AE704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210E49C1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1DE18790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41C668ED" w14:textId="77777777" w:rsidR="005F7F39" w:rsidRDefault="005F7F39" w:rsidP="00776FC6">
      <w:pPr>
        <w:ind w:left="360"/>
        <w:rPr>
          <w:rFonts w:ascii="Times New Roman" w:hAnsi="Times New Roman" w:cs="Times New Roman"/>
          <w:b/>
          <w:bCs/>
        </w:rPr>
      </w:pPr>
    </w:p>
    <w:p w14:paraId="52A13F3A" w14:textId="701A734E" w:rsidR="00776FC6" w:rsidRPr="00980248" w:rsidRDefault="00776FC6" w:rsidP="00776FC6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980248">
        <w:rPr>
          <w:rFonts w:ascii="Times New Roman" w:hAnsi="Times New Roman" w:cs="Times New Roman"/>
          <w:b/>
          <w:bCs/>
        </w:rPr>
        <w:t>3 :</w:t>
      </w:r>
      <w:proofErr w:type="gramEnd"/>
    </w:p>
    <w:p w14:paraId="0F0366F2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Your task is to assess how changes in a single dimension affect the resonator's</w:t>
      </w:r>
    </w:p>
    <w:p w14:paraId="00E8A8BF" w14:textId="4396977F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performance.1. Fix b=4 cm and c=10 cm and vary a between 4 </w:t>
      </w:r>
      <w:proofErr w:type="spellStart"/>
      <w:r w:rsidRPr="00980248">
        <w:rPr>
          <w:rFonts w:ascii="Times New Roman" w:hAnsi="Times New Roman" w:cs="Times New Roman"/>
        </w:rPr>
        <w:t>cmand</w:t>
      </w:r>
      <w:proofErr w:type="spellEnd"/>
      <w:r w:rsidRPr="00980248">
        <w:rPr>
          <w:rFonts w:ascii="Times New Roman" w:hAnsi="Times New Roman" w:cs="Times New Roman"/>
        </w:rPr>
        <w:t xml:space="preserve"> 6 cm. How does the Q-factor change? What does this tell you about the sensitivity of the Q-factor to th</w:t>
      </w:r>
      <w:r>
        <w:rPr>
          <w:rFonts w:ascii="Times New Roman" w:hAnsi="Times New Roman" w:cs="Times New Roman"/>
        </w:rPr>
        <w:t>e</w:t>
      </w:r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>dimension a?2. In practical scenarios, which dimension is most critical to optimize for achieving</w:t>
      </w:r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>a high Q-factor, and why?</w:t>
      </w:r>
    </w:p>
    <w:p w14:paraId="49656EBD" w14:textId="77777777" w:rsidR="00776FC6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2CEEBDB9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Below is the result of how changes in the dimension </w:t>
      </w:r>
      <w:proofErr w:type="spellStart"/>
      <w:proofErr w:type="gramStart"/>
      <w:r w:rsidRPr="00980248">
        <w:rPr>
          <w:rFonts w:ascii="Times New Roman" w:hAnsi="Times New Roman" w:cs="Times New Roman"/>
        </w:rPr>
        <w:t>of‘</w:t>
      </w:r>
      <w:proofErr w:type="gramEnd"/>
      <w:r w:rsidRPr="00980248">
        <w:rPr>
          <w:rFonts w:ascii="Times New Roman" w:hAnsi="Times New Roman" w:cs="Times New Roman"/>
        </w:rPr>
        <w:t>a</w:t>
      </w:r>
      <w:proofErr w:type="spellEnd"/>
      <w:r w:rsidRPr="00980248">
        <w:rPr>
          <w:rFonts w:ascii="Times New Roman" w:hAnsi="Times New Roman" w:cs="Times New Roman"/>
        </w:rPr>
        <w:t>’ affect the Q-factor, we can calculate</w:t>
      </w:r>
    </w:p>
    <w:p w14:paraId="06E4D4B6" w14:textId="06EEC020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the Q-factor for fixed values of b=4 cm and c=10 cm, while varying ‘</w:t>
      </w:r>
      <w:proofErr w:type="spellStart"/>
      <w:r w:rsidRPr="00980248">
        <w:rPr>
          <w:rFonts w:ascii="Times New Roman" w:hAnsi="Times New Roman" w:cs="Times New Roman"/>
        </w:rPr>
        <w:t>a’between</w:t>
      </w:r>
      <w:proofErr w:type="spellEnd"/>
      <w:r w:rsidRPr="00980248">
        <w:rPr>
          <w:rFonts w:ascii="Times New Roman" w:hAnsi="Times New Roman" w:cs="Times New Roman"/>
        </w:rPr>
        <w:t xml:space="preserve"> 4 cm and 6 </w:t>
      </w:r>
      <w:proofErr w:type="spellStart"/>
      <w:r w:rsidRPr="00980248">
        <w:rPr>
          <w:rFonts w:ascii="Times New Roman" w:hAnsi="Times New Roman" w:cs="Times New Roman"/>
        </w:rPr>
        <w:t>cmin</w:t>
      </w:r>
      <w:proofErr w:type="spellEnd"/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>equal steps.</w:t>
      </w:r>
    </w:p>
    <w:p w14:paraId="13C10E61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1. Q-Factor Calculation for Varying a:</w:t>
      </w:r>
    </w:p>
    <w:p w14:paraId="705164EB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7"/>
        <w:gridCol w:w="999"/>
        <w:gridCol w:w="2962"/>
        <w:gridCol w:w="3025"/>
      </w:tblGrid>
      <w:tr w:rsidR="009C527D" w:rsidRPr="00980248" w14:paraId="35B94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AFD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2B5960A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1EDDD95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3FE6821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Q-Factor</w:t>
            </w:r>
          </w:p>
        </w:tc>
        <w:tc>
          <w:tcPr>
            <w:tcW w:w="0" w:type="auto"/>
            <w:vAlign w:val="center"/>
            <w:hideMark/>
          </w:tcPr>
          <w:p w14:paraId="091996C2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Q-Factor</w:t>
            </w:r>
          </w:p>
        </w:tc>
      </w:tr>
      <w:tr w:rsidR="009C527D" w:rsidRPr="00980248" w14:paraId="60F9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3DF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09B276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B42E812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70CDAB9D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13,430</w:t>
            </w:r>
          </w:p>
        </w:tc>
        <w:tc>
          <w:tcPr>
            <w:tcW w:w="0" w:type="auto"/>
            <w:vAlign w:val="center"/>
            <w:hideMark/>
          </w:tcPr>
          <w:p w14:paraId="1D3DA544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13,430</w:t>
            </w:r>
          </w:p>
        </w:tc>
      </w:tr>
      <w:tr w:rsidR="009C527D" w:rsidRPr="00980248" w14:paraId="5375A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7AE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434E3F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C19422F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00CD04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14,000</w:t>
            </w:r>
          </w:p>
        </w:tc>
        <w:tc>
          <w:tcPr>
            <w:tcW w:w="0" w:type="auto"/>
            <w:vAlign w:val="center"/>
            <w:hideMark/>
          </w:tcPr>
          <w:p w14:paraId="56A001E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14,000</w:t>
            </w:r>
          </w:p>
        </w:tc>
      </w:tr>
      <w:tr w:rsidR="009C527D" w:rsidRPr="00980248" w14:paraId="28D5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4EA1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E4264C9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42134E1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38F68EFB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  <w:tc>
          <w:tcPr>
            <w:tcW w:w="0" w:type="auto"/>
            <w:vAlign w:val="center"/>
            <w:hideMark/>
          </w:tcPr>
          <w:p w14:paraId="65D7F4BE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</w:tr>
      <w:tr w:rsidR="009C527D" w:rsidRPr="00980248" w14:paraId="481D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300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4EEAB05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323C70C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E97BDF3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14,660</w:t>
            </w:r>
          </w:p>
        </w:tc>
        <w:tc>
          <w:tcPr>
            <w:tcW w:w="0" w:type="auto"/>
            <w:vAlign w:val="center"/>
            <w:hideMark/>
          </w:tcPr>
          <w:p w14:paraId="6E5EDBA8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14,660</w:t>
            </w:r>
          </w:p>
        </w:tc>
      </w:tr>
      <w:tr w:rsidR="009C527D" w:rsidRPr="00980248" w14:paraId="5883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F734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CFD4A60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C1B1F7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792E2DD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14,900</w:t>
            </w:r>
          </w:p>
        </w:tc>
        <w:tc>
          <w:tcPr>
            <w:tcW w:w="0" w:type="auto"/>
            <w:vAlign w:val="center"/>
            <w:hideMark/>
          </w:tcPr>
          <w:p w14:paraId="7915E876" w14:textId="77777777" w:rsidR="009C527D" w:rsidRPr="00980248" w:rsidRDefault="009C527D" w:rsidP="009C527D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14,900</w:t>
            </w:r>
          </w:p>
        </w:tc>
      </w:tr>
    </w:tbl>
    <w:p w14:paraId="2CEC9C97" w14:textId="73E8D248" w:rsidR="00776FC6" w:rsidRPr="00980248" w:rsidRDefault="00B729F4" w:rsidP="00776FC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Simulation Result:</w:t>
      </w:r>
    </w:p>
    <w:p w14:paraId="6B5CAF04" w14:textId="45D7FCE8" w:rsidR="00B729F4" w:rsidRDefault="00B729F4" w:rsidP="00776FC6">
      <w:pPr>
        <w:ind w:left="360"/>
        <w:rPr>
          <w:rFonts w:ascii="Times New Roman" w:hAnsi="Times New Roman" w:cs="Times New Roman"/>
        </w:rPr>
      </w:pPr>
      <w:r w:rsidRPr="00B729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0" locked="0" layoutInCell="1" allowOverlap="1" wp14:anchorId="45245E5E" wp14:editId="3022FF83">
            <wp:simplePos x="0" y="0"/>
            <wp:positionH relativeFrom="column">
              <wp:posOffset>373380</wp:posOffset>
            </wp:positionH>
            <wp:positionV relativeFrom="paragraph">
              <wp:posOffset>15240</wp:posOffset>
            </wp:positionV>
            <wp:extent cx="5242560" cy="3451860"/>
            <wp:effectExtent l="0" t="0" r="0" b="0"/>
            <wp:wrapNone/>
            <wp:docPr id="2477442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947295B-9EE2-4A49-9C8F-2C60F84BF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42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0FCB7" w14:textId="228E3E2A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70A1F58D" w14:textId="288485B1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522BD016" w14:textId="77777777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64E2C281" w14:textId="77777777" w:rsidR="00B729F4" w:rsidRDefault="00B729F4" w:rsidP="00776FC6">
      <w:pPr>
        <w:ind w:left="360"/>
        <w:rPr>
          <w:rFonts w:ascii="Times New Roman" w:hAnsi="Times New Roman" w:cs="Times New Roman"/>
        </w:rPr>
      </w:pPr>
    </w:p>
    <w:p w14:paraId="1A91CBD3" w14:textId="77777777" w:rsidR="00B729F4" w:rsidRPr="00980248" w:rsidRDefault="00B729F4" w:rsidP="00776FC6">
      <w:pPr>
        <w:ind w:left="360"/>
        <w:rPr>
          <w:rFonts w:ascii="Times New Roman" w:hAnsi="Times New Roman" w:cs="Times New Roman"/>
        </w:rPr>
      </w:pPr>
    </w:p>
    <w:p w14:paraId="615A15A8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3B514E56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108222B3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41555C1E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7712E85E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005BF928" w14:textId="77777777" w:rsidR="00B729F4" w:rsidRDefault="00B729F4" w:rsidP="00980248">
      <w:pPr>
        <w:ind w:left="360"/>
        <w:rPr>
          <w:rFonts w:ascii="Times New Roman" w:hAnsi="Times New Roman" w:cs="Times New Roman"/>
          <w:b/>
          <w:bCs/>
        </w:rPr>
      </w:pPr>
    </w:p>
    <w:p w14:paraId="6E776399" w14:textId="28AAF830" w:rsidR="00776FC6" w:rsidRPr="00980248" w:rsidRDefault="00776FC6" w:rsidP="00776FC6">
      <w:pPr>
        <w:ind w:left="360"/>
        <w:rPr>
          <w:rFonts w:ascii="Times New Roman" w:hAnsi="Times New Roman" w:cs="Times New Roman"/>
          <w:b/>
          <w:bCs/>
        </w:rPr>
      </w:pPr>
      <w:r w:rsidRPr="00980248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980248">
        <w:rPr>
          <w:rFonts w:ascii="Times New Roman" w:hAnsi="Times New Roman" w:cs="Times New Roman"/>
          <w:b/>
          <w:bCs/>
        </w:rPr>
        <w:t>4 :</w:t>
      </w:r>
      <w:proofErr w:type="gramEnd"/>
    </w:p>
    <w:p w14:paraId="7534E48E" w14:textId="77777777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You are tasked with investigating how changes in </w:t>
      </w:r>
      <w:proofErr w:type="gramStart"/>
      <w:r w:rsidRPr="00980248">
        <w:rPr>
          <w:rFonts w:ascii="Times New Roman" w:hAnsi="Times New Roman" w:cs="Times New Roman"/>
        </w:rPr>
        <w:t>b(</w:t>
      </w:r>
      <w:proofErr w:type="gramEnd"/>
      <w:r w:rsidRPr="00980248">
        <w:rPr>
          <w:rFonts w:ascii="Times New Roman" w:hAnsi="Times New Roman" w:cs="Times New Roman"/>
        </w:rPr>
        <w:t>the y-axis dimension) affect the Q-</w:t>
      </w:r>
    </w:p>
    <w:p w14:paraId="12C33BBB" w14:textId="4F6941F5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 xml:space="preserve">factor of the rectangular cavity resonator. Fix a=5 cm and c=10 cm and vary </w:t>
      </w:r>
      <w:proofErr w:type="spellStart"/>
      <w:r w:rsidRPr="00980248">
        <w:rPr>
          <w:rFonts w:ascii="Times New Roman" w:hAnsi="Times New Roman" w:cs="Times New Roman"/>
        </w:rPr>
        <w:t>b</w:t>
      </w:r>
      <w:proofErr w:type="spellEnd"/>
      <w:r w:rsidRPr="009802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between</w:t>
      </w:r>
      <w:r w:rsidR="00980248">
        <w:rPr>
          <w:rFonts w:ascii="Times New Roman" w:hAnsi="Times New Roman" w:cs="Times New Roman"/>
        </w:rPr>
        <w:t xml:space="preserve"> </w:t>
      </w:r>
      <w:r w:rsidRPr="00980248">
        <w:rPr>
          <w:rFonts w:ascii="Times New Roman" w:hAnsi="Times New Roman" w:cs="Times New Roman"/>
        </w:rPr>
        <w:t xml:space="preserve">3 cm and 5 cm. </w:t>
      </w:r>
      <w:proofErr w:type="spellStart"/>
      <w:r w:rsidRPr="00980248">
        <w:rPr>
          <w:rFonts w:ascii="Times New Roman" w:hAnsi="Times New Roman" w:cs="Times New Roman"/>
        </w:rPr>
        <w:t>Analyze</w:t>
      </w:r>
      <w:proofErr w:type="spellEnd"/>
      <w:r w:rsidRPr="00980248">
        <w:rPr>
          <w:rFonts w:ascii="Times New Roman" w:hAnsi="Times New Roman" w:cs="Times New Roman"/>
        </w:rPr>
        <w:t xml:space="preserve"> the Q-factor for these changes.</w:t>
      </w:r>
    </w:p>
    <w:p w14:paraId="6C92BEE9" w14:textId="080CEE8B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OUTPUT:</w:t>
      </w:r>
    </w:p>
    <w:p w14:paraId="6D0B6664" w14:textId="7F34BC95" w:rsidR="00776FC6" w:rsidRPr="00980248" w:rsidRDefault="00776FC6" w:rsidP="00776FC6">
      <w:pPr>
        <w:ind w:left="360"/>
        <w:rPr>
          <w:rFonts w:ascii="Times New Roman" w:hAnsi="Times New Roman" w:cs="Times New Roman"/>
        </w:rPr>
      </w:pPr>
      <w:r w:rsidRPr="00980248">
        <w:rPr>
          <w:rFonts w:ascii="Times New Roman" w:hAnsi="Times New Roman" w:cs="Times New Roman"/>
        </w:rPr>
        <w:t>Calculation of Q-Factor for Varying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17"/>
        <w:gridCol w:w="999"/>
        <w:gridCol w:w="2962"/>
        <w:gridCol w:w="3025"/>
      </w:tblGrid>
      <w:tr w:rsidR="00513C70" w:rsidRPr="00980248" w14:paraId="4FCFD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1B387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0" w:type="auto"/>
            <w:vAlign w:val="center"/>
            <w:hideMark/>
          </w:tcPr>
          <w:p w14:paraId="42F11464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b (cm)</w:t>
            </w:r>
          </w:p>
        </w:tc>
        <w:tc>
          <w:tcPr>
            <w:tcW w:w="0" w:type="auto"/>
            <w:vAlign w:val="center"/>
            <w:hideMark/>
          </w:tcPr>
          <w:p w14:paraId="35A80BB5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c (cm)</w:t>
            </w:r>
          </w:p>
        </w:tc>
        <w:tc>
          <w:tcPr>
            <w:tcW w:w="0" w:type="auto"/>
            <w:vAlign w:val="center"/>
            <w:hideMark/>
          </w:tcPr>
          <w:p w14:paraId="0AD5EE4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Simulation Results — Q-Factor</w:t>
            </w:r>
          </w:p>
        </w:tc>
        <w:tc>
          <w:tcPr>
            <w:tcW w:w="0" w:type="auto"/>
            <w:vAlign w:val="center"/>
            <w:hideMark/>
          </w:tcPr>
          <w:p w14:paraId="4C2202BD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Theoretical Results — Q-Factor</w:t>
            </w:r>
          </w:p>
        </w:tc>
      </w:tr>
      <w:tr w:rsidR="00513C70" w:rsidRPr="00980248" w14:paraId="7E6C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9A9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C5551DF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032A8B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27F19A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12,650</w:t>
            </w:r>
          </w:p>
        </w:tc>
        <w:tc>
          <w:tcPr>
            <w:tcW w:w="0" w:type="auto"/>
            <w:vAlign w:val="center"/>
            <w:hideMark/>
          </w:tcPr>
          <w:p w14:paraId="6107AC60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12,650</w:t>
            </w:r>
          </w:p>
        </w:tc>
      </w:tr>
      <w:tr w:rsidR="00513C70" w:rsidRPr="00980248" w14:paraId="7E39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ABA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5C9498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616F020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906CFEB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13,580</w:t>
            </w:r>
          </w:p>
        </w:tc>
        <w:tc>
          <w:tcPr>
            <w:tcW w:w="0" w:type="auto"/>
            <w:vAlign w:val="center"/>
            <w:hideMark/>
          </w:tcPr>
          <w:p w14:paraId="75635178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13,580</w:t>
            </w:r>
          </w:p>
        </w:tc>
      </w:tr>
      <w:tr w:rsidR="00513C70" w:rsidRPr="00980248" w14:paraId="164B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2FFE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36B0147E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C0EEAEF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3579F68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  <w:tc>
          <w:tcPr>
            <w:tcW w:w="0" w:type="auto"/>
            <w:vAlign w:val="center"/>
            <w:hideMark/>
          </w:tcPr>
          <w:p w14:paraId="538AFE5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14,370</w:t>
            </w:r>
          </w:p>
        </w:tc>
      </w:tr>
      <w:tr w:rsidR="00513C70" w:rsidRPr="00980248" w14:paraId="46BC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F707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66BC32C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F2B63F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4EA6298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15,060</w:t>
            </w:r>
          </w:p>
        </w:tc>
        <w:tc>
          <w:tcPr>
            <w:tcW w:w="0" w:type="auto"/>
            <w:vAlign w:val="center"/>
            <w:hideMark/>
          </w:tcPr>
          <w:p w14:paraId="57933DF6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15,060</w:t>
            </w:r>
          </w:p>
        </w:tc>
      </w:tr>
      <w:tr w:rsidR="00513C70" w:rsidRPr="00980248" w14:paraId="789E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338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4EDF079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72F4CC4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CA0C9E2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15,660</w:t>
            </w:r>
          </w:p>
        </w:tc>
        <w:tc>
          <w:tcPr>
            <w:tcW w:w="0" w:type="auto"/>
            <w:vAlign w:val="center"/>
            <w:hideMark/>
          </w:tcPr>
          <w:p w14:paraId="0F6D8BF1" w14:textId="77777777" w:rsidR="00513C70" w:rsidRPr="00980248" w:rsidRDefault="00513C70" w:rsidP="00513C70">
            <w:pPr>
              <w:ind w:left="360"/>
              <w:rPr>
                <w:rFonts w:ascii="Times New Roman" w:hAnsi="Times New Roman" w:cs="Times New Roman"/>
              </w:rPr>
            </w:pPr>
            <w:r w:rsidRPr="00980248">
              <w:rPr>
                <w:rFonts w:ascii="Times New Roman" w:hAnsi="Times New Roman" w:cs="Times New Roman"/>
                <w:b/>
                <w:bCs/>
              </w:rPr>
              <w:t>15,660</w:t>
            </w:r>
          </w:p>
        </w:tc>
      </w:tr>
    </w:tbl>
    <w:p w14:paraId="6B0EE691" w14:textId="7DFA774A" w:rsidR="00776FC6" w:rsidRDefault="00776FC6" w:rsidP="00776FC6">
      <w:pPr>
        <w:ind w:left="360"/>
      </w:pPr>
    </w:p>
    <w:p w14:paraId="35147972" w14:textId="5EDD257A" w:rsidR="007917EF" w:rsidRDefault="007917EF" w:rsidP="007917EF">
      <w:pPr>
        <w:rPr>
          <w:rFonts w:ascii="Times New Roman" w:hAnsi="Times New Roman" w:cs="Times New Roman"/>
          <w:b/>
          <w:bCs/>
        </w:rPr>
      </w:pPr>
      <w:r w:rsidRPr="007917EF">
        <w:rPr>
          <w:rFonts w:ascii="Times New Roman" w:hAnsi="Times New Roman" w:cs="Times New Roman"/>
          <w:b/>
          <w:bCs/>
        </w:rPr>
        <w:t>Simulation Results</w:t>
      </w:r>
    </w:p>
    <w:p w14:paraId="662A77C9" w14:textId="64F390E9" w:rsidR="00776FC6" w:rsidRPr="007917EF" w:rsidRDefault="007917EF" w:rsidP="00776FC6">
      <w:pPr>
        <w:ind w:left="360"/>
        <w:rPr>
          <w:rFonts w:ascii="Times New Roman" w:hAnsi="Times New Roman" w:cs="Times New Roman"/>
          <w:b/>
          <w:bCs/>
        </w:rPr>
      </w:pPr>
      <w:r w:rsidRPr="007917E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EF2208A" wp14:editId="316F0F28">
            <wp:simplePos x="0" y="0"/>
            <wp:positionH relativeFrom="margin">
              <wp:align>right</wp:align>
            </wp:positionH>
            <wp:positionV relativeFrom="paragraph">
              <wp:posOffset>123825</wp:posOffset>
            </wp:positionV>
            <wp:extent cx="5274310" cy="3955470"/>
            <wp:effectExtent l="0" t="0" r="2540" b="6985"/>
            <wp:wrapNone/>
            <wp:docPr id="6015994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DECE15-15C3-4F84-B456-65D09E048D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9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6FC6" w:rsidRPr="00791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9388B"/>
    <w:multiLevelType w:val="hybridMultilevel"/>
    <w:tmpl w:val="4314A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12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C6"/>
    <w:rsid w:val="00012EC2"/>
    <w:rsid w:val="00031DAE"/>
    <w:rsid w:val="00034F9E"/>
    <w:rsid w:val="000847BB"/>
    <w:rsid w:val="000E4B05"/>
    <w:rsid w:val="00134AC2"/>
    <w:rsid w:val="001509BE"/>
    <w:rsid w:val="002735A1"/>
    <w:rsid w:val="00294952"/>
    <w:rsid w:val="0037285B"/>
    <w:rsid w:val="003F01D5"/>
    <w:rsid w:val="00481A93"/>
    <w:rsid w:val="004C2F8C"/>
    <w:rsid w:val="004D6456"/>
    <w:rsid w:val="004E2021"/>
    <w:rsid w:val="00513C70"/>
    <w:rsid w:val="0058270C"/>
    <w:rsid w:val="00596F98"/>
    <w:rsid w:val="005F7F39"/>
    <w:rsid w:val="00681DE1"/>
    <w:rsid w:val="00756F0C"/>
    <w:rsid w:val="00776FC6"/>
    <w:rsid w:val="007917EF"/>
    <w:rsid w:val="007A2E73"/>
    <w:rsid w:val="00837EF4"/>
    <w:rsid w:val="008D3478"/>
    <w:rsid w:val="00980248"/>
    <w:rsid w:val="0098161A"/>
    <w:rsid w:val="009C527D"/>
    <w:rsid w:val="00A326D9"/>
    <w:rsid w:val="00B729F4"/>
    <w:rsid w:val="00B7363A"/>
    <w:rsid w:val="00C6408A"/>
    <w:rsid w:val="00C745C3"/>
    <w:rsid w:val="00CA35B4"/>
    <w:rsid w:val="00E9445B"/>
    <w:rsid w:val="00EA1DCE"/>
    <w:rsid w:val="00ED33CB"/>
    <w:rsid w:val="00F6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0CB4"/>
  <w15:chartTrackingRefBased/>
  <w15:docId w15:val="{306D7013-AEBE-46B6-8506-40DD2A90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2026-08-20T03:00:00Z</dcterms:created>
  <dcterms:modified xsi:type="dcterms:W3CDTF">2026-08-20T03:00:00Z</dcterms:modified>
</cp:coreProperties>
</file>