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CA597" w14:textId="1687294A" w:rsidR="0073207F" w:rsidRDefault="0073207F" w:rsidP="0073207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EXPERIMENT 8</w:t>
      </w:r>
    </w:p>
    <w:p w14:paraId="0F4F5DDC" w14:textId="4AFF4BCA" w:rsidR="0073207F" w:rsidRDefault="000C64D7" w:rsidP="007320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</w:p>
    <w:p w14:paraId="34E7E2D3" w14:textId="58EC239F" w:rsidR="000C64D7" w:rsidRDefault="005952EF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5952EF">
        <w:rPr>
          <w:rFonts w:ascii="Times New Roman" w:hAnsi="Times New Roman" w:cs="Times New Roman"/>
          <w:sz w:val="28"/>
          <w:szCs w:val="28"/>
        </w:rPr>
        <w:t>POWER SPECTRAL DENSITY (PSD) ANALYSIS OF PHASE  MODULATED (PM) SIGNALS USING MATLAB</w:t>
      </w:r>
    </w:p>
    <w:p w14:paraId="2C6C04BE" w14:textId="77777777" w:rsidR="005952EF" w:rsidRDefault="005952EF" w:rsidP="0073207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AD912C" w14:textId="0BA48669" w:rsidR="005952EF" w:rsidRDefault="005952EF" w:rsidP="007320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REQUIRED :</w:t>
      </w:r>
    </w:p>
    <w:p w14:paraId="42BAA6AD" w14:textId="0D6DDEBD" w:rsidR="005952EF" w:rsidRDefault="005952EF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MATLAB SIMULINK </w:t>
      </w:r>
    </w:p>
    <w:p w14:paraId="5CC6CCB3" w14:textId="77777777" w:rsidR="005952EF" w:rsidRDefault="005952EF" w:rsidP="0073207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ABB1F6" w14:textId="62B0DA3D" w:rsidR="005952EF" w:rsidRDefault="005952EF" w:rsidP="007320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A120037" w14:textId="2A5222F5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4FFB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>; clear; close all;</w:t>
      </w:r>
    </w:p>
    <w:p w14:paraId="4F9F2AA0" w14:textId="77777777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Am=1; Ac=5;</w:t>
      </w:r>
    </w:p>
    <w:p w14:paraId="28332480" w14:textId="7A73D301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4FFB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>=100; fc=1000;</w:t>
      </w:r>
    </w:p>
    <w:p w14:paraId="4D0C1D50" w14:textId="75483C3C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4FFB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>=pi/2;</w:t>
      </w:r>
    </w:p>
    <w:p w14:paraId="64CD6598" w14:textId="63C4138A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Fs=20000;</w:t>
      </w:r>
    </w:p>
    <w:p w14:paraId="6822D3EF" w14:textId="7D54EBF3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T=0:1/fs:0.04;</w:t>
      </w:r>
    </w:p>
    <w:p w14:paraId="1B296286" w14:textId="57C08A1D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M=Am*cos(2*pi*</w:t>
      </w:r>
      <w:proofErr w:type="spellStart"/>
      <w:r w:rsidRPr="00F54FFB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>*t);</w:t>
      </w:r>
    </w:p>
    <w:p w14:paraId="1DB57B55" w14:textId="00A3AF3D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C=Ac*cos(2*pi*fc*t);</w:t>
      </w:r>
    </w:p>
    <w:p w14:paraId="52F9218B" w14:textId="4445E1B1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Pm=Ac*cos(2*pi*fc*</w:t>
      </w:r>
      <w:proofErr w:type="spellStart"/>
      <w:r w:rsidRPr="00F54FFB">
        <w:rPr>
          <w:rFonts w:ascii="Times New Roman" w:hAnsi="Times New Roman" w:cs="Times New Roman"/>
          <w:sz w:val="28"/>
          <w:szCs w:val="28"/>
        </w:rPr>
        <w:t>t+kp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>*m);</w:t>
      </w:r>
    </w:p>
    <w:p w14:paraId="3A88AA83" w14:textId="77777777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N=length(pm);</w:t>
      </w:r>
    </w:p>
    <w:p w14:paraId="28023557" w14:textId="3CEF9F4B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F=(-N/2:N/2-1)*fs/N;</w:t>
      </w:r>
    </w:p>
    <w:p w14:paraId="77C50499" w14:textId="77777777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P=abs(</w:t>
      </w:r>
      <w:proofErr w:type="spellStart"/>
      <w:r w:rsidRPr="00F54FFB">
        <w:rPr>
          <w:rFonts w:ascii="Times New Roman" w:hAnsi="Times New Roman" w:cs="Times New Roman"/>
          <w:sz w:val="28"/>
          <w:szCs w:val="28"/>
        </w:rPr>
        <w:t>fftshift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54FFB">
        <w:rPr>
          <w:rFonts w:ascii="Times New Roman" w:hAnsi="Times New Roman" w:cs="Times New Roman"/>
          <w:sz w:val="28"/>
          <w:szCs w:val="28"/>
        </w:rPr>
        <w:t>fft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>(pm)/N)).^2;</w:t>
      </w:r>
    </w:p>
    <w:p w14:paraId="5C4E520C" w14:textId="77777777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AE88ED" w14:textId="6617E2CD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Subplot(2,2,1);</w:t>
      </w:r>
    </w:p>
    <w:p w14:paraId="19C7BB86" w14:textId="5F4C5005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F54FFB">
        <w:rPr>
          <w:rFonts w:ascii="Times New Roman" w:hAnsi="Times New Roman" w:cs="Times New Roman"/>
          <w:sz w:val="28"/>
          <w:szCs w:val="28"/>
        </w:rPr>
        <w:t>t,m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>);</w:t>
      </w:r>
    </w:p>
    <w:p w14:paraId="1E71CBD7" w14:textId="0A2BAB23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lastRenderedPageBreak/>
        <w:t>Title(‘Message Signal’);</w:t>
      </w:r>
    </w:p>
    <w:p w14:paraId="0EA5A783" w14:textId="6AFF038D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4FF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 xml:space="preserve">(‘Time (s)’); </w:t>
      </w:r>
      <w:proofErr w:type="spellStart"/>
      <w:r w:rsidRPr="00F54FF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>(‘Amplitude’);</w:t>
      </w:r>
    </w:p>
    <w:p w14:paraId="04180D1B" w14:textId="0B2187A0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Grid on;</w:t>
      </w:r>
    </w:p>
    <w:p w14:paraId="29BB8759" w14:textId="77777777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442033" w14:textId="2064DAA5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Subplot(2,2,2);</w:t>
      </w:r>
    </w:p>
    <w:p w14:paraId="42940737" w14:textId="12FE5B46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F54FFB">
        <w:rPr>
          <w:rFonts w:ascii="Times New Roman" w:hAnsi="Times New Roman" w:cs="Times New Roman"/>
          <w:sz w:val="28"/>
          <w:szCs w:val="28"/>
        </w:rPr>
        <w:t>t,c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>);</w:t>
      </w:r>
    </w:p>
    <w:p w14:paraId="43E595C8" w14:textId="6DDD46CE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Title(‘Carrier Signal’);</w:t>
      </w:r>
    </w:p>
    <w:p w14:paraId="59AFFA76" w14:textId="23EC73C7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4FF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 xml:space="preserve">(‘Time (s)’); </w:t>
      </w:r>
      <w:proofErr w:type="spellStart"/>
      <w:r w:rsidRPr="00F54FF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>(‘Amplitude’);</w:t>
      </w:r>
    </w:p>
    <w:p w14:paraId="4F2874C8" w14:textId="60154321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Grid on;</w:t>
      </w:r>
    </w:p>
    <w:p w14:paraId="5E14F66B" w14:textId="77777777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3E57F0" w14:textId="35162EE1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Subplot(2,2,3);</w:t>
      </w:r>
    </w:p>
    <w:p w14:paraId="23C06FB3" w14:textId="41FCEC94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F54FFB">
        <w:rPr>
          <w:rFonts w:ascii="Times New Roman" w:hAnsi="Times New Roman" w:cs="Times New Roman"/>
          <w:sz w:val="28"/>
          <w:szCs w:val="28"/>
        </w:rPr>
        <w:t>f,P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>);</w:t>
      </w:r>
    </w:p>
    <w:p w14:paraId="2889F3E1" w14:textId="214764D9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Title(‘Power Spectral Density (PSD)’);</w:t>
      </w:r>
    </w:p>
    <w:p w14:paraId="4F5DCE03" w14:textId="165C34AA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4FF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 xml:space="preserve">(‘Frequency (Hz)’); </w:t>
      </w:r>
      <w:proofErr w:type="spellStart"/>
      <w:r w:rsidRPr="00F54FF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>(‘Power’);</w:t>
      </w:r>
    </w:p>
    <w:p w14:paraId="5CB529AC" w14:textId="125C1A97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4FFB">
        <w:rPr>
          <w:rFonts w:ascii="Times New Roman" w:hAnsi="Times New Roman" w:cs="Times New Roman"/>
          <w:sz w:val="28"/>
          <w:szCs w:val="28"/>
        </w:rPr>
        <w:t>Xlim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>([-3000 3000]); grid on;</w:t>
      </w:r>
    </w:p>
    <w:p w14:paraId="2D0C8A7F" w14:textId="77777777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29E9E6" w14:textId="040386E7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Subplot(2,2,4);</w:t>
      </w:r>
    </w:p>
    <w:p w14:paraId="43FF0C7F" w14:textId="399D730A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F54FFB">
        <w:rPr>
          <w:rFonts w:ascii="Times New Roman" w:hAnsi="Times New Roman" w:cs="Times New Roman"/>
          <w:sz w:val="28"/>
          <w:szCs w:val="28"/>
        </w:rPr>
        <w:t>f,P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>);</w:t>
      </w:r>
    </w:p>
    <w:p w14:paraId="2A8F4C37" w14:textId="649CBE25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F54FFB">
        <w:rPr>
          <w:rFonts w:ascii="Times New Roman" w:hAnsi="Times New Roman" w:cs="Times New Roman"/>
          <w:sz w:val="28"/>
          <w:szCs w:val="28"/>
        </w:rPr>
        <w:t>Title(‘Frequency Spectrum of PM Signal’);</w:t>
      </w:r>
    </w:p>
    <w:p w14:paraId="566B98EB" w14:textId="5BE951A4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4FF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 xml:space="preserve">(‘Frequency (Hz)’); </w:t>
      </w:r>
      <w:proofErr w:type="spellStart"/>
      <w:r w:rsidRPr="00F54FF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>(‘Magnitude’);</w:t>
      </w:r>
    </w:p>
    <w:p w14:paraId="78D65F63" w14:textId="600F0A79" w:rsidR="00F54FFB" w:rsidRPr="00F54FFB" w:rsidRDefault="00F54FFB" w:rsidP="0073207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4FFB">
        <w:rPr>
          <w:rFonts w:ascii="Times New Roman" w:hAnsi="Times New Roman" w:cs="Times New Roman"/>
          <w:sz w:val="28"/>
          <w:szCs w:val="28"/>
        </w:rPr>
        <w:t>Xlim</w:t>
      </w:r>
      <w:proofErr w:type="spellEnd"/>
      <w:r w:rsidRPr="00F54FFB">
        <w:rPr>
          <w:rFonts w:ascii="Times New Roman" w:hAnsi="Times New Roman" w:cs="Times New Roman"/>
          <w:sz w:val="28"/>
          <w:szCs w:val="28"/>
        </w:rPr>
        <w:t>([-3000 3000]); grid on;</w:t>
      </w:r>
    </w:p>
    <w:p w14:paraId="6DD83023" w14:textId="77777777" w:rsidR="005952EF" w:rsidRDefault="005952EF" w:rsidP="0073207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0041F5" w14:textId="77777777" w:rsidR="00941C91" w:rsidRDefault="00941C91" w:rsidP="007320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2E4D13" w14:textId="77777777" w:rsidR="00941C91" w:rsidRDefault="00941C91" w:rsidP="007320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BFF28F" w14:textId="29EF3E1B" w:rsidR="00F54FFB" w:rsidRDefault="00F54FFB" w:rsidP="007320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72B0771" w14:textId="2A8E54FD" w:rsidR="00F54FFB" w:rsidRDefault="00941C91" w:rsidP="007320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15F41FB" wp14:editId="626382BC">
            <wp:simplePos x="0" y="0"/>
            <wp:positionH relativeFrom="column">
              <wp:posOffset>0</wp:posOffset>
            </wp:positionH>
            <wp:positionV relativeFrom="paragraph">
              <wp:posOffset>337185</wp:posOffset>
            </wp:positionV>
            <wp:extent cx="5943600" cy="3341370"/>
            <wp:effectExtent l="0" t="0" r="0" b="0"/>
            <wp:wrapTopAndBottom/>
            <wp:docPr id="3265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7745" name="Picture 326577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1DCD2" w14:textId="77777777" w:rsidR="00941C91" w:rsidRDefault="00941C91" w:rsidP="007320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F2BCAC" w14:textId="0496296C" w:rsidR="00941C91" w:rsidRDefault="00941C91" w:rsidP="007320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CE45133" w14:textId="5E353F52" w:rsidR="00941C91" w:rsidRPr="00C82D6D" w:rsidRDefault="00C82D6D" w:rsidP="0073207F">
      <w:pPr>
        <w:jc w:val="both"/>
        <w:rPr>
          <w:rFonts w:ascii="Times New Roman" w:hAnsi="Times New Roman" w:cs="Times New Roman"/>
          <w:sz w:val="28"/>
          <w:szCs w:val="28"/>
        </w:rPr>
      </w:pPr>
      <w:r w:rsidRPr="00C82D6D">
        <w:rPr>
          <w:rFonts w:ascii="Times New Roman" w:hAnsi="Times New Roman" w:cs="Times New Roman"/>
          <w:sz w:val="28"/>
          <w:szCs w:val="28"/>
        </w:rPr>
        <w:t>Thus, the Power Spectral Density (PSD) analysis of the phase-modulated signal was successfully performed using MATLAB simulation, and the message signal, carrier signal, PSD, and frequency spectrum plots were obtained.</w:t>
      </w:r>
    </w:p>
    <w:sectPr w:rsidR="00941C91" w:rsidRPr="00C82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7F"/>
    <w:rsid w:val="000C64D7"/>
    <w:rsid w:val="005952EF"/>
    <w:rsid w:val="0073207F"/>
    <w:rsid w:val="00941C91"/>
    <w:rsid w:val="00C82D6D"/>
    <w:rsid w:val="00D50AA1"/>
    <w:rsid w:val="00F5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A11B1E"/>
  <w15:chartTrackingRefBased/>
  <w15:docId w15:val="{10780DFC-823F-084A-ACC5-0FA12168F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dc:description/>
  <cp:lastModifiedBy>rekhatalari09@gmail.com</cp:lastModifiedBy>
  <cp:revision>2</cp:revision>
  <dcterms:created xsi:type="dcterms:W3CDTF">2026-10-10T04:49:00Z</dcterms:created>
  <dcterms:modified xsi:type="dcterms:W3CDTF">2026-10-10T04:49:00Z</dcterms:modified>
</cp:coreProperties>
</file>