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A3FD" w14:textId="6E1ABCC6" w:rsidR="00CB664C" w:rsidRDefault="00DE5CBF" w:rsidP="00CB66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 4</w:t>
      </w:r>
    </w:p>
    <w:p w14:paraId="41239646" w14:textId="77777777" w:rsidR="00DE5CBF" w:rsidRDefault="00DE5CBF" w:rsidP="00CB66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DC02E86" w14:textId="40F5F8E9" w:rsidR="00DE5CBF" w:rsidRDefault="00DE5CBF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BCB81D6" w14:textId="491052AE" w:rsidR="00DD7432" w:rsidRDefault="00935620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935620">
        <w:rPr>
          <w:rFonts w:ascii="Times New Roman" w:hAnsi="Times New Roman" w:cs="Times New Roman"/>
          <w:sz w:val="28"/>
          <w:szCs w:val="28"/>
        </w:rPr>
        <w:t xml:space="preserve">MATLAB Simulation of </w:t>
      </w:r>
      <w:proofErr w:type="spellStart"/>
      <w:r w:rsidRPr="00935620">
        <w:rPr>
          <w:rFonts w:ascii="Times New Roman" w:hAnsi="Times New Roman" w:cs="Times New Roman"/>
          <w:sz w:val="28"/>
          <w:szCs w:val="28"/>
        </w:rPr>
        <w:t>Superheterodyne</w:t>
      </w:r>
      <w:proofErr w:type="spellEnd"/>
      <w:r w:rsidRPr="00935620">
        <w:rPr>
          <w:rFonts w:ascii="Times New Roman" w:hAnsi="Times New Roman" w:cs="Times New Roman"/>
          <w:sz w:val="28"/>
          <w:szCs w:val="28"/>
        </w:rPr>
        <w:t xml:space="preserve"> Receiver for AM Communication System with Frequency Mixing and Filtering</w:t>
      </w:r>
    </w:p>
    <w:p w14:paraId="5A61A0DF" w14:textId="77777777" w:rsidR="00935620" w:rsidRDefault="00935620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83E6B5" w14:textId="37C5EFA9" w:rsidR="00935620" w:rsidRDefault="00FC7645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5C9830D5" w14:textId="427F69A9" w:rsidR="00FC7645" w:rsidRDefault="00FC7645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MATLAB Simulink </w:t>
      </w:r>
    </w:p>
    <w:p w14:paraId="3DD4F4A1" w14:textId="77777777" w:rsidR="00FC7645" w:rsidRDefault="00FC7645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60EC31" w14:textId="79D16022" w:rsidR="00FC7645" w:rsidRDefault="00FC7645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2F572DD" w14:textId="4804783E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532C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B532C">
        <w:rPr>
          <w:rFonts w:ascii="Times New Roman" w:hAnsi="Times New Roman" w:cs="Times New Roman"/>
          <w:sz w:val="28"/>
          <w:szCs w:val="28"/>
        </w:rPr>
        <w:t>; clear; close all;</w:t>
      </w:r>
    </w:p>
    <w:p w14:paraId="3D4451A4" w14:textId="5F7BF8BD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>Fs=1e5;</w:t>
      </w:r>
    </w:p>
    <w:p w14:paraId="7E54380D" w14:textId="399FE0D8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>T=0:1/fs:0.02;</w:t>
      </w:r>
    </w:p>
    <w:p w14:paraId="7FF7399D" w14:textId="6D374EF2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>Fc=10000;</w:t>
      </w:r>
    </w:p>
    <w:p w14:paraId="4A6A412F" w14:textId="12286D0C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532C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B532C">
        <w:rPr>
          <w:rFonts w:ascii="Times New Roman" w:hAnsi="Times New Roman" w:cs="Times New Roman"/>
          <w:sz w:val="28"/>
          <w:szCs w:val="28"/>
        </w:rPr>
        <w:t>=1000;</w:t>
      </w:r>
    </w:p>
    <w:p w14:paraId="42640E6C" w14:textId="1BB1E868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532C">
        <w:rPr>
          <w:rFonts w:ascii="Times New Roman" w:hAnsi="Times New Roman" w:cs="Times New Roman"/>
          <w:sz w:val="28"/>
          <w:szCs w:val="28"/>
        </w:rPr>
        <w:t>fLO</w:t>
      </w:r>
      <w:proofErr w:type="spellEnd"/>
      <w:r w:rsidRPr="00AB532C">
        <w:rPr>
          <w:rFonts w:ascii="Times New Roman" w:hAnsi="Times New Roman" w:cs="Times New Roman"/>
          <w:sz w:val="28"/>
          <w:szCs w:val="28"/>
        </w:rPr>
        <w:t>=15000;</w:t>
      </w:r>
    </w:p>
    <w:p w14:paraId="138A2811" w14:textId="77777777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>m=0.5*cos(2*pi*</w:t>
      </w:r>
      <w:proofErr w:type="spellStart"/>
      <w:r w:rsidRPr="00AB532C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B532C">
        <w:rPr>
          <w:rFonts w:ascii="Times New Roman" w:hAnsi="Times New Roman" w:cs="Times New Roman"/>
          <w:sz w:val="28"/>
          <w:szCs w:val="28"/>
        </w:rPr>
        <w:t>*t);</w:t>
      </w:r>
    </w:p>
    <w:p w14:paraId="65669CAB" w14:textId="5029C3AA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>AM=(1+m).*cos(2*pi*fc*t);</w:t>
      </w:r>
    </w:p>
    <w:p w14:paraId="2C95474E" w14:textId="77777777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>LO=cos(2*pi*</w:t>
      </w:r>
      <w:proofErr w:type="spellStart"/>
      <w:r w:rsidRPr="00AB532C">
        <w:rPr>
          <w:rFonts w:ascii="Times New Roman" w:hAnsi="Times New Roman" w:cs="Times New Roman"/>
          <w:sz w:val="28"/>
          <w:szCs w:val="28"/>
        </w:rPr>
        <w:t>fLO</w:t>
      </w:r>
      <w:proofErr w:type="spellEnd"/>
      <w:r w:rsidRPr="00AB532C">
        <w:rPr>
          <w:rFonts w:ascii="Times New Roman" w:hAnsi="Times New Roman" w:cs="Times New Roman"/>
          <w:sz w:val="28"/>
          <w:szCs w:val="28"/>
        </w:rPr>
        <w:t>*t);</w:t>
      </w:r>
    </w:p>
    <w:p w14:paraId="44E60A5E" w14:textId="06DFF58A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>IF=AM.*LO;</w:t>
      </w:r>
    </w:p>
    <w:p w14:paraId="482893A3" w14:textId="077B2DA3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>Out=abs(</w:t>
      </w:r>
      <w:proofErr w:type="spellStart"/>
      <w:r w:rsidRPr="00AB532C">
        <w:rPr>
          <w:rFonts w:ascii="Times New Roman" w:hAnsi="Times New Roman" w:cs="Times New Roman"/>
          <w:sz w:val="28"/>
          <w:szCs w:val="28"/>
        </w:rPr>
        <w:t>hilbert</w:t>
      </w:r>
      <w:proofErr w:type="spellEnd"/>
      <w:r w:rsidRPr="00AB532C">
        <w:rPr>
          <w:rFonts w:ascii="Times New Roman" w:hAnsi="Times New Roman" w:cs="Times New Roman"/>
          <w:sz w:val="28"/>
          <w:szCs w:val="28"/>
        </w:rPr>
        <w:t>(IF));</w:t>
      </w:r>
    </w:p>
    <w:p w14:paraId="48470F1D" w14:textId="75D28CAE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>Out=out-mean(out);</w:t>
      </w:r>
    </w:p>
    <w:p w14:paraId="691BA200" w14:textId="5AD1E692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AB532C">
        <w:rPr>
          <w:rFonts w:ascii="Times New Roman" w:hAnsi="Times New Roman" w:cs="Times New Roman"/>
          <w:sz w:val="28"/>
          <w:szCs w:val="28"/>
        </w:rPr>
        <w:t>t,AM,’b’,t,IF,’r’,t,out,’g</w:t>
      </w:r>
      <w:proofErr w:type="spellEnd"/>
      <w:r w:rsidRPr="00AB532C">
        <w:rPr>
          <w:rFonts w:ascii="Times New Roman" w:hAnsi="Times New Roman" w:cs="Times New Roman"/>
          <w:sz w:val="28"/>
          <w:szCs w:val="28"/>
        </w:rPr>
        <w:t>’);</w:t>
      </w:r>
    </w:p>
    <w:p w14:paraId="6422CB5D" w14:textId="24830C12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 xml:space="preserve">Legend(‘AM </w:t>
      </w:r>
      <w:proofErr w:type="spellStart"/>
      <w:r w:rsidRPr="00AB532C">
        <w:rPr>
          <w:rFonts w:ascii="Times New Roman" w:hAnsi="Times New Roman" w:cs="Times New Roman"/>
          <w:sz w:val="28"/>
          <w:szCs w:val="28"/>
        </w:rPr>
        <w:t>Signal’,’IF</w:t>
      </w:r>
      <w:proofErr w:type="spellEnd"/>
      <w:r w:rsidRPr="00AB53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32C">
        <w:rPr>
          <w:rFonts w:ascii="Times New Roman" w:hAnsi="Times New Roman" w:cs="Times New Roman"/>
          <w:sz w:val="28"/>
          <w:szCs w:val="28"/>
        </w:rPr>
        <w:t>Signal’,’Output</w:t>
      </w:r>
      <w:proofErr w:type="spellEnd"/>
      <w:r w:rsidRPr="00AB532C">
        <w:rPr>
          <w:rFonts w:ascii="Times New Roman" w:hAnsi="Times New Roman" w:cs="Times New Roman"/>
          <w:sz w:val="28"/>
          <w:szCs w:val="28"/>
        </w:rPr>
        <w:t>’);</w:t>
      </w:r>
    </w:p>
    <w:p w14:paraId="25E0A82C" w14:textId="7300DBEE" w:rsidR="00AB532C" w:rsidRP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532C">
        <w:rPr>
          <w:rFonts w:ascii="Times New Roman" w:hAnsi="Times New Roman" w:cs="Times New Roman"/>
          <w:sz w:val="28"/>
          <w:szCs w:val="28"/>
        </w:rPr>
        <w:lastRenderedPageBreak/>
        <w:t>Xlabel</w:t>
      </w:r>
      <w:proofErr w:type="spellEnd"/>
      <w:r w:rsidRPr="00AB532C">
        <w:rPr>
          <w:rFonts w:ascii="Times New Roman" w:hAnsi="Times New Roman" w:cs="Times New Roman"/>
          <w:sz w:val="28"/>
          <w:szCs w:val="28"/>
        </w:rPr>
        <w:t>(‘Time’); grid on;</w:t>
      </w:r>
    </w:p>
    <w:p w14:paraId="36A05D5A" w14:textId="6D1CE14D" w:rsidR="00AB532C" w:rsidRDefault="00AB532C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AB532C">
        <w:rPr>
          <w:rFonts w:ascii="Times New Roman" w:hAnsi="Times New Roman" w:cs="Times New Roman"/>
          <w:sz w:val="28"/>
          <w:szCs w:val="28"/>
        </w:rPr>
        <w:t>Title(‘</w:t>
      </w:r>
      <w:proofErr w:type="spellStart"/>
      <w:r w:rsidRPr="00AB532C">
        <w:rPr>
          <w:rFonts w:ascii="Times New Roman" w:hAnsi="Times New Roman" w:cs="Times New Roman"/>
          <w:sz w:val="28"/>
          <w:szCs w:val="28"/>
        </w:rPr>
        <w:t>Superheterodyne</w:t>
      </w:r>
      <w:proofErr w:type="spellEnd"/>
      <w:r w:rsidRPr="00AB532C">
        <w:rPr>
          <w:rFonts w:ascii="Times New Roman" w:hAnsi="Times New Roman" w:cs="Times New Roman"/>
          <w:sz w:val="28"/>
          <w:szCs w:val="28"/>
        </w:rPr>
        <w:t xml:space="preserve"> Receiver’);</w:t>
      </w:r>
    </w:p>
    <w:p w14:paraId="54388E3B" w14:textId="77777777" w:rsidR="00501F50" w:rsidRDefault="00501F50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9BB8AD" w14:textId="05EA5AF6" w:rsidR="00501F50" w:rsidRDefault="00501F50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01812A" w14:textId="022463FE" w:rsidR="00501F50" w:rsidRPr="00501F50" w:rsidRDefault="005264EF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91CA77E" wp14:editId="55B8D59C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5943600" cy="3341370"/>
            <wp:effectExtent l="0" t="0" r="0" b="0"/>
            <wp:wrapTopAndBottom/>
            <wp:docPr id="18928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13423" name="Picture 18928134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1E1C7" w14:textId="77777777" w:rsidR="00DE5CBF" w:rsidRDefault="00DE5CBF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73F7C1" w14:textId="79A4822B" w:rsidR="009A1ED6" w:rsidRDefault="009A1ED6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53B3106" w14:textId="10F27443" w:rsidR="009A1ED6" w:rsidRPr="00E31883" w:rsidRDefault="00E31883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E31883">
        <w:rPr>
          <w:rFonts w:ascii="Times New Roman" w:hAnsi="Times New Roman" w:cs="Times New Roman"/>
          <w:sz w:val="28"/>
          <w:szCs w:val="28"/>
        </w:rPr>
        <w:t xml:space="preserve">Thus, the operation of a </w:t>
      </w:r>
      <w:proofErr w:type="spellStart"/>
      <w:r w:rsidRPr="00E31883">
        <w:rPr>
          <w:rFonts w:ascii="Times New Roman" w:hAnsi="Times New Roman" w:cs="Times New Roman"/>
          <w:sz w:val="28"/>
          <w:szCs w:val="28"/>
        </w:rPr>
        <w:t>superheterodyne</w:t>
      </w:r>
      <w:proofErr w:type="spellEnd"/>
      <w:r w:rsidRPr="00E31883">
        <w:rPr>
          <w:rFonts w:ascii="Times New Roman" w:hAnsi="Times New Roman" w:cs="Times New Roman"/>
          <w:sz w:val="28"/>
          <w:szCs w:val="28"/>
        </w:rPr>
        <w:t xml:space="preserve"> receiver using frequency mixing and filtering was successfully demonstrated using MATLAB.</w:t>
      </w:r>
    </w:p>
    <w:sectPr w:rsidR="009A1ED6" w:rsidRPr="00E31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4C"/>
    <w:rsid w:val="00501F50"/>
    <w:rsid w:val="005264EF"/>
    <w:rsid w:val="008942B0"/>
    <w:rsid w:val="00935620"/>
    <w:rsid w:val="009A1ED6"/>
    <w:rsid w:val="00AB532C"/>
    <w:rsid w:val="00CB664C"/>
    <w:rsid w:val="00DD7432"/>
    <w:rsid w:val="00DE5CBF"/>
    <w:rsid w:val="00E31883"/>
    <w:rsid w:val="00F75773"/>
    <w:rsid w:val="00FC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E84EF"/>
  <w15:chartTrackingRefBased/>
  <w15:docId w15:val="{B7DA04F3-2225-514B-92F0-8600A807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2026-10-03T05:46:00Z</dcterms:created>
  <dcterms:modified xsi:type="dcterms:W3CDTF">2026-10-03T05:46:00Z</dcterms:modified>
</cp:coreProperties>
</file>