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719B" w14:textId="30A84E00" w:rsidR="00E95F76" w:rsidRDefault="00BC7557" w:rsidP="00BC7557">
      <w:pPr>
        <w:jc w:val="center"/>
        <w:rPr>
          <w:rFonts w:ascii="Times New Roman" w:hAnsi="Times New Roman" w:cs="Times New Roman"/>
          <w:b/>
          <w:bCs/>
          <w:sz w:val="44"/>
          <w:szCs w:val="44"/>
        </w:rPr>
      </w:pPr>
      <w:r>
        <w:rPr>
          <w:rFonts w:ascii="Times New Roman" w:hAnsi="Times New Roman" w:cs="Times New Roman"/>
          <w:b/>
          <w:bCs/>
          <w:sz w:val="44"/>
          <w:szCs w:val="44"/>
        </w:rPr>
        <w:t>E</w:t>
      </w:r>
      <w:r w:rsidRPr="00BC7557">
        <w:rPr>
          <w:rFonts w:ascii="Times New Roman" w:hAnsi="Times New Roman" w:cs="Times New Roman"/>
          <w:b/>
          <w:bCs/>
          <w:sz w:val="44"/>
          <w:szCs w:val="44"/>
        </w:rPr>
        <w:t xml:space="preserve">XPERIMENT </w:t>
      </w:r>
      <w:r>
        <w:rPr>
          <w:rFonts w:ascii="Times New Roman" w:hAnsi="Times New Roman" w:cs="Times New Roman"/>
          <w:b/>
          <w:bCs/>
          <w:sz w:val="44"/>
          <w:szCs w:val="44"/>
        </w:rPr>
        <w:t xml:space="preserve"> 9</w:t>
      </w:r>
    </w:p>
    <w:p w14:paraId="7D001156" w14:textId="77777777" w:rsidR="00BC7557" w:rsidRDefault="00BC7557" w:rsidP="00BC7557">
      <w:pPr>
        <w:jc w:val="center"/>
        <w:rPr>
          <w:rFonts w:ascii="Times New Roman" w:hAnsi="Times New Roman" w:cs="Times New Roman"/>
          <w:b/>
          <w:bCs/>
          <w:sz w:val="44"/>
          <w:szCs w:val="44"/>
        </w:rPr>
      </w:pPr>
    </w:p>
    <w:p w14:paraId="2C365290" w14:textId="3A4270A6" w:rsidR="00BC7557" w:rsidRDefault="00B05A6D" w:rsidP="00B05A6D">
      <w:pPr>
        <w:jc w:val="both"/>
        <w:rPr>
          <w:rFonts w:ascii="Times New Roman" w:hAnsi="Times New Roman" w:cs="Times New Roman"/>
          <w:b/>
          <w:bCs/>
          <w:sz w:val="28"/>
          <w:szCs w:val="28"/>
        </w:rPr>
      </w:pPr>
      <w:r>
        <w:rPr>
          <w:rFonts w:ascii="Times New Roman" w:hAnsi="Times New Roman" w:cs="Times New Roman"/>
          <w:b/>
          <w:bCs/>
          <w:sz w:val="28"/>
          <w:szCs w:val="28"/>
        </w:rPr>
        <w:t>AIM:</w:t>
      </w:r>
    </w:p>
    <w:p w14:paraId="4A17C64A" w14:textId="720C7F5C" w:rsidR="00552C8C" w:rsidRDefault="00552C8C" w:rsidP="00B05A6D">
      <w:pPr>
        <w:jc w:val="both"/>
        <w:rPr>
          <w:rFonts w:ascii="Times New Roman" w:hAnsi="Times New Roman" w:cs="Times New Roman"/>
          <w:sz w:val="28"/>
          <w:szCs w:val="28"/>
        </w:rPr>
      </w:pPr>
      <w:r w:rsidRPr="00552C8C">
        <w:rPr>
          <w:rFonts w:ascii="Times New Roman" w:hAnsi="Times New Roman" w:cs="Times New Roman"/>
          <w:sz w:val="28"/>
          <w:szCs w:val="28"/>
        </w:rPr>
        <w:t>PERFORMANCE EVALUATION OF AM GENERATION AND</w:t>
      </w:r>
      <w:r>
        <w:rPr>
          <w:rFonts w:ascii="Times New Roman" w:hAnsi="Times New Roman" w:cs="Times New Roman"/>
          <w:sz w:val="28"/>
          <w:szCs w:val="28"/>
        </w:rPr>
        <w:t xml:space="preserve"> </w:t>
      </w:r>
      <w:r w:rsidRPr="00552C8C">
        <w:rPr>
          <w:rFonts w:ascii="Times New Roman" w:hAnsi="Times New Roman" w:cs="Times New Roman"/>
          <w:sz w:val="28"/>
          <w:szCs w:val="28"/>
        </w:rPr>
        <w:t>DETECTION UNDER NOISY CHANNEL CONDITIONS USING MATLAB</w:t>
      </w:r>
    </w:p>
    <w:p w14:paraId="75457C7D" w14:textId="77777777" w:rsidR="00552C8C" w:rsidRDefault="00552C8C" w:rsidP="00B05A6D">
      <w:pPr>
        <w:jc w:val="both"/>
        <w:rPr>
          <w:rFonts w:ascii="Times New Roman" w:hAnsi="Times New Roman" w:cs="Times New Roman"/>
          <w:sz w:val="28"/>
          <w:szCs w:val="28"/>
        </w:rPr>
      </w:pPr>
    </w:p>
    <w:p w14:paraId="0DE6D676" w14:textId="75919B52" w:rsidR="00552C8C" w:rsidRDefault="00552C8C" w:rsidP="00B05A6D">
      <w:pPr>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257636FE" w14:textId="692E5BF8" w:rsidR="00552C8C" w:rsidRDefault="00552C8C" w:rsidP="00B05A6D">
      <w:pPr>
        <w:jc w:val="both"/>
        <w:rPr>
          <w:rFonts w:ascii="Times New Roman" w:hAnsi="Times New Roman" w:cs="Times New Roman"/>
          <w:sz w:val="28"/>
          <w:szCs w:val="28"/>
        </w:rPr>
      </w:pPr>
      <w:r>
        <w:rPr>
          <w:rFonts w:ascii="Times New Roman" w:hAnsi="Times New Roman" w:cs="Times New Roman"/>
          <w:sz w:val="28"/>
          <w:szCs w:val="28"/>
        </w:rPr>
        <w:t xml:space="preserve">MATLAB </w:t>
      </w:r>
      <w:r w:rsidR="007C31CD">
        <w:rPr>
          <w:rFonts w:ascii="Times New Roman" w:hAnsi="Times New Roman" w:cs="Times New Roman"/>
          <w:sz w:val="28"/>
          <w:szCs w:val="28"/>
        </w:rPr>
        <w:t xml:space="preserve">Simulation </w:t>
      </w:r>
    </w:p>
    <w:p w14:paraId="2055FEFA" w14:textId="77777777" w:rsidR="007C31CD" w:rsidRDefault="007C31CD" w:rsidP="00B05A6D">
      <w:pPr>
        <w:jc w:val="both"/>
        <w:rPr>
          <w:rFonts w:ascii="Times New Roman" w:hAnsi="Times New Roman" w:cs="Times New Roman"/>
          <w:sz w:val="28"/>
          <w:szCs w:val="28"/>
        </w:rPr>
      </w:pPr>
    </w:p>
    <w:p w14:paraId="519A99A4" w14:textId="561A8598" w:rsidR="007C31CD" w:rsidRDefault="002903A3" w:rsidP="00B05A6D">
      <w:pPr>
        <w:jc w:val="both"/>
        <w:rPr>
          <w:rFonts w:ascii="Times New Roman" w:hAnsi="Times New Roman" w:cs="Times New Roman"/>
          <w:b/>
          <w:bCs/>
          <w:sz w:val="28"/>
          <w:szCs w:val="28"/>
        </w:rPr>
      </w:pPr>
      <w:r>
        <w:rPr>
          <w:rFonts w:ascii="Times New Roman" w:hAnsi="Times New Roman" w:cs="Times New Roman"/>
          <w:b/>
          <w:bCs/>
          <w:sz w:val="28"/>
          <w:szCs w:val="28"/>
        </w:rPr>
        <w:t>PROGRAM:</w:t>
      </w:r>
    </w:p>
    <w:p w14:paraId="0914CE76" w14:textId="74A67C84" w:rsidR="009F3B9F" w:rsidRDefault="009F3B9F" w:rsidP="00B05A6D">
      <w:pPr>
        <w:jc w:val="both"/>
        <w:rPr>
          <w:rFonts w:ascii="Times New Roman" w:hAnsi="Times New Roman" w:cs="Times New Roman"/>
          <w:sz w:val="28"/>
          <w:szCs w:val="28"/>
        </w:rPr>
      </w:pPr>
      <w:proofErr w:type="spellStart"/>
      <w:r>
        <w:rPr>
          <w:rFonts w:ascii="Times New Roman" w:hAnsi="Times New Roman" w:cs="Times New Roman"/>
          <w:sz w:val="28"/>
          <w:szCs w:val="28"/>
        </w:rPr>
        <w:t>Clc</w:t>
      </w:r>
      <w:proofErr w:type="spellEnd"/>
      <w:r>
        <w:rPr>
          <w:rFonts w:ascii="Times New Roman" w:hAnsi="Times New Roman" w:cs="Times New Roman"/>
          <w:sz w:val="28"/>
          <w:szCs w:val="28"/>
        </w:rPr>
        <w:t>; clear; close all;</w:t>
      </w:r>
    </w:p>
    <w:p w14:paraId="7E41417B" w14:textId="77777777" w:rsidR="009F3B9F" w:rsidRDefault="009F3B9F" w:rsidP="00B05A6D">
      <w:pPr>
        <w:jc w:val="both"/>
        <w:rPr>
          <w:rFonts w:ascii="Times New Roman" w:hAnsi="Times New Roman" w:cs="Times New Roman"/>
          <w:sz w:val="28"/>
          <w:szCs w:val="28"/>
        </w:rPr>
      </w:pPr>
    </w:p>
    <w:p w14:paraId="287A09DD" w14:textId="551D54AA"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Fs=20000;</w:t>
      </w:r>
    </w:p>
    <w:p w14:paraId="6CD938A0" w14:textId="4F24FD7D"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T=0:1/fs:0.02;</w:t>
      </w:r>
    </w:p>
    <w:p w14:paraId="645E4E0E" w14:textId="59A12485" w:rsidR="009F3B9F" w:rsidRDefault="009F3B9F" w:rsidP="00B05A6D">
      <w:pPr>
        <w:jc w:val="both"/>
        <w:rPr>
          <w:rFonts w:ascii="Times New Roman" w:hAnsi="Times New Roman" w:cs="Times New Roman"/>
          <w:sz w:val="28"/>
          <w:szCs w:val="28"/>
        </w:rPr>
      </w:pPr>
      <w:proofErr w:type="spellStart"/>
      <w:r>
        <w:rPr>
          <w:rFonts w:ascii="Times New Roman" w:hAnsi="Times New Roman" w:cs="Times New Roman"/>
          <w:sz w:val="28"/>
          <w:szCs w:val="28"/>
        </w:rPr>
        <w:t>Fm</w:t>
      </w:r>
      <w:proofErr w:type="spellEnd"/>
      <w:r>
        <w:rPr>
          <w:rFonts w:ascii="Times New Roman" w:hAnsi="Times New Roman" w:cs="Times New Roman"/>
          <w:sz w:val="28"/>
          <w:szCs w:val="28"/>
        </w:rPr>
        <w:t>=350; fc=2000;</w:t>
      </w:r>
    </w:p>
    <w:p w14:paraId="10E55990" w14:textId="77777777" w:rsidR="009F3B9F" w:rsidRDefault="009F3B9F" w:rsidP="00B05A6D">
      <w:pPr>
        <w:jc w:val="both"/>
        <w:rPr>
          <w:rFonts w:ascii="Times New Roman" w:hAnsi="Times New Roman" w:cs="Times New Roman"/>
          <w:sz w:val="28"/>
          <w:szCs w:val="28"/>
        </w:rPr>
      </w:pPr>
    </w:p>
    <w:p w14:paraId="49A9A10F" w14:textId="065A60FE"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M=cos(2*pi*</w:t>
      </w:r>
      <w:proofErr w:type="spellStart"/>
      <w:r>
        <w:rPr>
          <w:rFonts w:ascii="Times New Roman" w:hAnsi="Times New Roman" w:cs="Times New Roman"/>
          <w:sz w:val="28"/>
          <w:szCs w:val="28"/>
        </w:rPr>
        <w:t>fm</w:t>
      </w:r>
      <w:proofErr w:type="spellEnd"/>
      <w:r>
        <w:rPr>
          <w:rFonts w:ascii="Times New Roman" w:hAnsi="Times New Roman" w:cs="Times New Roman"/>
          <w:sz w:val="28"/>
          <w:szCs w:val="28"/>
        </w:rPr>
        <w:t>*t);</w:t>
      </w:r>
    </w:p>
    <w:p w14:paraId="0B949BB0" w14:textId="5B2B30E1"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C=cos(2*pi*fc*t);</w:t>
      </w:r>
    </w:p>
    <w:p w14:paraId="5F255D3E" w14:textId="2C177A80"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Am=(1+m).*c;</w:t>
      </w:r>
    </w:p>
    <w:p w14:paraId="3776F71B" w14:textId="2CD89689"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Noisy=am+0.3*</w:t>
      </w:r>
      <w:proofErr w:type="spellStart"/>
      <w:r>
        <w:rPr>
          <w:rFonts w:ascii="Times New Roman" w:hAnsi="Times New Roman" w:cs="Times New Roman"/>
          <w:sz w:val="28"/>
          <w:szCs w:val="28"/>
        </w:rPr>
        <w:t>randn</w:t>
      </w:r>
      <w:proofErr w:type="spellEnd"/>
      <w:r>
        <w:rPr>
          <w:rFonts w:ascii="Times New Roman" w:hAnsi="Times New Roman" w:cs="Times New Roman"/>
          <w:sz w:val="28"/>
          <w:szCs w:val="28"/>
        </w:rPr>
        <w:t>(size(t));</w:t>
      </w:r>
    </w:p>
    <w:p w14:paraId="69F289A4" w14:textId="77777777" w:rsidR="009F3B9F" w:rsidRDefault="009F3B9F" w:rsidP="00B05A6D">
      <w:pPr>
        <w:jc w:val="both"/>
        <w:rPr>
          <w:rFonts w:ascii="Times New Roman" w:hAnsi="Times New Roman" w:cs="Times New Roman"/>
          <w:sz w:val="28"/>
          <w:szCs w:val="28"/>
        </w:rPr>
      </w:pPr>
    </w:p>
    <w:p w14:paraId="189759AF" w14:textId="77777777"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 Envelope detection without toolbox</w:t>
      </w:r>
    </w:p>
    <w:p w14:paraId="015840C8" w14:textId="6D2F069D" w:rsidR="009F3B9F" w:rsidRDefault="009F3B9F" w:rsidP="00B05A6D">
      <w:pPr>
        <w:jc w:val="both"/>
        <w:rPr>
          <w:rFonts w:ascii="Times New Roman" w:hAnsi="Times New Roman" w:cs="Times New Roman"/>
          <w:sz w:val="28"/>
          <w:szCs w:val="28"/>
        </w:rPr>
      </w:pPr>
      <w:proofErr w:type="spellStart"/>
      <w:r>
        <w:rPr>
          <w:rFonts w:ascii="Times New Roman" w:hAnsi="Times New Roman" w:cs="Times New Roman"/>
          <w:sz w:val="28"/>
          <w:szCs w:val="28"/>
        </w:rPr>
        <w:t>Env</w:t>
      </w:r>
      <w:proofErr w:type="spellEnd"/>
      <w:r>
        <w:rPr>
          <w:rFonts w:ascii="Times New Roman" w:hAnsi="Times New Roman" w:cs="Times New Roman"/>
          <w:sz w:val="28"/>
          <w:szCs w:val="28"/>
        </w:rPr>
        <w:t>=abs(noisy);</w:t>
      </w:r>
    </w:p>
    <w:p w14:paraId="31B9E098" w14:textId="4E431C64"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N=round(fs/(2*fc));</w:t>
      </w:r>
    </w:p>
    <w:p w14:paraId="42E9F9F1" w14:textId="7BCEF512"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lastRenderedPageBreak/>
        <w:t>Rec=</w:t>
      </w:r>
      <w:proofErr w:type="spellStart"/>
      <w:r>
        <w:rPr>
          <w:rFonts w:ascii="Times New Roman" w:hAnsi="Times New Roman" w:cs="Times New Roman"/>
          <w:sz w:val="28"/>
          <w:szCs w:val="28"/>
        </w:rPr>
        <w:t>movmean</w:t>
      </w:r>
      <w:proofErr w:type="spellEnd"/>
      <w:r>
        <w:rPr>
          <w:rFonts w:ascii="Times New Roman" w:hAnsi="Times New Roman" w:cs="Times New Roman"/>
          <w:sz w:val="28"/>
          <w:szCs w:val="28"/>
        </w:rPr>
        <w:t>(env,2*n+1);</w:t>
      </w:r>
    </w:p>
    <w:p w14:paraId="252665E9" w14:textId="0D412D73"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Rec=rec-mean(rec);</w:t>
      </w:r>
    </w:p>
    <w:p w14:paraId="4D206539" w14:textId="00BE8CD0"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Rec=rec/max(abs(rec));</w:t>
      </w:r>
    </w:p>
    <w:p w14:paraId="6ED823C8" w14:textId="77777777" w:rsidR="009F3B9F" w:rsidRDefault="009F3B9F" w:rsidP="00B05A6D">
      <w:pPr>
        <w:jc w:val="both"/>
        <w:rPr>
          <w:rFonts w:ascii="Times New Roman" w:hAnsi="Times New Roman" w:cs="Times New Roman"/>
          <w:sz w:val="28"/>
          <w:szCs w:val="28"/>
        </w:rPr>
      </w:pPr>
    </w:p>
    <w:p w14:paraId="74E194F5" w14:textId="35B6CD4C"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Figure;</w:t>
      </w:r>
    </w:p>
    <w:p w14:paraId="0D1C6B06" w14:textId="2DF57C40"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Subplot(5,1,1); plot(</w:t>
      </w:r>
      <w:proofErr w:type="spellStart"/>
      <w:r>
        <w:rPr>
          <w:rFonts w:ascii="Times New Roman" w:hAnsi="Times New Roman" w:cs="Times New Roman"/>
          <w:sz w:val="28"/>
          <w:szCs w:val="28"/>
        </w:rPr>
        <w:t>t,m</w:t>
      </w:r>
      <w:proofErr w:type="spellEnd"/>
      <w:r>
        <w:rPr>
          <w:rFonts w:ascii="Times New Roman" w:hAnsi="Times New Roman" w:cs="Times New Roman"/>
          <w:sz w:val="28"/>
          <w:szCs w:val="28"/>
        </w:rPr>
        <w:t>); title(‘Message Signal’); grid on;</w:t>
      </w:r>
    </w:p>
    <w:p w14:paraId="16428DF0" w14:textId="5567EC16"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Subplot(5,1,2); plot(</w:t>
      </w:r>
      <w:proofErr w:type="spellStart"/>
      <w:r>
        <w:rPr>
          <w:rFonts w:ascii="Times New Roman" w:hAnsi="Times New Roman" w:cs="Times New Roman"/>
          <w:sz w:val="28"/>
          <w:szCs w:val="28"/>
        </w:rPr>
        <w:t>t,c</w:t>
      </w:r>
      <w:proofErr w:type="spellEnd"/>
      <w:r>
        <w:rPr>
          <w:rFonts w:ascii="Times New Roman" w:hAnsi="Times New Roman" w:cs="Times New Roman"/>
          <w:sz w:val="28"/>
          <w:szCs w:val="28"/>
        </w:rPr>
        <w:t>); title(‘Carrier Signal’); grid on;</w:t>
      </w:r>
    </w:p>
    <w:p w14:paraId="124BF1FA" w14:textId="72C5CF3E"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Subplot(5,1,3); plot(</w:t>
      </w:r>
      <w:proofErr w:type="spellStart"/>
      <w:r>
        <w:rPr>
          <w:rFonts w:ascii="Times New Roman" w:hAnsi="Times New Roman" w:cs="Times New Roman"/>
          <w:sz w:val="28"/>
          <w:szCs w:val="28"/>
        </w:rPr>
        <w:t>t,am</w:t>
      </w:r>
      <w:proofErr w:type="spellEnd"/>
      <w:r>
        <w:rPr>
          <w:rFonts w:ascii="Times New Roman" w:hAnsi="Times New Roman" w:cs="Times New Roman"/>
          <w:sz w:val="28"/>
          <w:szCs w:val="28"/>
        </w:rPr>
        <w:t>); title(‘AM Signal’); grid on;</w:t>
      </w:r>
    </w:p>
    <w:p w14:paraId="068EC9BB" w14:textId="288C1E8E"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Subplot(5,1,4); plot(</w:t>
      </w:r>
      <w:proofErr w:type="spellStart"/>
      <w:r>
        <w:rPr>
          <w:rFonts w:ascii="Times New Roman" w:hAnsi="Times New Roman" w:cs="Times New Roman"/>
          <w:sz w:val="28"/>
          <w:szCs w:val="28"/>
        </w:rPr>
        <w:t>t,noisy</w:t>
      </w:r>
      <w:proofErr w:type="spellEnd"/>
      <w:r>
        <w:rPr>
          <w:rFonts w:ascii="Times New Roman" w:hAnsi="Times New Roman" w:cs="Times New Roman"/>
          <w:sz w:val="28"/>
          <w:szCs w:val="28"/>
        </w:rPr>
        <w:t>); title(‘AM Signal with AWGN Noise’); grid on;</w:t>
      </w:r>
    </w:p>
    <w:p w14:paraId="2EDDD078" w14:textId="43A95841" w:rsidR="009F3B9F" w:rsidRDefault="009F3B9F" w:rsidP="00B05A6D">
      <w:pPr>
        <w:jc w:val="both"/>
        <w:rPr>
          <w:rFonts w:ascii="Times New Roman" w:hAnsi="Times New Roman" w:cs="Times New Roman"/>
          <w:sz w:val="28"/>
          <w:szCs w:val="28"/>
        </w:rPr>
      </w:pPr>
      <w:r>
        <w:rPr>
          <w:rFonts w:ascii="Times New Roman" w:hAnsi="Times New Roman" w:cs="Times New Roman"/>
          <w:sz w:val="28"/>
          <w:szCs w:val="28"/>
        </w:rPr>
        <w:t>Subplot(5,1,5); plot(</w:t>
      </w:r>
      <w:proofErr w:type="spellStart"/>
      <w:r>
        <w:rPr>
          <w:rFonts w:ascii="Times New Roman" w:hAnsi="Times New Roman" w:cs="Times New Roman"/>
          <w:sz w:val="28"/>
          <w:szCs w:val="28"/>
        </w:rPr>
        <w:t>t,rec</w:t>
      </w:r>
      <w:proofErr w:type="spellEnd"/>
      <w:r>
        <w:rPr>
          <w:rFonts w:ascii="Times New Roman" w:hAnsi="Times New Roman" w:cs="Times New Roman"/>
          <w:sz w:val="28"/>
          <w:szCs w:val="28"/>
        </w:rPr>
        <w:t>); title(‘Recovered Signal’); grid on;</w:t>
      </w:r>
    </w:p>
    <w:p w14:paraId="0E9354A7" w14:textId="78C9FC2B" w:rsidR="009F3B9F" w:rsidRDefault="009F3B9F" w:rsidP="00B05A6D">
      <w:pPr>
        <w:jc w:val="both"/>
        <w:rPr>
          <w:rFonts w:ascii="Times New Roman" w:hAnsi="Times New Roman" w:cs="Times New Roman"/>
          <w:sz w:val="28"/>
          <w:szCs w:val="28"/>
        </w:rPr>
      </w:pPr>
      <w:proofErr w:type="spellStart"/>
      <w:r>
        <w:rPr>
          <w:rFonts w:ascii="Times New Roman" w:hAnsi="Times New Roman" w:cs="Times New Roman"/>
          <w:sz w:val="28"/>
          <w:szCs w:val="28"/>
        </w:rPr>
        <w:t>Xlabel</w:t>
      </w:r>
      <w:proofErr w:type="spellEnd"/>
      <w:r>
        <w:rPr>
          <w:rFonts w:ascii="Times New Roman" w:hAnsi="Times New Roman" w:cs="Times New Roman"/>
          <w:sz w:val="28"/>
          <w:szCs w:val="28"/>
        </w:rPr>
        <w:t>(‘Time (s)’);</w:t>
      </w:r>
    </w:p>
    <w:p w14:paraId="27083707" w14:textId="1D7D358B" w:rsidR="00206DA9" w:rsidRDefault="009F3B9F" w:rsidP="00B05A6D">
      <w:pPr>
        <w:jc w:val="both"/>
        <w:rPr>
          <w:rFonts w:ascii="Times New Roman" w:hAnsi="Times New Roman" w:cs="Times New Roman"/>
          <w:b/>
          <w:bCs/>
          <w:sz w:val="28"/>
          <w:szCs w:val="28"/>
        </w:rPr>
      </w:pPr>
      <w:r>
        <w:rPr>
          <w:rFonts w:ascii="Times New Roman" w:hAnsi="Times New Roman" w:cs="Times New Roman"/>
          <w:b/>
          <w:bCs/>
          <w:sz w:val="28"/>
          <w:szCs w:val="28"/>
        </w:rPr>
        <w:t>GRAPH:</w:t>
      </w:r>
    </w:p>
    <w:p w14:paraId="0C798EC7" w14:textId="28307933" w:rsidR="009F3B9F" w:rsidRPr="009F3B9F" w:rsidRDefault="006A0504" w:rsidP="00B05A6D">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66A65DC9" wp14:editId="2A2EB20A">
            <wp:simplePos x="0" y="0"/>
            <wp:positionH relativeFrom="column">
              <wp:posOffset>0</wp:posOffset>
            </wp:positionH>
            <wp:positionV relativeFrom="paragraph">
              <wp:posOffset>337185</wp:posOffset>
            </wp:positionV>
            <wp:extent cx="5943600" cy="3144520"/>
            <wp:effectExtent l="0" t="0" r="0" b="0"/>
            <wp:wrapTopAndBottom/>
            <wp:docPr id="17395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41802" name="Picture 1739541802"/>
                    <pic:cNvPicPr/>
                  </pic:nvPicPr>
                  <pic:blipFill>
                    <a:blip r:embed="rId4">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anchor>
        </w:drawing>
      </w:r>
    </w:p>
    <w:p w14:paraId="0D42DEAF" w14:textId="77777777" w:rsidR="00206DA9" w:rsidRDefault="00206DA9" w:rsidP="00B05A6D">
      <w:pPr>
        <w:jc w:val="both"/>
        <w:rPr>
          <w:rFonts w:ascii="Times New Roman" w:hAnsi="Times New Roman" w:cs="Times New Roman"/>
          <w:sz w:val="28"/>
          <w:szCs w:val="28"/>
        </w:rPr>
      </w:pPr>
    </w:p>
    <w:p w14:paraId="2A25DB9E" w14:textId="77777777" w:rsidR="00206DA9" w:rsidRDefault="00206DA9" w:rsidP="00B05A6D">
      <w:pPr>
        <w:jc w:val="both"/>
        <w:rPr>
          <w:rFonts w:ascii="Times New Roman" w:hAnsi="Times New Roman" w:cs="Times New Roman"/>
          <w:sz w:val="28"/>
          <w:szCs w:val="28"/>
        </w:rPr>
      </w:pPr>
    </w:p>
    <w:p w14:paraId="16BF3D41" w14:textId="6FA44ECD" w:rsidR="00206DA9" w:rsidRDefault="00206DA9" w:rsidP="00B05A6D">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1E44773A" w14:textId="0D700AB5" w:rsidR="00206DA9" w:rsidRPr="00206DA9" w:rsidRDefault="005B3E5E" w:rsidP="00B05A6D">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799CB764" wp14:editId="1D24DF81">
            <wp:simplePos x="0" y="0"/>
            <wp:positionH relativeFrom="column">
              <wp:posOffset>0</wp:posOffset>
            </wp:positionH>
            <wp:positionV relativeFrom="paragraph">
              <wp:posOffset>172085</wp:posOffset>
            </wp:positionV>
            <wp:extent cx="5943600" cy="3341370"/>
            <wp:effectExtent l="0" t="0" r="0" b="0"/>
            <wp:wrapTopAndBottom/>
            <wp:docPr id="3033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265" name="Picture 30332265"/>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6B3D0A9F" w14:textId="209213F6" w:rsidR="00B05A6D" w:rsidRDefault="00454D5B" w:rsidP="00B05A6D">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727C8627" w14:textId="2E336A33" w:rsidR="00454D5B" w:rsidRPr="00454D5B" w:rsidRDefault="00454D5B" w:rsidP="00B05A6D">
      <w:pPr>
        <w:jc w:val="both"/>
        <w:rPr>
          <w:rFonts w:ascii="Times New Roman" w:hAnsi="Times New Roman" w:cs="Times New Roman"/>
          <w:sz w:val="28"/>
          <w:szCs w:val="28"/>
        </w:rPr>
      </w:pPr>
      <w:r>
        <w:rPr>
          <w:rFonts w:ascii="Times New Roman" w:hAnsi="Times New Roman" w:cs="Times New Roman"/>
          <w:sz w:val="28"/>
          <w:szCs w:val="28"/>
        </w:rPr>
        <w:t>AM signal generation and detection under noisy channel conditions were successfully simulated using MATLAB. The effect of noise on the received signal was analyzed, and the original message signal was recovered through demodulation.</w:t>
      </w:r>
    </w:p>
    <w:sectPr w:rsidR="00454D5B" w:rsidRPr="00454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76"/>
    <w:rsid w:val="00206DA9"/>
    <w:rsid w:val="002903A3"/>
    <w:rsid w:val="00454D5B"/>
    <w:rsid w:val="00552C8C"/>
    <w:rsid w:val="005B3E5E"/>
    <w:rsid w:val="006A0504"/>
    <w:rsid w:val="007C31CD"/>
    <w:rsid w:val="009F3B9F"/>
    <w:rsid w:val="00B05A6D"/>
    <w:rsid w:val="00BC7557"/>
    <w:rsid w:val="00C2019D"/>
    <w:rsid w:val="00E047DD"/>
    <w:rsid w:val="00E9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589DF"/>
  <w15:chartTrackingRefBased/>
  <w15:docId w15:val="{F1C38AE5-2570-4B41-80D7-B9BF2430A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F76"/>
    <w:rPr>
      <w:rFonts w:eastAsiaTheme="majorEastAsia" w:cstheme="majorBidi"/>
      <w:color w:val="272727" w:themeColor="text1" w:themeTint="D8"/>
    </w:rPr>
  </w:style>
  <w:style w:type="paragraph" w:styleId="Title">
    <w:name w:val="Title"/>
    <w:basedOn w:val="Normal"/>
    <w:next w:val="Normal"/>
    <w:link w:val="TitleChar"/>
    <w:uiPriority w:val="10"/>
    <w:qFormat/>
    <w:rsid w:val="00E95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F76"/>
    <w:pPr>
      <w:spacing w:before="160"/>
      <w:jc w:val="center"/>
    </w:pPr>
    <w:rPr>
      <w:i/>
      <w:iCs/>
      <w:color w:val="404040" w:themeColor="text1" w:themeTint="BF"/>
    </w:rPr>
  </w:style>
  <w:style w:type="character" w:customStyle="1" w:styleId="QuoteChar">
    <w:name w:val="Quote Char"/>
    <w:basedOn w:val="DefaultParagraphFont"/>
    <w:link w:val="Quote"/>
    <w:uiPriority w:val="29"/>
    <w:rsid w:val="00E95F76"/>
    <w:rPr>
      <w:i/>
      <w:iCs/>
      <w:color w:val="404040" w:themeColor="text1" w:themeTint="BF"/>
    </w:rPr>
  </w:style>
  <w:style w:type="paragraph" w:styleId="ListParagraph">
    <w:name w:val="List Paragraph"/>
    <w:basedOn w:val="Normal"/>
    <w:uiPriority w:val="34"/>
    <w:qFormat/>
    <w:rsid w:val="00E95F76"/>
    <w:pPr>
      <w:ind w:left="720"/>
      <w:contextualSpacing/>
    </w:pPr>
  </w:style>
  <w:style w:type="character" w:styleId="IntenseEmphasis">
    <w:name w:val="Intense Emphasis"/>
    <w:basedOn w:val="DefaultParagraphFont"/>
    <w:uiPriority w:val="21"/>
    <w:qFormat/>
    <w:rsid w:val="00E95F76"/>
    <w:rPr>
      <w:i/>
      <w:iCs/>
      <w:color w:val="0F4761" w:themeColor="accent1" w:themeShade="BF"/>
    </w:rPr>
  </w:style>
  <w:style w:type="paragraph" w:styleId="IntenseQuote">
    <w:name w:val="Intense Quote"/>
    <w:basedOn w:val="Normal"/>
    <w:next w:val="Normal"/>
    <w:link w:val="IntenseQuoteChar"/>
    <w:uiPriority w:val="30"/>
    <w:qFormat/>
    <w:rsid w:val="00E95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F76"/>
    <w:rPr>
      <w:i/>
      <w:iCs/>
      <w:color w:val="0F4761" w:themeColor="accent1" w:themeShade="BF"/>
    </w:rPr>
  </w:style>
  <w:style w:type="character" w:styleId="IntenseReference">
    <w:name w:val="Intense Reference"/>
    <w:basedOn w:val="DefaultParagraphFont"/>
    <w:uiPriority w:val="32"/>
    <w:qFormat/>
    <w:rsid w:val="00E95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rekhatalari09@gmail.com</dc:creator>
  <cp:keywords/>
  <dc:description/>
  <cp:lastModifiedBy>rekhatalari09@gmail.com</cp:lastModifiedBy>
  <cp:revision>2</cp:revision>
  <dcterms:created xsi:type="dcterms:W3CDTF">2026-10-15T07:39:00Z</dcterms:created>
  <dcterms:modified xsi:type="dcterms:W3CDTF">2026-10-15T07:39:00Z</dcterms:modified>
</cp:coreProperties>
</file>