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F976" w14:textId="7082EFDA" w:rsidR="000A5866" w:rsidRDefault="000A5866" w:rsidP="000A5866">
      <w:pPr>
        <w:rPr>
          <w:noProof/>
        </w:rPr>
      </w:pPr>
      <w:r>
        <w:rPr>
          <w:noProof/>
        </w:rPr>
        <w:t>23.</w:t>
      </w:r>
      <w:r>
        <w:rPr>
          <w:noProof/>
        </w:rPr>
        <w:t>Case Scenario : MySQL Queries Implementation for Train Ticket</w:t>
      </w:r>
    </w:p>
    <w:p w14:paraId="19D42F41" w14:textId="3DA127F7" w:rsidR="00453D28" w:rsidRDefault="000A5866" w:rsidP="000A5866">
      <w:r>
        <w:rPr>
          <w:noProof/>
        </w:rPr>
        <w:t>Reservation System to Receive Tickets through Social Network</w:t>
      </w:r>
      <w:r>
        <w:rPr>
          <w:noProof/>
        </w:rPr>
        <w:drawing>
          <wp:inline distT="0" distB="0" distL="0" distR="0" wp14:anchorId="1B12A882" wp14:editId="6A3876E7">
            <wp:extent cx="5731510" cy="3044825"/>
            <wp:effectExtent l="0" t="0" r="2540" b="3175"/>
            <wp:docPr id="53215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66"/>
    <w:rsid w:val="000A5866"/>
    <w:rsid w:val="002059DB"/>
    <w:rsid w:val="00453D28"/>
    <w:rsid w:val="006B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6CD7"/>
  <w15:chartTrackingRefBased/>
  <w15:docId w15:val="{B4D51A99-F240-4C29-90C5-2888A6B7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2026-05-14T06:17:00Z</dcterms:created>
  <dcterms:modified xsi:type="dcterms:W3CDTF">2026-05-14T06:18:00Z</dcterms:modified>
</cp:coreProperties>
</file>