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E4D76" w14:textId="77777777" w:rsidR="00B9795E" w:rsidRPr="00623EC7" w:rsidRDefault="00623EC7" w:rsidP="00A35C08">
      <w:pPr>
        <w:spacing w:after="600" w:line="360" w:lineRule="auto"/>
        <w:rPr>
          <w:color w:val="000000" w:themeColor="text1"/>
        </w:rPr>
      </w:pPr>
      <w:r w:rsidRPr="00623EC7">
        <w:rPr>
          <w:noProof/>
          <w:color w:val="000000" w:themeColor="text1"/>
        </w:rPr>
        <w:drawing>
          <wp:inline distT="0" distB="0" distL="0" distR="0" wp14:anchorId="0280AE16" wp14:editId="1DA32CC7">
            <wp:extent cx="5734050" cy="76200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734050" cy="762000"/>
                    </a:xfrm>
                    <a:prstGeom prst="rect">
                      <a:avLst/>
                    </a:prstGeom>
                  </pic:spPr>
                </pic:pic>
              </a:graphicData>
            </a:graphic>
          </wp:inline>
        </w:drawing>
      </w:r>
    </w:p>
    <w:p w14:paraId="3DEE7A70" w14:textId="77777777" w:rsidR="00623EC7" w:rsidRPr="00A35C08" w:rsidRDefault="00623EC7" w:rsidP="00A35C08">
      <w:pPr>
        <w:spacing w:after="277" w:line="276" w:lineRule="auto"/>
        <w:ind w:left="10" w:right="164" w:hanging="10"/>
        <w:jc w:val="center"/>
        <w:rPr>
          <w:b/>
          <w:bCs/>
          <w:sz w:val="36"/>
          <w:szCs w:val="36"/>
        </w:rPr>
      </w:pPr>
      <w:r w:rsidRPr="00A35C08">
        <w:rPr>
          <w:b/>
          <w:bCs/>
          <w:sz w:val="36"/>
          <w:szCs w:val="36"/>
        </w:rPr>
        <w:t>AGROPLAN-X – INTELLIGENT MULTI-CROP PLANTATION PLANNING AND RESOURCE OPTIMIZATION</w:t>
      </w:r>
    </w:p>
    <w:p w14:paraId="00DBFAF9" w14:textId="77777777" w:rsidR="00623EC7" w:rsidRDefault="00623EC7" w:rsidP="00A35C08">
      <w:pPr>
        <w:spacing w:after="20" w:line="276" w:lineRule="auto"/>
        <w:ind w:left="10" w:right="164" w:hanging="10"/>
        <w:jc w:val="center"/>
      </w:pPr>
      <w:r>
        <w:rPr>
          <w:b/>
          <w:sz w:val="28"/>
        </w:rPr>
        <w:t>A CAPSTONE PROJECT REPORT</w:t>
      </w:r>
    </w:p>
    <w:p w14:paraId="1237E599" w14:textId="77777777" w:rsidR="00623EC7" w:rsidRDefault="00623EC7" w:rsidP="00A35C08">
      <w:pPr>
        <w:spacing w:after="154" w:line="276" w:lineRule="auto"/>
        <w:ind w:right="25"/>
        <w:jc w:val="center"/>
      </w:pPr>
    </w:p>
    <w:p w14:paraId="056FC879" w14:textId="77777777" w:rsidR="00623EC7" w:rsidRPr="00DF1D5F" w:rsidRDefault="00623EC7" w:rsidP="00A35C08">
      <w:pPr>
        <w:spacing w:line="276" w:lineRule="auto"/>
        <w:ind w:left="3530" w:hanging="3487"/>
        <w:jc w:val="center"/>
      </w:pPr>
      <w:r w:rsidRPr="00DF1D5F">
        <w:rPr>
          <w:b/>
          <w:i/>
        </w:rPr>
        <w:t>A Capstone Project Report submitted in partial fulfilment of the requirements</w:t>
      </w:r>
      <w:r w:rsidR="00636BBE" w:rsidRPr="00DF1D5F">
        <w:rPr>
          <w:b/>
          <w:i/>
        </w:rPr>
        <w:t xml:space="preserve"> </w:t>
      </w:r>
      <w:r w:rsidRPr="00DF1D5F">
        <w:rPr>
          <w:b/>
          <w:i/>
        </w:rPr>
        <w:t>for Course of</w:t>
      </w:r>
    </w:p>
    <w:p w14:paraId="2C6A772E" w14:textId="77777777" w:rsidR="00623EC7" w:rsidRDefault="00623EC7" w:rsidP="00A35C08">
      <w:pPr>
        <w:spacing w:after="31" w:line="276" w:lineRule="auto"/>
        <w:ind w:right="94"/>
        <w:jc w:val="center"/>
      </w:pPr>
    </w:p>
    <w:p w14:paraId="0B6AD7CC" w14:textId="0B10B0ED" w:rsidR="00623EC7" w:rsidRPr="00A35C08" w:rsidRDefault="00A35C08" w:rsidP="00A35C08">
      <w:pPr>
        <w:spacing w:line="276" w:lineRule="auto"/>
        <w:ind w:right="84"/>
        <w:jc w:val="center"/>
        <w:rPr>
          <w:b/>
          <w:bCs/>
          <w:sz w:val="32"/>
          <w:szCs w:val="32"/>
        </w:rPr>
      </w:pPr>
      <w:r w:rsidRPr="00A35C08">
        <w:rPr>
          <w:b/>
          <w:bCs/>
          <w:sz w:val="32"/>
          <w:szCs w:val="32"/>
        </w:rPr>
        <w:t>CSA0603-DESIGN AND ANALYSIS OF ALGORITHM</w:t>
      </w:r>
    </w:p>
    <w:p w14:paraId="1CE57229" w14:textId="77777777" w:rsidR="00623EC7" w:rsidRPr="00DF1D5F" w:rsidRDefault="00623EC7" w:rsidP="00A35C08">
      <w:pPr>
        <w:spacing w:after="99" w:line="276" w:lineRule="auto"/>
        <w:ind w:right="164"/>
        <w:jc w:val="center"/>
        <w:rPr>
          <w:bCs/>
        </w:rPr>
      </w:pPr>
      <w:r w:rsidRPr="00DF1D5F">
        <w:rPr>
          <w:bCs/>
          <w:i/>
          <w:sz w:val="28"/>
        </w:rPr>
        <w:t>to the award of the degree of</w:t>
      </w:r>
    </w:p>
    <w:p w14:paraId="29593DD7" w14:textId="77777777" w:rsidR="00623EC7" w:rsidRDefault="00623EC7" w:rsidP="00A35C08">
      <w:pPr>
        <w:spacing w:after="73" w:line="276" w:lineRule="auto"/>
        <w:jc w:val="center"/>
      </w:pPr>
    </w:p>
    <w:p w14:paraId="5FA62002" w14:textId="77777777" w:rsidR="00623EC7" w:rsidRDefault="00623EC7" w:rsidP="00A35C08">
      <w:pPr>
        <w:spacing w:after="154" w:line="276" w:lineRule="auto"/>
        <w:ind w:left="220" w:hanging="10"/>
        <w:jc w:val="center"/>
      </w:pPr>
      <w:r>
        <w:rPr>
          <w:b/>
          <w:sz w:val="28"/>
        </w:rPr>
        <w:t>BACHELOR OF TECHNOLOGY</w:t>
      </w:r>
    </w:p>
    <w:p w14:paraId="0326C615" w14:textId="77777777" w:rsidR="00623EC7" w:rsidRDefault="00623EC7" w:rsidP="00A35C08">
      <w:pPr>
        <w:spacing w:after="154" w:line="276" w:lineRule="auto"/>
        <w:ind w:left="10" w:right="164" w:hanging="10"/>
        <w:jc w:val="center"/>
      </w:pPr>
      <w:r>
        <w:rPr>
          <w:b/>
          <w:sz w:val="28"/>
        </w:rPr>
        <w:t>IN</w:t>
      </w:r>
    </w:p>
    <w:p w14:paraId="0189CB3B" w14:textId="77777777" w:rsidR="00623EC7" w:rsidRDefault="00623EC7" w:rsidP="00A35C08">
      <w:pPr>
        <w:spacing w:after="73" w:line="276" w:lineRule="auto"/>
        <w:jc w:val="center"/>
      </w:pPr>
      <w:r>
        <w:rPr>
          <w:b/>
          <w:sz w:val="28"/>
        </w:rPr>
        <w:t>ARTIFICIAL INTELLIGENCE AND DATA SCIENCE</w:t>
      </w:r>
    </w:p>
    <w:p w14:paraId="1E46415F" w14:textId="77777777" w:rsidR="00636BBE" w:rsidRDefault="00636BBE" w:rsidP="00A35C08">
      <w:pPr>
        <w:spacing w:after="154" w:line="276" w:lineRule="auto"/>
        <w:ind w:left="10" w:right="164" w:hanging="10"/>
        <w:jc w:val="center"/>
        <w:rPr>
          <w:b/>
          <w:sz w:val="28"/>
        </w:rPr>
      </w:pPr>
    </w:p>
    <w:p w14:paraId="0846A70F" w14:textId="77777777" w:rsidR="00623EC7" w:rsidRPr="00A35C08" w:rsidRDefault="00623EC7" w:rsidP="00A35C08">
      <w:pPr>
        <w:spacing w:after="154" w:line="276" w:lineRule="auto"/>
        <w:ind w:left="10" w:right="164" w:hanging="10"/>
        <w:jc w:val="center"/>
        <w:rPr>
          <w:bCs/>
          <w:sz w:val="24"/>
        </w:rPr>
      </w:pPr>
      <w:r w:rsidRPr="00A35C08">
        <w:rPr>
          <w:bCs/>
          <w:sz w:val="24"/>
        </w:rPr>
        <w:t>Submitted by</w:t>
      </w:r>
    </w:p>
    <w:p w14:paraId="1983B112" w14:textId="56233F89" w:rsidR="00623EC7" w:rsidRPr="00A35C08" w:rsidRDefault="00A35C08" w:rsidP="00A35C08">
      <w:pPr>
        <w:spacing w:line="276" w:lineRule="auto"/>
        <w:ind w:left="10" w:right="1611" w:hanging="10"/>
        <w:jc w:val="center"/>
        <w:rPr>
          <w:b/>
          <w:bCs/>
          <w:sz w:val="24"/>
        </w:rPr>
      </w:pPr>
      <w:r w:rsidRPr="00A35C08">
        <w:rPr>
          <w:b/>
          <w:bCs/>
          <w:sz w:val="24"/>
        </w:rPr>
        <w:t xml:space="preserve">                   </w:t>
      </w:r>
      <w:r w:rsidR="00636BBE" w:rsidRPr="00A35C08">
        <w:rPr>
          <w:b/>
          <w:bCs/>
          <w:sz w:val="24"/>
        </w:rPr>
        <w:t xml:space="preserve">Shyam </w:t>
      </w:r>
      <w:proofErr w:type="spellStart"/>
      <w:r w:rsidR="00636BBE" w:rsidRPr="00A35C08">
        <w:rPr>
          <w:b/>
          <w:bCs/>
          <w:sz w:val="24"/>
        </w:rPr>
        <w:t>sundhar</w:t>
      </w:r>
      <w:proofErr w:type="spellEnd"/>
      <w:r w:rsidR="00636BBE" w:rsidRPr="00A35C08">
        <w:rPr>
          <w:b/>
          <w:bCs/>
          <w:sz w:val="24"/>
        </w:rPr>
        <w:t xml:space="preserve"> Y (192424082)</w:t>
      </w:r>
    </w:p>
    <w:p w14:paraId="6C2CCDB9" w14:textId="77777777" w:rsidR="00623EC7" w:rsidRPr="00A35C08" w:rsidRDefault="00623EC7" w:rsidP="00A35C08">
      <w:pPr>
        <w:spacing w:line="276" w:lineRule="auto"/>
        <w:ind w:right="25"/>
        <w:jc w:val="center"/>
        <w:rPr>
          <w:sz w:val="24"/>
        </w:rPr>
      </w:pPr>
    </w:p>
    <w:p w14:paraId="0DDD3406" w14:textId="77777777" w:rsidR="00623EC7" w:rsidRPr="00A35C08" w:rsidRDefault="00623EC7" w:rsidP="00A35C08">
      <w:pPr>
        <w:spacing w:after="154" w:line="276" w:lineRule="auto"/>
        <w:ind w:left="10" w:right="164" w:hanging="10"/>
        <w:jc w:val="center"/>
        <w:rPr>
          <w:bCs/>
          <w:sz w:val="24"/>
        </w:rPr>
      </w:pPr>
      <w:r w:rsidRPr="00A35C08">
        <w:rPr>
          <w:bCs/>
          <w:sz w:val="24"/>
        </w:rPr>
        <w:t>Under the Supervision of</w:t>
      </w:r>
    </w:p>
    <w:p w14:paraId="7A218525" w14:textId="72F3A243" w:rsidR="00623EC7" w:rsidRDefault="00623EC7" w:rsidP="00A35C08">
      <w:pPr>
        <w:spacing w:after="271" w:line="276" w:lineRule="auto"/>
        <w:ind w:left="10" w:right="164" w:hanging="10"/>
        <w:jc w:val="center"/>
      </w:pPr>
      <w:r w:rsidRPr="00A35C08">
        <w:rPr>
          <w:sz w:val="24"/>
        </w:rPr>
        <w:t xml:space="preserve">Dr. </w:t>
      </w:r>
      <w:r w:rsidR="00A35C08">
        <w:rPr>
          <w:sz w:val="24"/>
        </w:rPr>
        <w:t xml:space="preserve">P. </w:t>
      </w:r>
      <w:proofErr w:type="spellStart"/>
      <w:r w:rsidR="00A35C08">
        <w:rPr>
          <w:sz w:val="24"/>
        </w:rPr>
        <w:t>Solainayagi</w:t>
      </w:r>
      <w:proofErr w:type="spellEnd"/>
    </w:p>
    <w:p w14:paraId="72FDDAC5" w14:textId="77777777" w:rsidR="00623EC7" w:rsidRPr="00623EC7" w:rsidRDefault="00623EC7" w:rsidP="00A35C08">
      <w:pPr>
        <w:pStyle w:val="Heading1"/>
        <w:spacing w:line="276" w:lineRule="auto"/>
        <w:jc w:val="center"/>
        <w:rPr>
          <w:b/>
          <w:bCs/>
          <w:color w:val="000000" w:themeColor="text1"/>
        </w:rPr>
      </w:pPr>
      <w:r w:rsidRPr="00623EC7">
        <w:rPr>
          <w:b/>
          <w:bCs/>
          <w:color w:val="000000" w:themeColor="text1"/>
        </w:rPr>
        <w:t>SIMATS ENGINEERING</w:t>
      </w:r>
    </w:p>
    <w:p w14:paraId="0FBE9B00" w14:textId="77777777" w:rsidR="00623EC7" w:rsidRDefault="00623EC7" w:rsidP="00A35C08">
      <w:pPr>
        <w:spacing w:after="154" w:line="276" w:lineRule="auto"/>
        <w:ind w:left="10" w:right="164" w:hanging="10"/>
        <w:jc w:val="center"/>
      </w:pPr>
      <w:r>
        <w:rPr>
          <w:b/>
          <w:sz w:val="28"/>
        </w:rPr>
        <w:t>Saveetha Institute of Medical and Technical Sciences</w:t>
      </w:r>
    </w:p>
    <w:p w14:paraId="1E4D03FA" w14:textId="77777777" w:rsidR="00623EC7" w:rsidRDefault="00623EC7" w:rsidP="00A35C08">
      <w:pPr>
        <w:spacing w:after="154" w:line="276" w:lineRule="auto"/>
        <w:ind w:left="10" w:right="164" w:hanging="10"/>
        <w:jc w:val="center"/>
      </w:pPr>
      <w:r>
        <w:rPr>
          <w:b/>
          <w:sz w:val="28"/>
        </w:rPr>
        <w:t>Chennai-602105</w:t>
      </w:r>
    </w:p>
    <w:p w14:paraId="0B9E5169" w14:textId="77777777" w:rsidR="00623EC7" w:rsidRDefault="00623EC7" w:rsidP="00A35C08">
      <w:pPr>
        <w:spacing w:line="276" w:lineRule="auto"/>
        <w:ind w:right="25"/>
        <w:jc w:val="center"/>
      </w:pPr>
    </w:p>
    <w:p w14:paraId="53A5D67A" w14:textId="77777777" w:rsidR="00B9795E" w:rsidRPr="00A35C08" w:rsidRDefault="00EB0526" w:rsidP="00A35C08">
      <w:pPr>
        <w:spacing w:after="200" w:line="276" w:lineRule="auto"/>
        <w:jc w:val="center"/>
        <w:rPr>
          <w:b/>
          <w:bCs/>
          <w:color w:val="000000" w:themeColor="text1"/>
          <w:sz w:val="24"/>
        </w:rPr>
      </w:pPr>
      <w:r w:rsidRPr="00A35C08">
        <w:rPr>
          <w:b/>
          <w:bCs/>
          <w:sz w:val="24"/>
        </w:rPr>
        <w:t>SEPTEMBER 2026</w:t>
      </w:r>
    </w:p>
    <w:p w14:paraId="1C21DC0A" w14:textId="77777777" w:rsidR="00B9795E" w:rsidRPr="00623EC7" w:rsidRDefault="00EB0526" w:rsidP="00A35C08">
      <w:pPr>
        <w:spacing w:line="360" w:lineRule="auto"/>
        <w:jc w:val="center"/>
        <w:rPr>
          <w:color w:val="000000" w:themeColor="text1"/>
        </w:rPr>
      </w:pPr>
      <w:r w:rsidRPr="00623EC7">
        <w:rPr>
          <w:color w:val="000000" w:themeColor="text1"/>
        </w:rPr>
        <w:br w:type="page"/>
      </w:r>
    </w:p>
    <w:p w14:paraId="5A033DAE" w14:textId="77777777" w:rsidR="00B9795E" w:rsidRPr="00A35C08" w:rsidRDefault="00EB0526" w:rsidP="00A35C08">
      <w:pPr>
        <w:spacing w:after="40" w:line="360" w:lineRule="auto"/>
        <w:jc w:val="center"/>
        <w:rPr>
          <w:color w:val="000000" w:themeColor="text1"/>
          <w:sz w:val="36"/>
          <w:szCs w:val="36"/>
        </w:rPr>
      </w:pPr>
      <w:r w:rsidRPr="00A35C08">
        <w:rPr>
          <w:b/>
          <w:bCs/>
          <w:color w:val="000000" w:themeColor="text1"/>
          <w:sz w:val="36"/>
          <w:szCs w:val="36"/>
        </w:rPr>
        <w:lastRenderedPageBreak/>
        <w:t>SIMATS ENGINEERING</w:t>
      </w:r>
    </w:p>
    <w:p w14:paraId="49621214" w14:textId="77777777" w:rsidR="00B9795E" w:rsidRPr="00A35C08" w:rsidRDefault="00EB0526" w:rsidP="00A35C08">
      <w:pPr>
        <w:spacing w:after="40" w:line="360" w:lineRule="auto"/>
        <w:jc w:val="center"/>
        <w:rPr>
          <w:color w:val="000000" w:themeColor="text1"/>
        </w:rPr>
      </w:pPr>
      <w:r w:rsidRPr="00A35C08">
        <w:rPr>
          <w:b/>
          <w:bCs/>
          <w:color w:val="000000" w:themeColor="text1"/>
        </w:rPr>
        <w:t>Saveetha Institute of Medical and Technical Sciences</w:t>
      </w:r>
    </w:p>
    <w:p w14:paraId="525C693F" w14:textId="77777777" w:rsidR="00B9795E" w:rsidRPr="00A35C08" w:rsidRDefault="00EB0526" w:rsidP="00A35C08">
      <w:pPr>
        <w:spacing w:after="300" w:line="360" w:lineRule="auto"/>
        <w:jc w:val="center"/>
        <w:rPr>
          <w:color w:val="000000" w:themeColor="text1"/>
        </w:rPr>
      </w:pPr>
      <w:r w:rsidRPr="00A35C08">
        <w:rPr>
          <w:b/>
          <w:bCs/>
          <w:color w:val="000000" w:themeColor="text1"/>
        </w:rPr>
        <w:t>Chennai-602105</w:t>
      </w:r>
    </w:p>
    <w:p w14:paraId="3E3E89E0" w14:textId="77777777" w:rsidR="00B9795E" w:rsidRPr="00A35C08" w:rsidRDefault="00EB0526" w:rsidP="00A35C08">
      <w:pPr>
        <w:spacing w:after="300" w:line="360" w:lineRule="auto"/>
        <w:jc w:val="center"/>
        <w:rPr>
          <w:color w:val="000000" w:themeColor="text1"/>
          <w:sz w:val="36"/>
          <w:szCs w:val="36"/>
        </w:rPr>
      </w:pPr>
      <w:r w:rsidRPr="00A35C08">
        <w:rPr>
          <w:b/>
          <w:bCs/>
          <w:color w:val="000000" w:themeColor="text1"/>
          <w:sz w:val="36"/>
          <w:szCs w:val="36"/>
        </w:rPr>
        <w:t>BONAFIDE CERTIFICATE</w:t>
      </w:r>
    </w:p>
    <w:p w14:paraId="003C371D" w14:textId="77777777" w:rsidR="00B9795E" w:rsidRPr="00A35C08" w:rsidRDefault="00EB0526" w:rsidP="00A35C08">
      <w:pPr>
        <w:spacing w:after="600" w:line="360" w:lineRule="auto"/>
        <w:jc w:val="both"/>
        <w:rPr>
          <w:color w:val="000000" w:themeColor="text1"/>
        </w:rPr>
      </w:pPr>
      <w:r w:rsidRPr="00A35C08">
        <w:rPr>
          <w:color w:val="000000" w:themeColor="text1"/>
        </w:rPr>
        <w:t>This is to certify that the Capstone Project entitled "AGROPLAN-X – INTELLIGENT MULTI-CROP PLANTATION PLANNING AND RESOURCE OPTIMIZATION" has been carried out by Shyam sundhar Y (192424082) under the supervision of Dr. S. Loganayagi and is submitted in partial fulfilment of the requirements for the current semester of the B.Tech (AI &amp; DS) at Saveetha Institute of Medical and Technical Sciences, Chennai.</w:t>
      </w:r>
    </w:p>
    <w:p w14:paraId="211AF3C2" w14:textId="77777777" w:rsidR="00B9795E" w:rsidRPr="00A35C08" w:rsidRDefault="00EB0526" w:rsidP="00A35C08">
      <w:pPr>
        <w:tabs>
          <w:tab w:val="right" w:pos="9026"/>
        </w:tabs>
        <w:spacing w:after="150" w:line="360" w:lineRule="auto"/>
        <w:rPr>
          <w:color w:val="000000" w:themeColor="text1"/>
        </w:rPr>
      </w:pPr>
      <w:r w:rsidRPr="00A35C08">
        <w:rPr>
          <w:b/>
          <w:bCs/>
          <w:color w:val="000000" w:themeColor="text1"/>
        </w:rPr>
        <w:t>COURSE COORDINATOR</w:t>
      </w:r>
      <w:r w:rsidR="009004A4" w:rsidRPr="00A35C08">
        <w:rPr>
          <w:color w:val="000000" w:themeColor="text1"/>
        </w:rPr>
        <w:t xml:space="preserve">                                 </w:t>
      </w:r>
      <w:r w:rsidRPr="00A35C08">
        <w:rPr>
          <w:b/>
          <w:bCs/>
          <w:color w:val="000000" w:themeColor="text1"/>
        </w:rPr>
        <w:t>COURSE FACULTY</w:t>
      </w:r>
    </w:p>
    <w:p w14:paraId="22061101" w14:textId="5F8234BB" w:rsidR="00636BBE" w:rsidRPr="00A35C08" w:rsidRDefault="00850FA8" w:rsidP="00A35C08">
      <w:pPr>
        <w:tabs>
          <w:tab w:val="right" w:pos="9026"/>
        </w:tabs>
        <w:spacing w:after="100" w:line="360" w:lineRule="auto"/>
        <w:rPr>
          <w:color w:val="000000" w:themeColor="text1"/>
        </w:rPr>
      </w:pPr>
      <w:r w:rsidRPr="00850FA8">
        <w:rPr>
          <w:color w:val="000000" w:themeColor="text1"/>
        </w:rPr>
        <w:t>Dr. F. Mary Harin Fernandez</w:t>
      </w:r>
      <w:r>
        <w:rPr>
          <w:color w:val="000000" w:themeColor="text1"/>
        </w:rPr>
        <w:t xml:space="preserve">                                  </w:t>
      </w:r>
      <w:r w:rsidR="00636BBE" w:rsidRPr="00A35C08">
        <w:rPr>
          <w:color w:val="000000" w:themeColor="text1"/>
        </w:rPr>
        <w:t xml:space="preserve">Dr. </w:t>
      </w:r>
      <w:r w:rsidR="00A35C08">
        <w:rPr>
          <w:color w:val="000000" w:themeColor="text1"/>
        </w:rPr>
        <w:t>P. S</w:t>
      </w:r>
      <w:proofErr w:type="spellStart"/>
      <w:r w:rsidR="00A35C08">
        <w:rPr>
          <w:color w:val="000000" w:themeColor="text1"/>
        </w:rPr>
        <w:t>olainayagi</w:t>
      </w:r>
      <w:proofErr w:type="spellEnd"/>
      <w:r w:rsidR="00A35C08">
        <w:rPr>
          <w:color w:val="000000" w:themeColor="text1"/>
        </w:rPr>
        <w:t>,</w:t>
      </w:r>
    </w:p>
    <w:p w14:paraId="5DC705B7" w14:textId="77777777" w:rsidR="009004A4" w:rsidRPr="00A35C08" w:rsidRDefault="009004A4" w:rsidP="00A35C08">
      <w:pPr>
        <w:tabs>
          <w:tab w:val="right" w:pos="9026"/>
        </w:tabs>
        <w:spacing w:after="100" w:line="360" w:lineRule="auto"/>
        <w:rPr>
          <w:color w:val="000000" w:themeColor="text1"/>
        </w:rPr>
      </w:pPr>
      <w:proofErr w:type="gramStart"/>
      <w:r w:rsidRPr="00A35C08">
        <w:rPr>
          <w:color w:val="000000" w:themeColor="text1"/>
        </w:rPr>
        <w:t xml:space="preserve">Professor,   </w:t>
      </w:r>
      <w:proofErr w:type="gramEnd"/>
      <w:r w:rsidRPr="00A35C08">
        <w:rPr>
          <w:color w:val="000000" w:themeColor="text1"/>
        </w:rPr>
        <w:t xml:space="preserve">                                                              </w:t>
      </w:r>
      <w:r w:rsidR="002C60D9" w:rsidRPr="00A35C08">
        <w:rPr>
          <w:color w:val="000000" w:themeColor="text1"/>
        </w:rPr>
        <w:t>Asso</w:t>
      </w:r>
      <w:r w:rsidR="009013C3" w:rsidRPr="00A35C08">
        <w:rPr>
          <w:color w:val="000000" w:themeColor="text1"/>
        </w:rPr>
        <w:t>c</w:t>
      </w:r>
      <w:r w:rsidR="002C60D9" w:rsidRPr="00A35C08">
        <w:rPr>
          <w:color w:val="000000" w:themeColor="text1"/>
        </w:rPr>
        <w:t xml:space="preserve">iate </w:t>
      </w:r>
      <w:r w:rsidRPr="00A35C08">
        <w:rPr>
          <w:color w:val="000000" w:themeColor="text1"/>
        </w:rPr>
        <w:t>Professor,</w:t>
      </w:r>
    </w:p>
    <w:p w14:paraId="373319B8" w14:textId="77777777" w:rsidR="00B9795E" w:rsidRPr="00A35C08" w:rsidRDefault="00EB0526" w:rsidP="00A35C08">
      <w:pPr>
        <w:tabs>
          <w:tab w:val="right" w:pos="9026"/>
        </w:tabs>
        <w:spacing w:after="100" w:line="360" w:lineRule="auto"/>
        <w:rPr>
          <w:color w:val="000000" w:themeColor="text1"/>
        </w:rPr>
      </w:pPr>
      <w:r w:rsidRPr="00A35C08">
        <w:rPr>
          <w:color w:val="000000" w:themeColor="text1"/>
        </w:rPr>
        <w:t xml:space="preserve">Department of </w:t>
      </w:r>
      <w:proofErr w:type="gramStart"/>
      <w:r w:rsidR="009004A4" w:rsidRPr="00A35C08">
        <w:rPr>
          <w:color w:val="000000" w:themeColor="text1"/>
        </w:rPr>
        <w:t xml:space="preserve">CSE,   </w:t>
      </w:r>
      <w:proofErr w:type="gramEnd"/>
      <w:r w:rsidR="009004A4" w:rsidRPr="00A35C08">
        <w:rPr>
          <w:color w:val="000000" w:themeColor="text1"/>
        </w:rPr>
        <w:t xml:space="preserve">                                              Department of CSE,                                                                        </w:t>
      </w:r>
    </w:p>
    <w:p w14:paraId="3E6E7253" w14:textId="77777777" w:rsidR="009004A4" w:rsidRPr="00A35C08" w:rsidRDefault="009004A4" w:rsidP="00A35C08">
      <w:pPr>
        <w:tabs>
          <w:tab w:val="right" w:pos="9026"/>
        </w:tabs>
        <w:spacing w:after="100" w:line="360" w:lineRule="auto"/>
        <w:rPr>
          <w:color w:val="000000" w:themeColor="text1"/>
        </w:rPr>
      </w:pPr>
      <w:r w:rsidRPr="00A35C08">
        <w:rPr>
          <w:color w:val="000000" w:themeColor="text1"/>
        </w:rPr>
        <w:t xml:space="preserve">SIMATS </w:t>
      </w:r>
      <w:proofErr w:type="gramStart"/>
      <w:r w:rsidRPr="00A35C08">
        <w:rPr>
          <w:color w:val="000000" w:themeColor="text1"/>
        </w:rPr>
        <w:t xml:space="preserve">Engineering,   </w:t>
      </w:r>
      <w:proofErr w:type="gramEnd"/>
      <w:r w:rsidRPr="00A35C08">
        <w:rPr>
          <w:color w:val="000000" w:themeColor="text1"/>
        </w:rPr>
        <w:t xml:space="preserve">                                           SIMATS Engineering,  </w:t>
      </w:r>
    </w:p>
    <w:p w14:paraId="2E24A2C2" w14:textId="77777777" w:rsidR="009004A4" w:rsidRPr="00A35C08" w:rsidRDefault="009004A4" w:rsidP="00A35C08">
      <w:pPr>
        <w:tabs>
          <w:tab w:val="right" w:pos="9026"/>
        </w:tabs>
        <w:spacing w:after="100" w:line="360" w:lineRule="auto"/>
        <w:rPr>
          <w:color w:val="000000" w:themeColor="text1"/>
        </w:rPr>
      </w:pPr>
      <w:r w:rsidRPr="00A35C08">
        <w:rPr>
          <w:color w:val="000000" w:themeColor="text1"/>
        </w:rPr>
        <w:t>SIMATS Chennai – 602105.                                    SIMATS,</w:t>
      </w:r>
      <w:r w:rsidR="009013C3" w:rsidRPr="00A35C08">
        <w:rPr>
          <w:color w:val="000000" w:themeColor="text1"/>
        </w:rPr>
        <w:t xml:space="preserve"> </w:t>
      </w:r>
      <w:r w:rsidRPr="00A35C08">
        <w:rPr>
          <w:color w:val="000000" w:themeColor="text1"/>
        </w:rPr>
        <w:t xml:space="preserve">Chennai – 602105                                                                           </w:t>
      </w:r>
    </w:p>
    <w:p w14:paraId="4E84C6B1" w14:textId="77777777" w:rsidR="00B9795E" w:rsidRPr="00A35C08" w:rsidRDefault="009004A4" w:rsidP="00A35C08">
      <w:pPr>
        <w:tabs>
          <w:tab w:val="right" w:pos="9026"/>
        </w:tabs>
        <w:spacing w:after="100" w:line="360" w:lineRule="auto"/>
        <w:rPr>
          <w:color w:val="000000" w:themeColor="text1"/>
        </w:rPr>
      </w:pPr>
      <w:r w:rsidRPr="00A35C08">
        <w:rPr>
          <w:color w:val="000000" w:themeColor="text1"/>
        </w:rPr>
        <w:t xml:space="preserve">                                                                                  </w:t>
      </w:r>
    </w:p>
    <w:p w14:paraId="56C74273" w14:textId="77777777" w:rsidR="00B9795E" w:rsidRPr="00A35C08" w:rsidRDefault="00EB0526" w:rsidP="00A35C08">
      <w:pPr>
        <w:spacing w:line="360" w:lineRule="auto"/>
        <w:rPr>
          <w:color w:val="000000" w:themeColor="text1"/>
        </w:rPr>
      </w:pPr>
      <w:r w:rsidRPr="00A35C08">
        <w:rPr>
          <w:color w:val="000000" w:themeColor="text1"/>
        </w:rPr>
        <w:br w:type="page"/>
      </w:r>
    </w:p>
    <w:p w14:paraId="354D20ED" w14:textId="77777777" w:rsidR="00B9795E" w:rsidRPr="00A35C08" w:rsidRDefault="00EB0526" w:rsidP="00A35C08">
      <w:pPr>
        <w:spacing w:after="40" w:line="360" w:lineRule="auto"/>
        <w:jc w:val="center"/>
        <w:rPr>
          <w:color w:val="000000" w:themeColor="text1"/>
          <w:sz w:val="36"/>
          <w:szCs w:val="36"/>
        </w:rPr>
      </w:pPr>
      <w:r w:rsidRPr="00A35C08">
        <w:rPr>
          <w:b/>
          <w:bCs/>
          <w:color w:val="000000" w:themeColor="text1"/>
          <w:sz w:val="36"/>
          <w:szCs w:val="36"/>
        </w:rPr>
        <w:lastRenderedPageBreak/>
        <w:t>SIMATS ENGINEERING</w:t>
      </w:r>
    </w:p>
    <w:p w14:paraId="6AF4F432" w14:textId="77777777" w:rsidR="00B9795E" w:rsidRPr="00A35C08" w:rsidRDefault="00EB0526" w:rsidP="00A35C08">
      <w:pPr>
        <w:spacing w:after="40" w:line="360" w:lineRule="auto"/>
        <w:jc w:val="center"/>
        <w:rPr>
          <w:color w:val="000000" w:themeColor="text1"/>
        </w:rPr>
      </w:pPr>
      <w:r w:rsidRPr="00A35C08">
        <w:rPr>
          <w:b/>
          <w:bCs/>
          <w:color w:val="000000" w:themeColor="text1"/>
        </w:rPr>
        <w:t>Saveetha Institute of Medical and Technical Sciences</w:t>
      </w:r>
    </w:p>
    <w:p w14:paraId="524902AC" w14:textId="77777777" w:rsidR="00B9795E" w:rsidRPr="00A35C08" w:rsidRDefault="00EB0526" w:rsidP="00A35C08">
      <w:pPr>
        <w:spacing w:after="300" w:line="360" w:lineRule="auto"/>
        <w:jc w:val="center"/>
        <w:rPr>
          <w:color w:val="000000" w:themeColor="text1"/>
        </w:rPr>
      </w:pPr>
      <w:r w:rsidRPr="00A35C08">
        <w:rPr>
          <w:b/>
          <w:bCs/>
          <w:color w:val="000000" w:themeColor="text1"/>
        </w:rPr>
        <w:t>Chennai-602105</w:t>
      </w:r>
    </w:p>
    <w:p w14:paraId="55F85886" w14:textId="77777777" w:rsidR="00B9795E" w:rsidRPr="00A35C08" w:rsidRDefault="00EB0526" w:rsidP="00A35C08">
      <w:pPr>
        <w:spacing w:after="300" w:line="360" w:lineRule="auto"/>
        <w:jc w:val="center"/>
        <w:rPr>
          <w:color w:val="000000" w:themeColor="text1"/>
          <w:sz w:val="36"/>
          <w:szCs w:val="36"/>
        </w:rPr>
      </w:pPr>
      <w:r w:rsidRPr="00A35C08">
        <w:rPr>
          <w:b/>
          <w:bCs/>
          <w:color w:val="000000" w:themeColor="text1"/>
          <w:sz w:val="36"/>
          <w:szCs w:val="36"/>
        </w:rPr>
        <w:t>DECLARATION</w:t>
      </w:r>
    </w:p>
    <w:p w14:paraId="3368F6EE" w14:textId="77777777" w:rsidR="00B9795E" w:rsidRPr="00A35C08" w:rsidRDefault="00643319" w:rsidP="00A35C08">
      <w:pPr>
        <w:spacing w:after="600" w:line="360" w:lineRule="auto"/>
        <w:jc w:val="both"/>
        <w:rPr>
          <w:color w:val="000000" w:themeColor="text1"/>
        </w:rPr>
      </w:pPr>
      <w:r w:rsidRPr="00A35C08">
        <w:rPr>
          <w:color w:val="000000" w:themeColor="text1"/>
        </w:rPr>
        <w:t>I, Shyam sundhar Y, from B.Tech (AI &amp; DS), SIMATS Engineering, Saveetha Institute of Medical and Technical Sciences, Chennai, hereby declare that the Capstone Project Work entitled "AGROPLAN-X – INTELLIGENT MULTI-CROP PLANTATION PLANNING AND RESOURCE OPTIMIZATION" is the result of my own bonafide efforts. To the best of my knowledge, the work presented herein is original, accurate, and has been carried out in accordance with the principles of engineering ethics and academic integrity. All sources, references, datasets, algorithms, software tools, and AI-assisted resources used in the project have been appropriately acknowledged. I further declare that the data, results, analysis, and findings presented in this report have not been fabricated, falsified, or manipulated. I confirm that applicable academic, institutional, safety, data-protection, and professional requirements have been considered throughout the planning, implementation, testing, and documentation of the project.</w:t>
      </w:r>
    </w:p>
    <w:p w14:paraId="5CD5D1AA" w14:textId="77777777" w:rsidR="00623EC7" w:rsidRPr="00A35C08" w:rsidRDefault="00623EC7" w:rsidP="00A35C08">
      <w:pPr>
        <w:spacing w:after="180" w:line="360" w:lineRule="auto"/>
        <w:ind w:left="-5" w:hanging="10"/>
        <w:rPr>
          <w:color w:val="000000" w:themeColor="text1"/>
        </w:rPr>
      </w:pPr>
      <w:r w:rsidRPr="00A35C08">
        <w:rPr>
          <w:b/>
          <w:color w:val="000000" w:themeColor="text1"/>
          <w:sz w:val="28"/>
        </w:rPr>
        <w:t>Place: Chennai</w:t>
      </w:r>
    </w:p>
    <w:p w14:paraId="11D9525C" w14:textId="77777777" w:rsidR="00623EC7" w:rsidRPr="00A35C08" w:rsidRDefault="00623EC7" w:rsidP="00A35C08">
      <w:pPr>
        <w:spacing w:after="180" w:line="360" w:lineRule="auto"/>
        <w:ind w:left="-5" w:hanging="10"/>
        <w:rPr>
          <w:color w:val="000000" w:themeColor="text1"/>
        </w:rPr>
      </w:pPr>
      <w:r w:rsidRPr="00A35C08">
        <w:rPr>
          <w:b/>
          <w:color w:val="000000" w:themeColor="text1"/>
          <w:sz w:val="28"/>
        </w:rPr>
        <w:t xml:space="preserve">Date:                                                             </w:t>
      </w:r>
    </w:p>
    <w:p w14:paraId="5939409A" w14:textId="77777777" w:rsidR="00623EC7" w:rsidRPr="00A35C08" w:rsidRDefault="00623EC7" w:rsidP="00A35C08">
      <w:pPr>
        <w:spacing w:after="180" w:line="360" w:lineRule="auto"/>
        <w:rPr>
          <w:color w:val="000000" w:themeColor="text1"/>
        </w:rPr>
      </w:pPr>
      <w:r w:rsidRPr="00A35C08">
        <w:rPr>
          <w:b/>
          <w:color w:val="000000" w:themeColor="text1"/>
          <w:sz w:val="28"/>
        </w:rPr>
        <w:t xml:space="preserve">                                                                                Shyam </w:t>
      </w:r>
      <w:proofErr w:type="spellStart"/>
      <w:r w:rsidRPr="00A35C08">
        <w:rPr>
          <w:b/>
          <w:color w:val="000000" w:themeColor="text1"/>
          <w:sz w:val="28"/>
        </w:rPr>
        <w:t>sundhar</w:t>
      </w:r>
      <w:proofErr w:type="spellEnd"/>
      <w:r w:rsidRPr="00A35C08">
        <w:rPr>
          <w:b/>
          <w:color w:val="000000" w:themeColor="text1"/>
          <w:sz w:val="28"/>
        </w:rPr>
        <w:t xml:space="preserve"> Y</w:t>
      </w:r>
    </w:p>
    <w:p w14:paraId="04704218" w14:textId="77777777" w:rsidR="00623EC7" w:rsidRPr="00A35C08" w:rsidRDefault="00623EC7" w:rsidP="00A35C08">
      <w:pPr>
        <w:spacing w:after="180" w:line="360" w:lineRule="auto"/>
        <w:rPr>
          <w:rFonts w:ascii="Pristina" w:hAnsi="Pristina"/>
          <w:color w:val="000000" w:themeColor="text1"/>
        </w:rPr>
      </w:pPr>
      <w:r w:rsidRPr="00A35C08">
        <w:rPr>
          <w:b/>
          <w:color w:val="000000" w:themeColor="text1"/>
          <w:sz w:val="28"/>
        </w:rPr>
        <w:t xml:space="preserve">                                                                                 </w:t>
      </w:r>
      <w:r w:rsidRPr="00A35C08">
        <w:rPr>
          <w:rFonts w:ascii="Pristina" w:hAnsi="Pristina"/>
          <w:b/>
          <w:color w:val="000000" w:themeColor="text1"/>
          <w:sz w:val="28"/>
        </w:rPr>
        <w:t xml:space="preserve">Shyam </w:t>
      </w:r>
      <w:proofErr w:type="spellStart"/>
      <w:r w:rsidRPr="00A35C08">
        <w:rPr>
          <w:rFonts w:ascii="Pristina" w:hAnsi="Pristina"/>
          <w:b/>
          <w:color w:val="000000" w:themeColor="text1"/>
          <w:sz w:val="28"/>
        </w:rPr>
        <w:t>sundhar</w:t>
      </w:r>
      <w:proofErr w:type="spellEnd"/>
      <w:r w:rsidRPr="00A35C08">
        <w:rPr>
          <w:rFonts w:ascii="Pristina" w:hAnsi="Pristina"/>
          <w:b/>
          <w:color w:val="000000" w:themeColor="text1"/>
          <w:sz w:val="28"/>
        </w:rPr>
        <w:t xml:space="preserve"> y</w:t>
      </w:r>
    </w:p>
    <w:p w14:paraId="61A446A4" w14:textId="77777777" w:rsidR="00623EC7" w:rsidRPr="00A35C08" w:rsidRDefault="00623EC7" w:rsidP="00A35C08">
      <w:pPr>
        <w:spacing w:after="138" w:line="360" w:lineRule="auto"/>
        <w:ind w:left="10" w:right="-15" w:hanging="10"/>
        <w:jc w:val="right"/>
        <w:rPr>
          <w:color w:val="000000" w:themeColor="text1"/>
        </w:rPr>
      </w:pPr>
      <w:r w:rsidRPr="00A35C08">
        <w:rPr>
          <w:b/>
          <w:color w:val="000000" w:themeColor="text1"/>
          <w:sz w:val="28"/>
        </w:rPr>
        <w:t xml:space="preserve"> Signature of the Students with Names </w:t>
      </w:r>
    </w:p>
    <w:p w14:paraId="7636FD0F" w14:textId="77777777" w:rsidR="00623EC7" w:rsidRPr="00A35C08" w:rsidRDefault="00623EC7" w:rsidP="00A35C08">
      <w:pPr>
        <w:spacing w:line="360" w:lineRule="auto"/>
        <w:ind w:left="2325"/>
        <w:rPr>
          <w:color w:val="000000" w:themeColor="text1"/>
        </w:rPr>
      </w:pPr>
      <w:r w:rsidRPr="00A35C08">
        <w:rPr>
          <w:rFonts w:eastAsia="Arial"/>
          <w:color w:val="000000" w:themeColor="text1"/>
        </w:rPr>
        <w:t xml:space="preserve"> </w:t>
      </w:r>
    </w:p>
    <w:p w14:paraId="36970F7A" w14:textId="77777777" w:rsidR="009004A4" w:rsidRPr="00A35C08" w:rsidRDefault="009004A4" w:rsidP="00A35C08">
      <w:pPr>
        <w:spacing w:after="40" w:line="360" w:lineRule="auto"/>
        <w:jc w:val="center"/>
        <w:rPr>
          <w:b/>
          <w:bCs/>
          <w:color w:val="000000" w:themeColor="text1"/>
        </w:rPr>
      </w:pPr>
    </w:p>
    <w:p w14:paraId="5C398BDE" w14:textId="77777777" w:rsidR="009004A4" w:rsidRPr="00A35C08" w:rsidRDefault="009004A4" w:rsidP="00A35C08">
      <w:pPr>
        <w:spacing w:after="40" w:line="360" w:lineRule="auto"/>
        <w:jc w:val="center"/>
        <w:rPr>
          <w:b/>
          <w:bCs/>
          <w:color w:val="000000" w:themeColor="text1"/>
        </w:rPr>
      </w:pPr>
    </w:p>
    <w:p w14:paraId="26B7A79B" w14:textId="77777777" w:rsidR="009004A4" w:rsidRPr="00A35C08" w:rsidRDefault="009004A4" w:rsidP="00A35C08">
      <w:pPr>
        <w:spacing w:after="40" w:line="360" w:lineRule="auto"/>
        <w:jc w:val="center"/>
        <w:rPr>
          <w:b/>
          <w:bCs/>
          <w:color w:val="000000" w:themeColor="text1"/>
        </w:rPr>
      </w:pPr>
    </w:p>
    <w:p w14:paraId="6EA5A49F" w14:textId="77777777" w:rsidR="009004A4" w:rsidRPr="00A35C08" w:rsidRDefault="009004A4" w:rsidP="00A35C08">
      <w:pPr>
        <w:spacing w:after="40" w:line="360" w:lineRule="auto"/>
        <w:jc w:val="center"/>
        <w:rPr>
          <w:b/>
          <w:bCs/>
          <w:color w:val="000000" w:themeColor="text1"/>
        </w:rPr>
      </w:pPr>
    </w:p>
    <w:p w14:paraId="39D04459" w14:textId="77777777" w:rsidR="00A35C08" w:rsidRDefault="00A35C08" w:rsidP="00A35C08">
      <w:pPr>
        <w:spacing w:after="40" w:line="360" w:lineRule="auto"/>
        <w:jc w:val="center"/>
        <w:rPr>
          <w:b/>
          <w:bCs/>
          <w:color w:val="000000" w:themeColor="text1"/>
        </w:rPr>
      </w:pPr>
    </w:p>
    <w:p w14:paraId="3898A75B" w14:textId="77777777" w:rsidR="00A35C08" w:rsidRDefault="00A35C08" w:rsidP="00A35C08">
      <w:pPr>
        <w:spacing w:after="40" w:line="360" w:lineRule="auto"/>
        <w:jc w:val="center"/>
        <w:rPr>
          <w:b/>
          <w:bCs/>
          <w:color w:val="000000" w:themeColor="text1"/>
        </w:rPr>
      </w:pPr>
    </w:p>
    <w:p w14:paraId="1E9E9141" w14:textId="77777777" w:rsidR="00A35C08" w:rsidRDefault="00A35C08" w:rsidP="00A35C08">
      <w:pPr>
        <w:spacing w:after="40" w:line="360" w:lineRule="auto"/>
        <w:jc w:val="center"/>
        <w:rPr>
          <w:b/>
          <w:bCs/>
          <w:color w:val="000000" w:themeColor="text1"/>
        </w:rPr>
      </w:pPr>
    </w:p>
    <w:p w14:paraId="63A95442" w14:textId="5359299F" w:rsidR="00B9795E" w:rsidRPr="00A35C08" w:rsidRDefault="00EB0526" w:rsidP="00A35C08">
      <w:pPr>
        <w:spacing w:after="40" w:line="360" w:lineRule="auto"/>
        <w:jc w:val="center"/>
        <w:rPr>
          <w:color w:val="000000" w:themeColor="text1"/>
          <w:sz w:val="36"/>
          <w:szCs w:val="36"/>
        </w:rPr>
      </w:pPr>
      <w:r w:rsidRPr="00A35C08">
        <w:rPr>
          <w:b/>
          <w:bCs/>
          <w:color w:val="000000" w:themeColor="text1"/>
          <w:sz w:val="36"/>
          <w:szCs w:val="36"/>
        </w:rPr>
        <w:lastRenderedPageBreak/>
        <w:t>SIMATS ENGINEERING</w:t>
      </w:r>
    </w:p>
    <w:p w14:paraId="7212426A" w14:textId="77777777" w:rsidR="00B9795E" w:rsidRPr="00A35C08" w:rsidRDefault="00EB0526" w:rsidP="00A35C08">
      <w:pPr>
        <w:spacing w:after="40" w:line="360" w:lineRule="auto"/>
        <w:jc w:val="center"/>
        <w:rPr>
          <w:color w:val="000000" w:themeColor="text1"/>
        </w:rPr>
      </w:pPr>
      <w:r w:rsidRPr="00A35C08">
        <w:rPr>
          <w:b/>
          <w:bCs/>
          <w:color w:val="000000" w:themeColor="text1"/>
        </w:rPr>
        <w:t>Saveetha Institute of Medical and Technical Sciences</w:t>
      </w:r>
    </w:p>
    <w:p w14:paraId="418ABF90" w14:textId="77777777" w:rsidR="00B9795E" w:rsidRPr="00A35C08" w:rsidRDefault="00EB0526" w:rsidP="00A35C08">
      <w:pPr>
        <w:spacing w:after="300" w:line="360" w:lineRule="auto"/>
        <w:jc w:val="center"/>
        <w:rPr>
          <w:color w:val="000000" w:themeColor="text1"/>
        </w:rPr>
      </w:pPr>
      <w:r w:rsidRPr="00A35C08">
        <w:rPr>
          <w:b/>
          <w:bCs/>
          <w:color w:val="000000" w:themeColor="text1"/>
        </w:rPr>
        <w:t>Chennai-602105</w:t>
      </w:r>
    </w:p>
    <w:p w14:paraId="02E3D640" w14:textId="77777777" w:rsidR="00B9795E" w:rsidRPr="00A35C08" w:rsidRDefault="00EB0526" w:rsidP="00A35C08">
      <w:pPr>
        <w:spacing w:after="60" w:line="360" w:lineRule="auto"/>
        <w:jc w:val="center"/>
        <w:rPr>
          <w:color w:val="000000" w:themeColor="text1"/>
          <w:sz w:val="36"/>
          <w:szCs w:val="36"/>
        </w:rPr>
      </w:pPr>
      <w:r w:rsidRPr="00A35C08">
        <w:rPr>
          <w:b/>
          <w:bCs/>
          <w:color w:val="000000" w:themeColor="text1"/>
          <w:sz w:val="36"/>
          <w:szCs w:val="36"/>
        </w:rPr>
        <w:t>Individual Contribution Statement</w:t>
      </w:r>
    </w:p>
    <w:p w14:paraId="799F0E0B" w14:textId="47872969" w:rsidR="00B9795E" w:rsidRPr="00A35C08" w:rsidRDefault="00B9795E" w:rsidP="00A35C08">
      <w:pPr>
        <w:spacing w:after="300" w:line="360" w:lineRule="auto"/>
        <w:jc w:val="center"/>
        <w:rPr>
          <w:color w:val="000000" w:themeColor="text1"/>
        </w:rPr>
      </w:pPr>
    </w:p>
    <w:tbl>
      <w:tblPr>
        <w:tblStyle w:val="TableGrid"/>
        <w:tblW w:w="9440" w:type="dxa"/>
        <w:tblInd w:w="10" w:type="dxa"/>
        <w:tblCellMar>
          <w:left w:w="119" w:type="dxa"/>
          <w:right w:w="60" w:type="dxa"/>
        </w:tblCellMar>
        <w:tblLook w:val="04A0" w:firstRow="1" w:lastRow="0" w:firstColumn="1" w:lastColumn="0" w:noHBand="0" w:noVBand="1"/>
      </w:tblPr>
      <w:tblGrid>
        <w:gridCol w:w="1140"/>
        <w:gridCol w:w="1860"/>
        <w:gridCol w:w="1620"/>
        <w:gridCol w:w="1620"/>
        <w:gridCol w:w="1600"/>
        <w:gridCol w:w="1600"/>
      </w:tblGrid>
      <w:tr w:rsidR="00A35C08" w:rsidRPr="00623EC7" w14:paraId="7EB93730" w14:textId="77777777" w:rsidTr="009C1CA7">
        <w:trPr>
          <w:trHeight w:val="1980"/>
        </w:trPr>
        <w:tc>
          <w:tcPr>
            <w:tcW w:w="1140" w:type="dxa"/>
            <w:tcBorders>
              <w:top w:val="single" w:sz="8" w:space="0" w:color="000000"/>
              <w:left w:val="single" w:sz="8" w:space="0" w:color="000000"/>
              <w:bottom w:val="single" w:sz="8" w:space="0" w:color="000000"/>
              <w:right w:val="single" w:sz="8" w:space="0" w:color="000000"/>
            </w:tcBorders>
            <w:vAlign w:val="center"/>
          </w:tcPr>
          <w:p w14:paraId="31FBA4BB" w14:textId="77777777" w:rsidR="00A35C08" w:rsidRPr="00623EC7" w:rsidRDefault="00A35C08" w:rsidP="009C1CA7">
            <w:pPr>
              <w:spacing w:after="17"/>
              <w:ind w:left="48"/>
              <w:rPr>
                <w:rFonts w:cs="Times New Roman"/>
                <w:color w:val="000000" w:themeColor="text1"/>
              </w:rPr>
            </w:pPr>
            <w:r w:rsidRPr="00623EC7">
              <w:rPr>
                <w:rFonts w:eastAsia="Times New Roman" w:cs="Times New Roman"/>
                <w:b/>
                <w:color w:val="000000" w:themeColor="text1"/>
              </w:rPr>
              <w:t xml:space="preserve">Student </w:t>
            </w:r>
          </w:p>
          <w:p w14:paraId="1DEB5D86" w14:textId="77777777" w:rsidR="00A35C08" w:rsidRPr="00623EC7" w:rsidRDefault="00A35C08" w:rsidP="009C1CA7">
            <w:pPr>
              <w:spacing w:after="17"/>
              <w:ind w:left="85"/>
              <w:rPr>
                <w:rFonts w:cs="Times New Roman"/>
                <w:color w:val="000000" w:themeColor="text1"/>
              </w:rPr>
            </w:pPr>
            <w:r w:rsidRPr="00623EC7">
              <w:rPr>
                <w:rFonts w:eastAsia="Times New Roman" w:cs="Times New Roman"/>
                <w:b/>
                <w:color w:val="000000" w:themeColor="text1"/>
              </w:rPr>
              <w:t xml:space="preserve">Name / </w:t>
            </w:r>
          </w:p>
          <w:p w14:paraId="696FA203" w14:textId="77777777" w:rsidR="00A35C08" w:rsidRPr="00623EC7" w:rsidRDefault="00A35C08" w:rsidP="009C1CA7">
            <w:pPr>
              <w:jc w:val="center"/>
              <w:rPr>
                <w:rFonts w:cs="Times New Roman"/>
                <w:color w:val="000000" w:themeColor="text1"/>
              </w:rPr>
            </w:pPr>
            <w:r w:rsidRPr="00623EC7">
              <w:rPr>
                <w:rFonts w:eastAsia="Times New Roman" w:cs="Times New Roman"/>
                <w:b/>
                <w:color w:val="000000" w:themeColor="text1"/>
              </w:rPr>
              <w:t xml:space="preserve">Register No. </w:t>
            </w:r>
          </w:p>
        </w:tc>
        <w:tc>
          <w:tcPr>
            <w:tcW w:w="1860" w:type="dxa"/>
            <w:tcBorders>
              <w:top w:val="single" w:sz="8" w:space="0" w:color="000000"/>
              <w:left w:val="single" w:sz="8" w:space="0" w:color="000000"/>
              <w:bottom w:val="single" w:sz="8" w:space="0" w:color="000000"/>
              <w:right w:val="single" w:sz="8" w:space="0" w:color="000000"/>
            </w:tcBorders>
            <w:vAlign w:val="center"/>
          </w:tcPr>
          <w:p w14:paraId="7AA7401A" w14:textId="77777777" w:rsidR="00A35C08" w:rsidRPr="00623EC7" w:rsidRDefault="00A35C08" w:rsidP="009C1CA7">
            <w:pPr>
              <w:jc w:val="center"/>
              <w:rPr>
                <w:rFonts w:cs="Times New Roman"/>
                <w:color w:val="000000" w:themeColor="text1"/>
              </w:rPr>
            </w:pPr>
            <w:r w:rsidRPr="00623EC7">
              <w:rPr>
                <w:rFonts w:eastAsia="Times New Roman" w:cs="Times New Roman"/>
                <w:b/>
                <w:color w:val="000000" w:themeColor="text1"/>
              </w:rPr>
              <w:t xml:space="preserve">Specific 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7D531EAD" w14:textId="77777777" w:rsidR="00A35C08" w:rsidRPr="00623EC7" w:rsidRDefault="00A35C08" w:rsidP="009C1CA7">
            <w:pPr>
              <w:spacing w:after="17"/>
              <w:ind w:right="49"/>
              <w:jc w:val="center"/>
              <w:rPr>
                <w:rFonts w:cs="Times New Roman"/>
                <w:color w:val="000000" w:themeColor="text1"/>
              </w:rPr>
            </w:pPr>
            <w:r w:rsidRPr="00623EC7">
              <w:rPr>
                <w:rFonts w:eastAsia="Times New Roman" w:cs="Times New Roman"/>
                <w:b/>
                <w:color w:val="000000" w:themeColor="text1"/>
              </w:rPr>
              <w:t xml:space="preserve">Design &amp; </w:t>
            </w:r>
          </w:p>
          <w:p w14:paraId="78CCCF27" w14:textId="77777777" w:rsidR="00A35C08" w:rsidRPr="00623EC7" w:rsidRDefault="00A35C08" w:rsidP="009C1CA7">
            <w:pPr>
              <w:jc w:val="center"/>
              <w:rPr>
                <w:rFonts w:cs="Times New Roman"/>
                <w:color w:val="000000" w:themeColor="text1"/>
              </w:rPr>
            </w:pPr>
            <w:r w:rsidRPr="00623EC7">
              <w:rPr>
                <w:rFonts w:eastAsia="Times New Roman" w:cs="Times New Roman"/>
                <w:b/>
                <w:color w:val="000000" w:themeColor="text1"/>
              </w:rPr>
              <w:t xml:space="preserve">Development Contribution </w:t>
            </w:r>
          </w:p>
        </w:tc>
        <w:tc>
          <w:tcPr>
            <w:tcW w:w="1620" w:type="dxa"/>
            <w:tcBorders>
              <w:top w:val="single" w:sz="8" w:space="0" w:color="000000"/>
              <w:left w:val="single" w:sz="8" w:space="0" w:color="000000"/>
              <w:bottom w:val="single" w:sz="8" w:space="0" w:color="000000"/>
              <w:right w:val="single" w:sz="8" w:space="0" w:color="000000"/>
            </w:tcBorders>
            <w:vAlign w:val="center"/>
          </w:tcPr>
          <w:p w14:paraId="6433F231" w14:textId="77777777" w:rsidR="00A35C08" w:rsidRPr="00623EC7" w:rsidRDefault="00A35C08" w:rsidP="009C1CA7">
            <w:pPr>
              <w:spacing w:after="17"/>
              <w:ind w:right="64"/>
              <w:jc w:val="center"/>
              <w:rPr>
                <w:rFonts w:cs="Times New Roman"/>
                <w:color w:val="000000" w:themeColor="text1"/>
              </w:rPr>
            </w:pPr>
            <w:r w:rsidRPr="00623EC7">
              <w:rPr>
                <w:rFonts w:eastAsia="Times New Roman" w:cs="Times New Roman"/>
                <w:b/>
                <w:color w:val="000000" w:themeColor="text1"/>
              </w:rPr>
              <w:t xml:space="preserve">Testing &amp; </w:t>
            </w:r>
          </w:p>
          <w:p w14:paraId="37DF38B6" w14:textId="77777777" w:rsidR="00A35C08" w:rsidRPr="00623EC7" w:rsidRDefault="00A35C08" w:rsidP="009C1CA7">
            <w:pPr>
              <w:spacing w:after="17"/>
              <w:ind w:right="64"/>
              <w:jc w:val="center"/>
              <w:rPr>
                <w:rFonts w:cs="Times New Roman"/>
                <w:color w:val="000000" w:themeColor="text1"/>
              </w:rPr>
            </w:pPr>
            <w:r w:rsidRPr="00623EC7">
              <w:rPr>
                <w:rFonts w:eastAsia="Times New Roman" w:cs="Times New Roman"/>
                <w:b/>
                <w:color w:val="000000" w:themeColor="text1"/>
              </w:rPr>
              <w:t xml:space="preserve">Analysis </w:t>
            </w:r>
          </w:p>
          <w:p w14:paraId="098F8213" w14:textId="77777777" w:rsidR="00A35C08" w:rsidRPr="00623EC7" w:rsidRDefault="00A35C08" w:rsidP="009C1CA7">
            <w:pPr>
              <w:ind w:left="15"/>
              <w:rPr>
                <w:rFonts w:cs="Times New Roman"/>
                <w:color w:val="000000" w:themeColor="text1"/>
              </w:rPr>
            </w:pPr>
            <w:r w:rsidRPr="00623EC7">
              <w:rPr>
                <w:rFonts w:eastAsia="Times New Roman" w:cs="Times New Roman"/>
                <w:b/>
                <w:color w:val="000000" w:themeColor="text1"/>
              </w:rPr>
              <w:t xml:space="preserve">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617DD237" w14:textId="77777777" w:rsidR="00A35C08" w:rsidRPr="00623EC7" w:rsidRDefault="00A35C08" w:rsidP="009C1CA7">
            <w:pPr>
              <w:ind w:firstLine="314"/>
              <w:rPr>
                <w:rFonts w:cs="Times New Roman"/>
                <w:color w:val="000000" w:themeColor="text1"/>
              </w:rPr>
            </w:pPr>
            <w:r w:rsidRPr="00623EC7">
              <w:rPr>
                <w:rFonts w:eastAsia="Times New Roman" w:cs="Times New Roman"/>
                <w:b/>
                <w:color w:val="000000" w:themeColor="text1"/>
              </w:rPr>
              <w:t xml:space="preserve">Report Contribution </w:t>
            </w:r>
          </w:p>
        </w:tc>
        <w:tc>
          <w:tcPr>
            <w:tcW w:w="1600" w:type="dxa"/>
            <w:tcBorders>
              <w:top w:val="single" w:sz="8" w:space="0" w:color="000000"/>
              <w:left w:val="single" w:sz="8" w:space="0" w:color="000000"/>
              <w:bottom w:val="single" w:sz="8" w:space="0" w:color="000000"/>
              <w:right w:val="single" w:sz="8" w:space="0" w:color="000000"/>
            </w:tcBorders>
            <w:vAlign w:val="center"/>
          </w:tcPr>
          <w:p w14:paraId="32F6747A" w14:textId="77777777" w:rsidR="00A35C08" w:rsidRPr="00623EC7" w:rsidRDefault="00A35C08" w:rsidP="009C1CA7">
            <w:pPr>
              <w:spacing w:after="17"/>
              <w:ind w:right="64"/>
              <w:jc w:val="center"/>
              <w:rPr>
                <w:rFonts w:cs="Times New Roman"/>
                <w:color w:val="000000" w:themeColor="text1"/>
              </w:rPr>
            </w:pPr>
            <w:r w:rsidRPr="00623EC7">
              <w:rPr>
                <w:rFonts w:eastAsia="Times New Roman" w:cs="Times New Roman"/>
                <w:b/>
                <w:color w:val="000000" w:themeColor="text1"/>
              </w:rPr>
              <w:t xml:space="preserve">Approx. </w:t>
            </w:r>
          </w:p>
          <w:p w14:paraId="33DF46C3" w14:textId="77777777" w:rsidR="00A35C08" w:rsidRPr="00623EC7" w:rsidRDefault="00A35C08" w:rsidP="009C1CA7">
            <w:pPr>
              <w:spacing w:after="17"/>
              <w:ind w:left="5"/>
              <w:rPr>
                <w:rFonts w:cs="Times New Roman"/>
                <w:color w:val="000000" w:themeColor="text1"/>
              </w:rPr>
            </w:pPr>
            <w:r w:rsidRPr="00623EC7">
              <w:rPr>
                <w:rFonts w:eastAsia="Times New Roman" w:cs="Times New Roman"/>
                <w:b/>
                <w:color w:val="000000" w:themeColor="text1"/>
              </w:rPr>
              <w:t xml:space="preserve">Contribution </w:t>
            </w:r>
          </w:p>
          <w:p w14:paraId="17AA6389"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 </w:t>
            </w:r>
          </w:p>
        </w:tc>
      </w:tr>
      <w:tr w:rsidR="00A35C08" w:rsidRPr="00623EC7" w14:paraId="104766DC" w14:textId="77777777" w:rsidTr="009C1CA7">
        <w:trPr>
          <w:trHeight w:val="1640"/>
        </w:trPr>
        <w:tc>
          <w:tcPr>
            <w:tcW w:w="1140" w:type="dxa"/>
            <w:tcBorders>
              <w:top w:val="single" w:sz="8" w:space="0" w:color="000000"/>
              <w:left w:val="single" w:sz="8" w:space="0" w:color="000000"/>
              <w:bottom w:val="single" w:sz="8" w:space="0" w:color="000000"/>
              <w:right w:val="single" w:sz="8" w:space="0" w:color="000000"/>
            </w:tcBorders>
            <w:vAlign w:val="center"/>
          </w:tcPr>
          <w:p w14:paraId="22872406" w14:textId="77777777" w:rsidR="00A35C08" w:rsidRPr="00623EC7" w:rsidRDefault="00A35C08" w:rsidP="009C1CA7">
            <w:pPr>
              <w:spacing w:after="17"/>
              <w:ind w:left="48"/>
              <w:rPr>
                <w:rFonts w:cs="Times New Roman"/>
                <w:color w:val="000000" w:themeColor="text1"/>
              </w:rPr>
            </w:pPr>
            <w:r w:rsidRPr="00623EC7">
              <w:rPr>
                <w:rFonts w:eastAsia="Times New Roman" w:cs="Times New Roman"/>
                <w:b/>
                <w:color w:val="000000" w:themeColor="text1"/>
              </w:rPr>
              <w:t xml:space="preserve">Student </w:t>
            </w:r>
          </w:p>
          <w:p w14:paraId="357DD020"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1 </w:t>
            </w:r>
          </w:p>
        </w:tc>
        <w:tc>
          <w:tcPr>
            <w:tcW w:w="1860" w:type="dxa"/>
            <w:tcBorders>
              <w:top w:val="single" w:sz="8" w:space="0" w:color="000000"/>
              <w:left w:val="single" w:sz="8" w:space="0" w:color="000000"/>
              <w:bottom w:val="single" w:sz="8" w:space="0" w:color="000000"/>
              <w:right w:val="single" w:sz="8" w:space="0" w:color="000000"/>
            </w:tcBorders>
            <w:vAlign w:val="center"/>
          </w:tcPr>
          <w:p w14:paraId="36A61C37" w14:textId="77777777" w:rsidR="00A35C08" w:rsidRPr="00623EC7" w:rsidRDefault="00A35C08" w:rsidP="009C1CA7">
            <w:pPr>
              <w:spacing w:line="274" w:lineRule="auto"/>
              <w:jc w:val="center"/>
              <w:rPr>
                <w:rFonts w:cs="Times New Roman"/>
                <w:color w:val="000000" w:themeColor="text1"/>
              </w:rPr>
            </w:pPr>
            <w:r w:rsidRPr="00623EC7">
              <w:rPr>
                <w:rFonts w:eastAsia="Times New Roman" w:cs="Times New Roman"/>
                <w:b/>
                <w:color w:val="000000" w:themeColor="text1"/>
              </w:rPr>
              <w:t xml:space="preserve">[Mention assigned </w:t>
            </w:r>
          </w:p>
          <w:p w14:paraId="1D95337D" w14:textId="77777777" w:rsidR="00A35C08" w:rsidRPr="00623EC7" w:rsidRDefault="00A35C08" w:rsidP="009C1CA7">
            <w:pPr>
              <w:ind w:left="11"/>
              <w:rPr>
                <w:rFonts w:cs="Times New Roman"/>
                <w:color w:val="000000" w:themeColor="text1"/>
              </w:rPr>
            </w:pPr>
            <w:r w:rsidRPr="00623EC7">
              <w:rPr>
                <w:rFonts w:eastAsia="Times New Roman" w:cs="Times New Roman"/>
                <w:b/>
                <w:color w:val="000000" w:themeColor="text1"/>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7FE4FD26" w14:textId="77777777" w:rsidR="00A35C08" w:rsidRPr="00623EC7" w:rsidRDefault="00A35C08" w:rsidP="009C1CA7">
            <w:pPr>
              <w:ind w:left="29" w:hanging="26"/>
              <w:jc w:val="center"/>
              <w:rPr>
                <w:rFonts w:cs="Times New Roman"/>
                <w:color w:val="000000" w:themeColor="text1"/>
              </w:rPr>
            </w:pPr>
            <w:r w:rsidRPr="00623EC7">
              <w:rPr>
                <w:rFonts w:eastAsia="Times New Roman" w:cs="Times New Roman"/>
                <w:b/>
                <w:color w:val="000000" w:themeColor="text1"/>
              </w:rPr>
              <w:t>[Design/</w:t>
            </w:r>
            <w:proofErr w:type="spellStart"/>
            <w:r w:rsidRPr="00623EC7">
              <w:rPr>
                <w:rFonts w:eastAsia="Times New Roman" w:cs="Times New Roman"/>
                <w:b/>
                <w:color w:val="000000" w:themeColor="text1"/>
              </w:rPr>
              <w:t>devel</w:t>
            </w:r>
            <w:proofErr w:type="spellEnd"/>
            <w:r w:rsidRPr="00623EC7">
              <w:rPr>
                <w:rFonts w:eastAsia="Times New Roman" w:cs="Times New Roman"/>
                <w:b/>
                <w:color w:val="000000" w:themeColor="text1"/>
              </w:rPr>
              <w:t xml:space="preserve"> </w:t>
            </w:r>
            <w:proofErr w:type="spellStart"/>
            <w:r w:rsidRPr="00623EC7">
              <w:rPr>
                <w:rFonts w:eastAsia="Times New Roman" w:cs="Times New Roman"/>
                <w:b/>
                <w:color w:val="000000" w:themeColor="text1"/>
              </w:rPr>
              <w:t>opment</w:t>
            </w:r>
            <w:proofErr w:type="spellEnd"/>
            <w:r w:rsidRPr="00623EC7">
              <w:rPr>
                <w:rFonts w:eastAsia="Times New Roman" w:cs="Times New Roman"/>
                <w:b/>
                <w:color w:val="000000" w:themeColor="text1"/>
              </w:rPr>
              <w:t xml:space="preserve">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0ED0AA98" w14:textId="77777777" w:rsidR="00A35C08" w:rsidRPr="00623EC7" w:rsidRDefault="00A35C08" w:rsidP="009C1CA7">
            <w:pPr>
              <w:jc w:val="center"/>
              <w:rPr>
                <w:rFonts w:cs="Times New Roman"/>
                <w:color w:val="000000" w:themeColor="text1"/>
              </w:rPr>
            </w:pPr>
            <w:r w:rsidRPr="00623EC7">
              <w:rPr>
                <w:rFonts w:eastAsia="Times New Roman" w:cs="Times New Roman"/>
                <w:b/>
                <w:color w:val="000000" w:themeColor="text1"/>
              </w:rPr>
              <w:t xml:space="preserve">[Testing/anal </w:t>
            </w:r>
            <w:proofErr w:type="spellStart"/>
            <w:r w:rsidRPr="00623EC7">
              <w:rPr>
                <w:rFonts w:eastAsia="Times New Roman" w:cs="Times New Roman"/>
                <w:b/>
                <w:color w:val="000000" w:themeColor="text1"/>
              </w:rPr>
              <w:t>ysis</w:t>
            </w:r>
            <w:proofErr w:type="spellEnd"/>
            <w:r w:rsidRPr="00623EC7">
              <w:rPr>
                <w:rFonts w:eastAsia="Times New Roman" w:cs="Times New Roman"/>
                <w:b/>
                <w:color w:val="000000" w:themeColor="text1"/>
              </w:rPr>
              <w:t xml:space="preserve">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762D5292" w14:textId="77777777" w:rsidR="00A35C08" w:rsidRPr="00623EC7" w:rsidRDefault="00A35C08" w:rsidP="009C1CA7">
            <w:pPr>
              <w:ind w:left="34" w:firstLine="180"/>
              <w:rPr>
                <w:rFonts w:cs="Times New Roman"/>
                <w:color w:val="000000" w:themeColor="text1"/>
              </w:rPr>
            </w:pPr>
            <w:r w:rsidRPr="00623EC7">
              <w:rPr>
                <w:rFonts w:eastAsia="Times New Roman" w:cs="Times New Roman"/>
                <w:b/>
                <w:color w:val="000000" w:themeColor="text1"/>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43C5A493"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[__%] </w:t>
            </w:r>
          </w:p>
        </w:tc>
      </w:tr>
      <w:tr w:rsidR="00A35C08" w:rsidRPr="00623EC7" w14:paraId="6FF008BE" w14:textId="77777777" w:rsidTr="009C1CA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1E41B607" w14:textId="77777777" w:rsidR="00A35C08" w:rsidRPr="00623EC7" w:rsidRDefault="00A35C08" w:rsidP="009C1CA7">
            <w:pPr>
              <w:spacing w:after="17"/>
              <w:ind w:left="48"/>
              <w:rPr>
                <w:rFonts w:cs="Times New Roman"/>
                <w:color w:val="000000" w:themeColor="text1"/>
              </w:rPr>
            </w:pPr>
            <w:r w:rsidRPr="00623EC7">
              <w:rPr>
                <w:rFonts w:eastAsia="Times New Roman" w:cs="Times New Roman"/>
                <w:b/>
                <w:color w:val="000000" w:themeColor="text1"/>
              </w:rPr>
              <w:t xml:space="preserve">Student </w:t>
            </w:r>
          </w:p>
          <w:p w14:paraId="59F0F58C"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2 </w:t>
            </w:r>
          </w:p>
        </w:tc>
        <w:tc>
          <w:tcPr>
            <w:tcW w:w="1860" w:type="dxa"/>
            <w:tcBorders>
              <w:top w:val="single" w:sz="8" w:space="0" w:color="000000"/>
              <w:left w:val="single" w:sz="8" w:space="0" w:color="000000"/>
              <w:bottom w:val="single" w:sz="8" w:space="0" w:color="000000"/>
              <w:right w:val="single" w:sz="8" w:space="0" w:color="000000"/>
            </w:tcBorders>
            <w:vAlign w:val="center"/>
          </w:tcPr>
          <w:p w14:paraId="0C08CEE2" w14:textId="77777777" w:rsidR="00A35C08" w:rsidRPr="00623EC7" w:rsidRDefault="00A35C08" w:rsidP="009C1CA7">
            <w:pPr>
              <w:spacing w:line="274" w:lineRule="auto"/>
              <w:jc w:val="center"/>
              <w:rPr>
                <w:rFonts w:cs="Times New Roman"/>
                <w:color w:val="000000" w:themeColor="text1"/>
              </w:rPr>
            </w:pPr>
            <w:r w:rsidRPr="00623EC7">
              <w:rPr>
                <w:rFonts w:eastAsia="Times New Roman" w:cs="Times New Roman"/>
                <w:b/>
                <w:color w:val="000000" w:themeColor="text1"/>
              </w:rPr>
              <w:t xml:space="preserve">[Mention assigned </w:t>
            </w:r>
          </w:p>
          <w:p w14:paraId="48F57178" w14:textId="77777777" w:rsidR="00A35C08" w:rsidRPr="00623EC7" w:rsidRDefault="00A35C08" w:rsidP="009C1CA7">
            <w:pPr>
              <w:ind w:left="11"/>
              <w:rPr>
                <w:rFonts w:cs="Times New Roman"/>
                <w:color w:val="000000" w:themeColor="text1"/>
              </w:rPr>
            </w:pPr>
            <w:r w:rsidRPr="00623EC7">
              <w:rPr>
                <w:rFonts w:eastAsia="Times New Roman" w:cs="Times New Roman"/>
                <w:b/>
                <w:color w:val="000000" w:themeColor="text1"/>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0B0ED95F" w14:textId="77777777" w:rsidR="00A35C08" w:rsidRPr="00623EC7" w:rsidRDefault="00A35C08" w:rsidP="009C1CA7">
            <w:pPr>
              <w:ind w:left="29" w:hanging="26"/>
              <w:jc w:val="center"/>
              <w:rPr>
                <w:rFonts w:cs="Times New Roman"/>
                <w:color w:val="000000" w:themeColor="text1"/>
              </w:rPr>
            </w:pPr>
            <w:r w:rsidRPr="00623EC7">
              <w:rPr>
                <w:rFonts w:eastAsia="Times New Roman" w:cs="Times New Roman"/>
                <w:b/>
                <w:color w:val="000000" w:themeColor="text1"/>
              </w:rPr>
              <w:t>[Design/</w:t>
            </w:r>
            <w:proofErr w:type="spellStart"/>
            <w:r w:rsidRPr="00623EC7">
              <w:rPr>
                <w:rFonts w:eastAsia="Times New Roman" w:cs="Times New Roman"/>
                <w:b/>
                <w:color w:val="000000" w:themeColor="text1"/>
              </w:rPr>
              <w:t>devel</w:t>
            </w:r>
            <w:proofErr w:type="spellEnd"/>
            <w:r w:rsidRPr="00623EC7">
              <w:rPr>
                <w:rFonts w:eastAsia="Times New Roman" w:cs="Times New Roman"/>
                <w:b/>
                <w:color w:val="000000" w:themeColor="text1"/>
              </w:rPr>
              <w:t xml:space="preserve"> </w:t>
            </w:r>
            <w:proofErr w:type="spellStart"/>
            <w:r w:rsidRPr="00623EC7">
              <w:rPr>
                <w:rFonts w:eastAsia="Times New Roman" w:cs="Times New Roman"/>
                <w:b/>
                <w:color w:val="000000" w:themeColor="text1"/>
              </w:rPr>
              <w:t>opment</w:t>
            </w:r>
            <w:proofErr w:type="spellEnd"/>
            <w:r w:rsidRPr="00623EC7">
              <w:rPr>
                <w:rFonts w:eastAsia="Times New Roman" w:cs="Times New Roman"/>
                <w:b/>
                <w:color w:val="000000" w:themeColor="text1"/>
              </w:rPr>
              <w:t xml:space="preserve">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53B5BDA5" w14:textId="77777777" w:rsidR="00A35C08" w:rsidRPr="00623EC7" w:rsidRDefault="00A35C08" w:rsidP="009C1CA7">
            <w:pPr>
              <w:jc w:val="center"/>
              <w:rPr>
                <w:rFonts w:cs="Times New Roman"/>
                <w:color w:val="000000" w:themeColor="text1"/>
              </w:rPr>
            </w:pPr>
            <w:r w:rsidRPr="00623EC7">
              <w:rPr>
                <w:rFonts w:eastAsia="Times New Roman" w:cs="Times New Roman"/>
                <w:b/>
                <w:color w:val="000000" w:themeColor="text1"/>
              </w:rPr>
              <w:t xml:space="preserve">[Testing/anal </w:t>
            </w:r>
            <w:proofErr w:type="spellStart"/>
            <w:r w:rsidRPr="00623EC7">
              <w:rPr>
                <w:rFonts w:eastAsia="Times New Roman" w:cs="Times New Roman"/>
                <w:b/>
                <w:color w:val="000000" w:themeColor="text1"/>
              </w:rPr>
              <w:t>ysis</w:t>
            </w:r>
            <w:proofErr w:type="spellEnd"/>
            <w:r w:rsidRPr="00623EC7">
              <w:rPr>
                <w:rFonts w:eastAsia="Times New Roman" w:cs="Times New Roman"/>
                <w:b/>
                <w:color w:val="000000" w:themeColor="text1"/>
              </w:rPr>
              <w:t xml:space="preserve">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7E393C41" w14:textId="77777777" w:rsidR="00A35C08" w:rsidRPr="00623EC7" w:rsidRDefault="00A35C08" w:rsidP="009C1CA7">
            <w:pPr>
              <w:ind w:left="34" w:firstLine="180"/>
              <w:rPr>
                <w:rFonts w:cs="Times New Roman"/>
                <w:color w:val="000000" w:themeColor="text1"/>
              </w:rPr>
            </w:pPr>
            <w:r w:rsidRPr="00623EC7">
              <w:rPr>
                <w:rFonts w:eastAsia="Times New Roman" w:cs="Times New Roman"/>
                <w:b/>
                <w:color w:val="000000" w:themeColor="text1"/>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74C9773B"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[__%] </w:t>
            </w:r>
          </w:p>
        </w:tc>
      </w:tr>
      <w:tr w:rsidR="00A35C08" w:rsidRPr="00623EC7" w14:paraId="59C05A3B" w14:textId="77777777" w:rsidTr="009C1CA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668C5A08" w14:textId="77777777" w:rsidR="00A35C08" w:rsidRPr="00623EC7" w:rsidRDefault="00A35C08" w:rsidP="009C1CA7">
            <w:pPr>
              <w:spacing w:after="17"/>
              <w:ind w:left="48"/>
              <w:rPr>
                <w:rFonts w:cs="Times New Roman"/>
                <w:color w:val="000000" w:themeColor="text1"/>
              </w:rPr>
            </w:pPr>
            <w:r w:rsidRPr="00623EC7">
              <w:rPr>
                <w:rFonts w:eastAsia="Times New Roman" w:cs="Times New Roman"/>
                <w:b/>
                <w:color w:val="000000" w:themeColor="text1"/>
              </w:rPr>
              <w:t xml:space="preserve">Student </w:t>
            </w:r>
          </w:p>
          <w:p w14:paraId="3166CC3C"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3 </w:t>
            </w:r>
          </w:p>
        </w:tc>
        <w:tc>
          <w:tcPr>
            <w:tcW w:w="1860" w:type="dxa"/>
            <w:tcBorders>
              <w:top w:val="single" w:sz="8" w:space="0" w:color="000000"/>
              <w:left w:val="single" w:sz="8" w:space="0" w:color="000000"/>
              <w:bottom w:val="single" w:sz="8" w:space="0" w:color="000000"/>
              <w:right w:val="single" w:sz="8" w:space="0" w:color="000000"/>
            </w:tcBorders>
            <w:vAlign w:val="center"/>
          </w:tcPr>
          <w:p w14:paraId="4FB5DFC7" w14:textId="77777777" w:rsidR="00A35C08" w:rsidRPr="00623EC7" w:rsidRDefault="00A35C08" w:rsidP="009C1CA7">
            <w:pPr>
              <w:spacing w:line="274" w:lineRule="auto"/>
              <w:jc w:val="center"/>
              <w:rPr>
                <w:rFonts w:cs="Times New Roman"/>
                <w:color w:val="000000" w:themeColor="text1"/>
              </w:rPr>
            </w:pPr>
            <w:r w:rsidRPr="00623EC7">
              <w:rPr>
                <w:rFonts w:eastAsia="Times New Roman" w:cs="Times New Roman"/>
                <w:b/>
                <w:color w:val="000000" w:themeColor="text1"/>
              </w:rPr>
              <w:t xml:space="preserve">[Mention assigned </w:t>
            </w:r>
          </w:p>
          <w:p w14:paraId="0F56C829" w14:textId="77777777" w:rsidR="00A35C08" w:rsidRPr="00623EC7" w:rsidRDefault="00A35C08" w:rsidP="009C1CA7">
            <w:pPr>
              <w:ind w:left="11"/>
              <w:rPr>
                <w:rFonts w:cs="Times New Roman"/>
                <w:color w:val="000000" w:themeColor="text1"/>
              </w:rPr>
            </w:pPr>
            <w:r w:rsidRPr="00623EC7">
              <w:rPr>
                <w:rFonts w:eastAsia="Times New Roman" w:cs="Times New Roman"/>
                <w:b/>
                <w:color w:val="000000" w:themeColor="text1"/>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0F4991D5" w14:textId="77777777" w:rsidR="00A35C08" w:rsidRPr="00623EC7" w:rsidRDefault="00A35C08" w:rsidP="009C1CA7">
            <w:pPr>
              <w:ind w:left="29" w:hanging="26"/>
              <w:jc w:val="center"/>
              <w:rPr>
                <w:rFonts w:cs="Times New Roman"/>
                <w:color w:val="000000" w:themeColor="text1"/>
              </w:rPr>
            </w:pPr>
            <w:r w:rsidRPr="00623EC7">
              <w:rPr>
                <w:rFonts w:eastAsia="Times New Roman" w:cs="Times New Roman"/>
                <w:b/>
                <w:color w:val="000000" w:themeColor="text1"/>
              </w:rPr>
              <w:t>[Design/</w:t>
            </w:r>
            <w:proofErr w:type="spellStart"/>
            <w:r w:rsidRPr="00623EC7">
              <w:rPr>
                <w:rFonts w:eastAsia="Times New Roman" w:cs="Times New Roman"/>
                <w:b/>
                <w:color w:val="000000" w:themeColor="text1"/>
              </w:rPr>
              <w:t>devel</w:t>
            </w:r>
            <w:proofErr w:type="spellEnd"/>
            <w:r w:rsidRPr="00623EC7">
              <w:rPr>
                <w:rFonts w:eastAsia="Times New Roman" w:cs="Times New Roman"/>
                <w:b/>
                <w:color w:val="000000" w:themeColor="text1"/>
              </w:rPr>
              <w:t xml:space="preserve"> </w:t>
            </w:r>
            <w:proofErr w:type="spellStart"/>
            <w:r w:rsidRPr="00623EC7">
              <w:rPr>
                <w:rFonts w:eastAsia="Times New Roman" w:cs="Times New Roman"/>
                <w:b/>
                <w:color w:val="000000" w:themeColor="text1"/>
              </w:rPr>
              <w:t>opment</w:t>
            </w:r>
            <w:proofErr w:type="spellEnd"/>
            <w:r w:rsidRPr="00623EC7">
              <w:rPr>
                <w:rFonts w:eastAsia="Times New Roman" w:cs="Times New Roman"/>
                <w:b/>
                <w:color w:val="000000" w:themeColor="text1"/>
              </w:rPr>
              <w:t xml:space="preserve">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146C500E" w14:textId="77777777" w:rsidR="00A35C08" w:rsidRPr="00623EC7" w:rsidRDefault="00A35C08" w:rsidP="009C1CA7">
            <w:pPr>
              <w:jc w:val="center"/>
              <w:rPr>
                <w:rFonts w:cs="Times New Roman"/>
                <w:color w:val="000000" w:themeColor="text1"/>
              </w:rPr>
            </w:pPr>
            <w:r w:rsidRPr="00623EC7">
              <w:rPr>
                <w:rFonts w:eastAsia="Times New Roman" w:cs="Times New Roman"/>
                <w:b/>
                <w:color w:val="000000" w:themeColor="text1"/>
              </w:rPr>
              <w:t xml:space="preserve">[Testing/anal </w:t>
            </w:r>
            <w:proofErr w:type="spellStart"/>
            <w:r w:rsidRPr="00623EC7">
              <w:rPr>
                <w:rFonts w:eastAsia="Times New Roman" w:cs="Times New Roman"/>
                <w:b/>
                <w:color w:val="000000" w:themeColor="text1"/>
              </w:rPr>
              <w:t>ysis</w:t>
            </w:r>
            <w:proofErr w:type="spellEnd"/>
            <w:r w:rsidRPr="00623EC7">
              <w:rPr>
                <w:rFonts w:eastAsia="Times New Roman" w:cs="Times New Roman"/>
                <w:b/>
                <w:color w:val="000000" w:themeColor="text1"/>
              </w:rPr>
              <w:t xml:space="preserve">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1A47DAFE" w14:textId="77777777" w:rsidR="00A35C08" w:rsidRPr="00623EC7" w:rsidRDefault="00A35C08" w:rsidP="009C1CA7">
            <w:pPr>
              <w:ind w:left="34" w:firstLine="180"/>
              <w:rPr>
                <w:rFonts w:cs="Times New Roman"/>
                <w:color w:val="000000" w:themeColor="text1"/>
              </w:rPr>
            </w:pPr>
            <w:r w:rsidRPr="00623EC7">
              <w:rPr>
                <w:rFonts w:eastAsia="Times New Roman" w:cs="Times New Roman"/>
                <w:b/>
                <w:color w:val="000000" w:themeColor="text1"/>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51A8F4B3"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[__%] </w:t>
            </w:r>
          </w:p>
        </w:tc>
      </w:tr>
      <w:tr w:rsidR="00A35C08" w:rsidRPr="00623EC7" w14:paraId="3A026786" w14:textId="77777777" w:rsidTr="009C1CA7">
        <w:trPr>
          <w:trHeight w:val="1660"/>
        </w:trPr>
        <w:tc>
          <w:tcPr>
            <w:tcW w:w="1140" w:type="dxa"/>
            <w:tcBorders>
              <w:top w:val="single" w:sz="8" w:space="0" w:color="000000"/>
              <w:left w:val="single" w:sz="8" w:space="0" w:color="000000"/>
              <w:bottom w:val="single" w:sz="8" w:space="0" w:color="000000"/>
              <w:right w:val="single" w:sz="8" w:space="0" w:color="000000"/>
            </w:tcBorders>
            <w:vAlign w:val="center"/>
          </w:tcPr>
          <w:p w14:paraId="43527628" w14:textId="77777777" w:rsidR="00A35C08" w:rsidRPr="00623EC7" w:rsidRDefault="00A35C08" w:rsidP="009C1CA7">
            <w:pPr>
              <w:spacing w:after="17"/>
              <w:ind w:left="48"/>
              <w:rPr>
                <w:rFonts w:cs="Times New Roman"/>
                <w:color w:val="000000" w:themeColor="text1"/>
              </w:rPr>
            </w:pPr>
            <w:r w:rsidRPr="00623EC7">
              <w:rPr>
                <w:rFonts w:eastAsia="Times New Roman" w:cs="Times New Roman"/>
                <w:b/>
                <w:color w:val="000000" w:themeColor="text1"/>
              </w:rPr>
              <w:t xml:space="preserve">Student </w:t>
            </w:r>
          </w:p>
          <w:p w14:paraId="4D8BA583"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4 </w:t>
            </w:r>
          </w:p>
        </w:tc>
        <w:tc>
          <w:tcPr>
            <w:tcW w:w="1860" w:type="dxa"/>
            <w:tcBorders>
              <w:top w:val="single" w:sz="8" w:space="0" w:color="000000"/>
              <w:left w:val="single" w:sz="8" w:space="0" w:color="000000"/>
              <w:bottom w:val="single" w:sz="8" w:space="0" w:color="000000"/>
              <w:right w:val="single" w:sz="8" w:space="0" w:color="000000"/>
            </w:tcBorders>
            <w:vAlign w:val="center"/>
          </w:tcPr>
          <w:p w14:paraId="01596949" w14:textId="77777777" w:rsidR="00A35C08" w:rsidRPr="00623EC7" w:rsidRDefault="00A35C08" w:rsidP="009C1CA7">
            <w:pPr>
              <w:spacing w:line="274" w:lineRule="auto"/>
              <w:jc w:val="center"/>
              <w:rPr>
                <w:rFonts w:cs="Times New Roman"/>
                <w:color w:val="000000" w:themeColor="text1"/>
              </w:rPr>
            </w:pPr>
            <w:r w:rsidRPr="00623EC7">
              <w:rPr>
                <w:rFonts w:eastAsia="Times New Roman" w:cs="Times New Roman"/>
                <w:b/>
                <w:color w:val="000000" w:themeColor="text1"/>
              </w:rPr>
              <w:t xml:space="preserve">[Mention assigned </w:t>
            </w:r>
          </w:p>
          <w:p w14:paraId="5E28CF10" w14:textId="77777777" w:rsidR="00A35C08" w:rsidRPr="00623EC7" w:rsidRDefault="00A35C08" w:rsidP="009C1CA7">
            <w:pPr>
              <w:ind w:left="11"/>
              <w:rPr>
                <w:rFonts w:cs="Times New Roman"/>
                <w:color w:val="000000" w:themeColor="text1"/>
              </w:rPr>
            </w:pPr>
            <w:r w:rsidRPr="00623EC7">
              <w:rPr>
                <w:rFonts w:eastAsia="Times New Roman" w:cs="Times New Roman"/>
                <w:b/>
                <w:color w:val="000000" w:themeColor="text1"/>
              </w:rPr>
              <w:t xml:space="preserve">responsibilities] </w:t>
            </w:r>
          </w:p>
        </w:tc>
        <w:tc>
          <w:tcPr>
            <w:tcW w:w="1620" w:type="dxa"/>
            <w:tcBorders>
              <w:top w:val="single" w:sz="8" w:space="0" w:color="000000"/>
              <w:left w:val="single" w:sz="8" w:space="0" w:color="000000"/>
              <w:bottom w:val="single" w:sz="8" w:space="0" w:color="000000"/>
              <w:right w:val="single" w:sz="8" w:space="0" w:color="000000"/>
            </w:tcBorders>
            <w:vAlign w:val="center"/>
          </w:tcPr>
          <w:p w14:paraId="5E9C85D5" w14:textId="77777777" w:rsidR="00A35C08" w:rsidRPr="00623EC7" w:rsidRDefault="00A35C08" w:rsidP="009C1CA7">
            <w:pPr>
              <w:ind w:left="29" w:hanging="26"/>
              <w:jc w:val="center"/>
              <w:rPr>
                <w:rFonts w:cs="Times New Roman"/>
                <w:color w:val="000000" w:themeColor="text1"/>
              </w:rPr>
            </w:pPr>
            <w:r w:rsidRPr="00623EC7">
              <w:rPr>
                <w:rFonts w:eastAsia="Times New Roman" w:cs="Times New Roman"/>
                <w:b/>
                <w:color w:val="000000" w:themeColor="text1"/>
              </w:rPr>
              <w:t>[Design/</w:t>
            </w:r>
            <w:proofErr w:type="spellStart"/>
            <w:r w:rsidRPr="00623EC7">
              <w:rPr>
                <w:rFonts w:eastAsia="Times New Roman" w:cs="Times New Roman"/>
                <w:b/>
                <w:color w:val="000000" w:themeColor="text1"/>
              </w:rPr>
              <w:t>devel</w:t>
            </w:r>
            <w:proofErr w:type="spellEnd"/>
            <w:r w:rsidRPr="00623EC7">
              <w:rPr>
                <w:rFonts w:eastAsia="Times New Roman" w:cs="Times New Roman"/>
                <w:b/>
                <w:color w:val="000000" w:themeColor="text1"/>
              </w:rPr>
              <w:t xml:space="preserve"> </w:t>
            </w:r>
            <w:proofErr w:type="spellStart"/>
            <w:r w:rsidRPr="00623EC7">
              <w:rPr>
                <w:rFonts w:eastAsia="Times New Roman" w:cs="Times New Roman"/>
                <w:b/>
                <w:color w:val="000000" w:themeColor="text1"/>
              </w:rPr>
              <w:t>opment</w:t>
            </w:r>
            <w:proofErr w:type="spellEnd"/>
            <w:r w:rsidRPr="00623EC7">
              <w:rPr>
                <w:rFonts w:eastAsia="Times New Roman" w:cs="Times New Roman"/>
                <w:b/>
                <w:color w:val="000000" w:themeColor="text1"/>
              </w:rPr>
              <w:t xml:space="preserve"> work] </w:t>
            </w:r>
          </w:p>
        </w:tc>
        <w:tc>
          <w:tcPr>
            <w:tcW w:w="1620" w:type="dxa"/>
            <w:tcBorders>
              <w:top w:val="single" w:sz="8" w:space="0" w:color="000000"/>
              <w:left w:val="single" w:sz="8" w:space="0" w:color="000000"/>
              <w:bottom w:val="single" w:sz="8" w:space="0" w:color="000000"/>
              <w:right w:val="single" w:sz="8" w:space="0" w:color="000000"/>
            </w:tcBorders>
            <w:vAlign w:val="center"/>
          </w:tcPr>
          <w:p w14:paraId="35C72CB3" w14:textId="77777777" w:rsidR="00A35C08" w:rsidRPr="00623EC7" w:rsidRDefault="00A35C08" w:rsidP="009C1CA7">
            <w:pPr>
              <w:jc w:val="center"/>
              <w:rPr>
                <w:rFonts w:cs="Times New Roman"/>
                <w:color w:val="000000" w:themeColor="text1"/>
              </w:rPr>
            </w:pPr>
            <w:r w:rsidRPr="00623EC7">
              <w:rPr>
                <w:rFonts w:eastAsia="Times New Roman" w:cs="Times New Roman"/>
                <w:b/>
                <w:color w:val="000000" w:themeColor="text1"/>
              </w:rPr>
              <w:t xml:space="preserve">[Testing/anal </w:t>
            </w:r>
            <w:proofErr w:type="spellStart"/>
            <w:r w:rsidRPr="00623EC7">
              <w:rPr>
                <w:rFonts w:eastAsia="Times New Roman" w:cs="Times New Roman"/>
                <w:b/>
                <w:color w:val="000000" w:themeColor="text1"/>
              </w:rPr>
              <w:t>ysis</w:t>
            </w:r>
            <w:proofErr w:type="spellEnd"/>
            <w:r w:rsidRPr="00623EC7">
              <w:rPr>
                <w:rFonts w:eastAsia="Times New Roman" w:cs="Times New Roman"/>
                <w:b/>
                <w:color w:val="000000" w:themeColor="text1"/>
              </w:rPr>
              <w:t xml:space="preserve"> work] </w:t>
            </w:r>
          </w:p>
        </w:tc>
        <w:tc>
          <w:tcPr>
            <w:tcW w:w="1600" w:type="dxa"/>
            <w:tcBorders>
              <w:top w:val="single" w:sz="8" w:space="0" w:color="000000"/>
              <w:left w:val="single" w:sz="8" w:space="0" w:color="000000"/>
              <w:bottom w:val="single" w:sz="8" w:space="0" w:color="000000"/>
              <w:right w:val="single" w:sz="8" w:space="0" w:color="000000"/>
            </w:tcBorders>
            <w:vAlign w:val="center"/>
          </w:tcPr>
          <w:p w14:paraId="350A8D38" w14:textId="77777777" w:rsidR="00A35C08" w:rsidRPr="00623EC7" w:rsidRDefault="00A35C08" w:rsidP="009C1CA7">
            <w:pPr>
              <w:ind w:left="34" w:firstLine="180"/>
              <w:rPr>
                <w:rFonts w:cs="Times New Roman"/>
                <w:color w:val="000000" w:themeColor="text1"/>
              </w:rPr>
            </w:pPr>
            <w:r w:rsidRPr="00623EC7">
              <w:rPr>
                <w:rFonts w:eastAsia="Times New Roman" w:cs="Times New Roman"/>
                <w:b/>
                <w:color w:val="000000" w:themeColor="text1"/>
              </w:rPr>
              <w:t xml:space="preserve">[Sections contributed] </w:t>
            </w:r>
          </w:p>
        </w:tc>
        <w:tc>
          <w:tcPr>
            <w:tcW w:w="1600" w:type="dxa"/>
            <w:tcBorders>
              <w:top w:val="single" w:sz="8" w:space="0" w:color="000000"/>
              <w:left w:val="single" w:sz="8" w:space="0" w:color="000000"/>
              <w:bottom w:val="single" w:sz="8" w:space="0" w:color="000000"/>
              <w:right w:val="single" w:sz="8" w:space="0" w:color="000000"/>
            </w:tcBorders>
            <w:vAlign w:val="center"/>
          </w:tcPr>
          <w:p w14:paraId="70D86E0A"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[__%] </w:t>
            </w:r>
          </w:p>
        </w:tc>
      </w:tr>
      <w:tr w:rsidR="00A35C08" w:rsidRPr="00623EC7" w14:paraId="0ECEDDA7" w14:textId="77777777" w:rsidTr="009C1CA7">
        <w:trPr>
          <w:trHeight w:val="1020"/>
        </w:trPr>
        <w:tc>
          <w:tcPr>
            <w:tcW w:w="1140" w:type="dxa"/>
            <w:tcBorders>
              <w:top w:val="single" w:sz="8" w:space="0" w:color="000000"/>
              <w:left w:val="single" w:sz="8" w:space="0" w:color="000000"/>
              <w:bottom w:val="single" w:sz="8" w:space="0" w:color="000000"/>
              <w:right w:val="single" w:sz="8" w:space="0" w:color="000000"/>
            </w:tcBorders>
            <w:vAlign w:val="center"/>
          </w:tcPr>
          <w:p w14:paraId="094A5D1E"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Total </w:t>
            </w:r>
          </w:p>
        </w:tc>
        <w:tc>
          <w:tcPr>
            <w:tcW w:w="1860" w:type="dxa"/>
            <w:tcBorders>
              <w:top w:val="single" w:sz="8" w:space="0" w:color="000000"/>
              <w:left w:val="single" w:sz="8" w:space="0" w:color="000000"/>
              <w:bottom w:val="single" w:sz="8" w:space="0" w:color="000000"/>
              <w:right w:val="single" w:sz="8" w:space="0" w:color="000000"/>
            </w:tcBorders>
            <w:vAlign w:val="center"/>
          </w:tcPr>
          <w:p w14:paraId="04E30EC9" w14:textId="77777777" w:rsidR="00A35C08" w:rsidRPr="00623EC7" w:rsidRDefault="00A35C08" w:rsidP="009C1CA7">
            <w:pPr>
              <w:ind w:left="11"/>
              <w:jc w:val="center"/>
              <w:rPr>
                <w:rFonts w:cs="Times New Roman"/>
                <w:color w:val="000000" w:themeColor="text1"/>
              </w:rPr>
            </w:pPr>
            <w:r w:rsidRPr="00623EC7">
              <w:rPr>
                <w:rFonts w:eastAsia="Times New Roman" w:cs="Times New Roman"/>
                <w:b/>
                <w:color w:val="000000" w:themeColor="text1"/>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15BAE20E" w14:textId="77777777" w:rsidR="00A35C08" w:rsidRPr="00623EC7" w:rsidRDefault="00A35C08" w:rsidP="009C1CA7">
            <w:pPr>
              <w:ind w:left="11"/>
              <w:jc w:val="center"/>
              <w:rPr>
                <w:rFonts w:cs="Times New Roman"/>
                <w:color w:val="000000" w:themeColor="text1"/>
              </w:rPr>
            </w:pPr>
            <w:r w:rsidRPr="00623EC7">
              <w:rPr>
                <w:rFonts w:eastAsia="Times New Roman" w:cs="Times New Roman"/>
                <w:b/>
                <w:color w:val="000000" w:themeColor="text1"/>
              </w:rPr>
              <w:t xml:space="preserve"> </w:t>
            </w:r>
          </w:p>
        </w:tc>
        <w:tc>
          <w:tcPr>
            <w:tcW w:w="1620" w:type="dxa"/>
            <w:tcBorders>
              <w:top w:val="single" w:sz="8" w:space="0" w:color="000000"/>
              <w:left w:val="single" w:sz="8" w:space="0" w:color="000000"/>
              <w:bottom w:val="single" w:sz="8" w:space="0" w:color="000000"/>
              <w:right w:val="single" w:sz="8" w:space="0" w:color="000000"/>
            </w:tcBorders>
            <w:vAlign w:val="center"/>
          </w:tcPr>
          <w:p w14:paraId="3D7EECEE" w14:textId="77777777" w:rsidR="00A35C08" w:rsidRPr="00623EC7" w:rsidRDefault="00A35C08" w:rsidP="009C1CA7">
            <w:pPr>
              <w:ind w:right="4"/>
              <w:jc w:val="center"/>
              <w:rPr>
                <w:rFonts w:cs="Times New Roman"/>
                <w:color w:val="000000" w:themeColor="text1"/>
              </w:rPr>
            </w:pPr>
            <w:r w:rsidRPr="00623EC7">
              <w:rPr>
                <w:rFonts w:eastAsia="Times New Roman" w:cs="Times New Roman"/>
                <w:b/>
                <w:color w:val="000000" w:themeColor="text1"/>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495448FE" w14:textId="77777777" w:rsidR="00A35C08" w:rsidRPr="00623EC7" w:rsidRDefault="00A35C08" w:rsidP="009C1CA7">
            <w:pPr>
              <w:ind w:right="14"/>
              <w:jc w:val="center"/>
              <w:rPr>
                <w:rFonts w:cs="Times New Roman"/>
                <w:color w:val="000000" w:themeColor="text1"/>
              </w:rPr>
            </w:pPr>
            <w:r w:rsidRPr="00623EC7">
              <w:rPr>
                <w:rFonts w:eastAsia="Times New Roman" w:cs="Times New Roman"/>
                <w:b/>
                <w:color w:val="000000" w:themeColor="text1"/>
              </w:rPr>
              <w:t xml:space="preserve"> </w:t>
            </w:r>
          </w:p>
        </w:tc>
        <w:tc>
          <w:tcPr>
            <w:tcW w:w="1600" w:type="dxa"/>
            <w:tcBorders>
              <w:top w:val="single" w:sz="8" w:space="0" w:color="000000"/>
              <w:left w:val="single" w:sz="8" w:space="0" w:color="000000"/>
              <w:bottom w:val="single" w:sz="8" w:space="0" w:color="000000"/>
              <w:right w:val="single" w:sz="8" w:space="0" w:color="000000"/>
            </w:tcBorders>
            <w:vAlign w:val="center"/>
          </w:tcPr>
          <w:p w14:paraId="41810CA5" w14:textId="77777777" w:rsidR="00A35C08" w:rsidRPr="00623EC7" w:rsidRDefault="00A35C08" w:rsidP="009C1CA7">
            <w:pPr>
              <w:ind w:right="64"/>
              <w:jc w:val="center"/>
              <w:rPr>
                <w:rFonts w:cs="Times New Roman"/>
                <w:color w:val="000000" w:themeColor="text1"/>
              </w:rPr>
            </w:pPr>
            <w:r w:rsidRPr="00623EC7">
              <w:rPr>
                <w:rFonts w:eastAsia="Times New Roman" w:cs="Times New Roman"/>
                <w:b/>
                <w:color w:val="000000" w:themeColor="text1"/>
              </w:rPr>
              <w:t xml:space="preserve">100% </w:t>
            </w:r>
          </w:p>
        </w:tc>
      </w:tr>
    </w:tbl>
    <w:p w14:paraId="34642F7E" w14:textId="77777777" w:rsidR="00B9795E" w:rsidRPr="00A35C08" w:rsidRDefault="00EB0526" w:rsidP="00A35C08">
      <w:pPr>
        <w:spacing w:line="360" w:lineRule="auto"/>
        <w:rPr>
          <w:color w:val="000000" w:themeColor="text1"/>
        </w:rPr>
      </w:pPr>
      <w:r w:rsidRPr="00A35C08">
        <w:rPr>
          <w:color w:val="000000" w:themeColor="text1"/>
        </w:rPr>
        <w:br w:type="page"/>
      </w:r>
    </w:p>
    <w:p w14:paraId="027ED788" w14:textId="77777777" w:rsidR="00B9795E" w:rsidRPr="00A35C08" w:rsidRDefault="00EB0526" w:rsidP="00A35C08">
      <w:pPr>
        <w:spacing w:after="300" w:line="360" w:lineRule="auto"/>
        <w:jc w:val="center"/>
        <w:rPr>
          <w:color w:val="000000" w:themeColor="text1"/>
        </w:rPr>
      </w:pPr>
      <w:r w:rsidRPr="00A35C08">
        <w:rPr>
          <w:b/>
          <w:bCs/>
          <w:color w:val="000000" w:themeColor="text1"/>
          <w:sz w:val="28"/>
          <w:szCs w:val="28"/>
        </w:rPr>
        <w:lastRenderedPageBreak/>
        <w:t>ABSTRACT</w:t>
      </w:r>
    </w:p>
    <w:p w14:paraId="571F3F51" w14:textId="77777777" w:rsidR="00B9795E" w:rsidRPr="00A35C08" w:rsidRDefault="00EB0526" w:rsidP="00A35C08">
      <w:pPr>
        <w:spacing w:after="200" w:line="360" w:lineRule="auto"/>
        <w:jc w:val="both"/>
        <w:rPr>
          <w:color w:val="000000" w:themeColor="text1"/>
          <w:sz w:val="24"/>
        </w:rPr>
      </w:pPr>
      <w:r w:rsidRPr="00A35C08">
        <w:rPr>
          <w:color w:val="000000" w:themeColor="text1"/>
          <w:sz w:val="24"/>
        </w:rPr>
        <w:t>Agricultural plantation planning becomes difficult when multiple crops compete for limited water, budget, and labour resources. Farmers and farm planners must decide which crops to plant, how much area to allocate, and how to distribute scarce resources while satisfying crop-specific requirements and practical constraints. Manual planning can lead to excessive water consumption, inefficient labour allocation, and budget overruns. AgroPlan-X is proposed as an intelligent multi-crop plantation planning and resource optimization system that uses IoT-enabled field information together with algorithmic optimization to support data-driven decisions.</w:t>
      </w:r>
    </w:p>
    <w:p w14:paraId="64CCE822" w14:textId="77777777" w:rsidR="00B9795E" w:rsidRPr="00A35C08" w:rsidRDefault="00EB0526" w:rsidP="00A35C08">
      <w:pPr>
        <w:spacing w:after="200" w:line="360" w:lineRule="auto"/>
        <w:jc w:val="both"/>
        <w:rPr>
          <w:color w:val="000000" w:themeColor="text1"/>
          <w:sz w:val="24"/>
        </w:rPr>
      </w:pPr>
      <w:r w:rsidRPr="00A35C08">
        <w:rPr>
          <w:color w:val="000000" w:themeColor="text1"/>
          <w:sz w:val="24"/>
        </w:rPr>
        <w:t xml:space="preserve">The project focuses on Module 3: Water, Budget &amp; Labour Optimization using Knapsack and Greedy. IoT data such as soil-moisture readings, environmental observations, and crop requirements can be used to estimate available water and resource demand. The optimization layer represents candidate crops as decision items with attributes such as expected benefit, water requirement, budget requirement, labour requirement, and cultivation area. A Knapsack-based approach selects a combination of crops that maximizes the overall plantation benefit under resource constraints, while </w:t>
      </w:r>
      <w:proofErr w:type="gramStart"/>
      <w:r w:rsidRPr="00A35C08">
        <w:rPr>
          <w:color w:val="000000" w:themeColor="text1"/>
          <w:sz w:val="24"/>
        </w:rPr>
        <w:t>Greedy</w:t>
      </w:r>
      <w:proofErr w:type="gramEnd"/>
      <w:r w:rsidRPr="00A35C08">
        <w:rPr>
          <w:color w:val="000000" w:themeColor="text1"/>
          <w:sz w:val="24"/>
        </w:rPr>
        <w:t xml:space="preserve"> strategies provide a fast heuristic for prioritizing crops according to benefit-to-resource ratios. The design includes preprocessing, constraint formulation, optimization, validation, and result presentation.</w:t>
      </w:r>
    </w:p>
    <w:p w14:paraId="23F24BCD" w14:textId="77777777" w:rsidR="00B9795E" w:rsidRPr="00A35C08" w:rsidRDefault="00EB0526" w:rsidP="00A35C08">
      <w:pPr>
        <w:spacing w:after="300" w:line="360" w:lineRule="auto"/>
        <w:jc w:val="both"/>
        <w:rPr>
          <w:color w:val="000000" w:themeColor="text1"/>
          <w:sz w:val="24"/>
        </w:rPr>
      </w:pPr>
      <w:r w:rsidRPr="00A35C08">
        <w:rPr>
          <w:color w:val="000000" w:themeColor="text1"/>
          <w:sz w:val="24"/>
        </w:rPr>
        <w:t>The expected engineering outcome is a resource-aware crop plan that remains within the available water, budget, and labour limits while improving the utilization of scarce resources. Test scenarios are defined to verify feasibility, constraint satisfaction, algorithm correctness, and computational efficiency. The comparison between Knapsack and Greedy methods demonstrates the trade-off between solution quality and execution simplicity. AgroPlan-X can be extended with real-time IoT streams, crop-yield prediction, weather forecasting, and adaptive re-optimization so that plantation decisions can respond to changing field conditions.</w:t>
      </w:r>
    </w:p>
    <w:p w14:paraId="2152BD15" w14:textId="77777777" w:rsidR="00B9795E" w:rsidRPr="00A35C08" w:rsidRDefault="00EB0526" w:rsidP="00A35C08">
      <w:pPr>
        <w:spacing w:after="200" w:line="360" w:lineRule="auto"/>
        <w:jc w:val="both"/>
        <w:rPr>
          <w:b/>
          <w:bCs/>
          <w:color w:val="000000" w:themeColor="text1"/>
          <w:sz w:val="24"/>
        </w:rPr>
      </w:pPr>
      <w:r w:rsidRPr="00A35C08">
        <w:rPr>
          <w:b/>
          <w:bCs/>
          <w:color w:val="000000" w:themeColor="text1"/>
          <w:sz w:val="24"/>
        </w:rPr>
        <w:t>Keywords: AgroPlan-X, Internet of Things, Multi-Crop Plantation, Resource Optimization, Knapsack, Greedy Algorithm, Water Optimization, Budget Optimization, Labour Optimization, Smart Agriculture</w:t>
      </w:r>
    </w:p>
    <w:p w14:paraId="7E2C9EA6" w14:textId="3CB1C55D" w:rsidR="00B9795E" w:rsidRPr="00A35C08" w:rsidRDefault="00EB0526" w:rsidP="00387DE0">
      <w:pPr>
        <w:spacing w:line="360" w:lineRule="auto"/>
        <w:jc w:val="center"/>
        <w:rPr>
          <w:color w:val="000000" w:themeColor="text1"/>
        </w:rPr>
      </w:pPr>
      <w:r w:rsidRPr="00A35C08">
        <w:rPr>
          <w:b/>
          <w:color w:val="000000" w:themeColor="text1"/>
          <w:sz w:val="24"/>
        </w:rPr>
        <w:br w:type="page"/>
      </w:r>
      <w:r w:rsidRPr="00A35C08">
        <w:rPr>
          <w:b/>
          <w:bCs/>
          <w:color w:val="000000" w:themeColor="text1"/>
          <w:sz w:val="28"/>
          <w:szCs w:val="28"/>
        </w:rPr>
        <w:lastRenderedPageBreak/>
        <w:t>TABLE OF CONTENTS</w:t>
      </w:r>
    </w:p>
    <w:p w14:paraId="573B7B8C" w14:textId="77777777" w:rsidR="00623EC7" w:rsidRPr="00A35C08" w:rsidRDefault="00623EC7" w:rsidP="00387DE0">
      <w:pPr>
        <w:spacing w:after="300" w:line="360" w:lineRule="auto"/>
        <w:rPr>
          <w:b/>
          <w:bCs/>
          <w:color w:val="000000" w:themeColor="text1"/>
          <w:sz w:val="28"/>
          <w:szCs w:val="28"/>
        </w:rPr>
      </w:pPr>
    </w:p>
    <w:tbl>
      <w:tblPr>
        <w:tblStyle w:val="TableGrid"/>
        <w:tblW w:w="9480" w:type="dxa"/>
        <w:tblInd w:w="10" w:type="dxa"/>
        <w:tblCellMar>
          <w:top w:w="64" w:type="dxa"/>
          <w:left w:w="110" w:type="dxa"/>
          <w:right w:w="115" w:type="dxa"/>
        </w:tblCellMar>
        <w:tblLook w:val="04A0" w:firstRow="1" w:lastRow="0" w:firstColumn="1" w:lastColumn="0" w:noHBand="0" w:noVBand="1"/>
      </w:tblPr>
      <w:tblGrid>
        <w:gridCol w:w="1020"/>
        <w:gridCol w:w="7120"/>
        <w:gridCol w:w="1340"/>
      </w:tblGrid>
      <w:tr w:rsidR="00387DE0" w:rsidRPr="00623EC7" w14:paraId="5B6E2A51" w14:textId="77777777" w:rsidTr="009C1CA7">
        <w:trPr>
          <w:trHeight w:val="700"/>
        </w:trPr>
        <w:tc>
          <w:tcPr>
            <w:tcW w:w="1020" w:type="dxa"/>
            <w:tcBorders>
              <w:top w:val="single" w:sz="8" w:space="0" w:color="000000"/>
              <w:left w:val="single" w:sz="8" w:space="0" w:color="000000"/>
              <w:bottom w:val="single" w:sz="8" w:space="0" w:color="000000"/>
              <w:right w:val="single" w:sz="8" w:space="0" w:color="000000"/>
            </w:tcBorders>
          </w:tcPr>
          <w:p w14:paraId="7D58ED19" w14:textId="77777777" w:rsidR="00387DE0" w:rsidRPr="00623EC7" w:rsidRDefault="00387DE0" w:rsidP="009C1CA7">
            <w:pPr>
              <w:spacing w:after="47"/>
              <w:jc w:val="center"/>
              <w:rPr>
                <w:rFonts w:cs="Times New Roman"/>
                <w:color w:val="000000" w:themeColor="text1"/>
              </w:rPr>
            </w:pPr>
            <w:r w:rsidRPr="00623EC7">
              <w:rPr>
                <w:rFonts w:eastAsia="Arial" w:cs="Times New Roman"/>
                <w:b/>
                <w:color w:val="000000" w:themeColor="text1"/>
              </w:rPr>
              <w:t xml:space="preserve">Sl. </w:t>
            </w:r>
          </w:p>
          <w:p w14:paraId="578CCCD2" w14:textId="77777777" w:rsidR="00387DE0" w:rsidRPr="00623EC7" w:rsidRDefault="00387DE0" w:rsidP="009C1CA7">
            <w:pPr>
              <w:jc w:val="center"/>
              <w:rPr>
                <w:rFonts w:cs="Times New Roman"/>
                <w:color w:val="000000" w:themeColor="text1"/>
              </w:rPr>
            </w:pPr>
            <w:r w:rsidRPr="00623EC7">
              <w:rPr>
                <w:rFonts w:eastAsia="Arial" w:cs="Times New Roman"/>
                <w:b/>
                <w:color w:val="000000" w:themeColor="text1"/>
              </w:rPr>
              <w:t xml:space="preserve">No </w:t>
            </w:r>
          </w:p>
        </w:tc>
        <w:tc>
          <w:tcPr>
            <w:tcW w:w="7120" w:type="dxa"/>
            <w:tcBorders>
              <w:top w:val="single" w:sz="8" w:space="0" w:color="000000"/>
              <w:left w:val="single" w:sz="8" w:space="0" w:color="000000"/>
              <w:bottom w:val="single" w:sz="8" w:space="0" w:color="000000"/>
              <w:right w:val="single" w:sz="8" w:space="0" w:color="000000"/>
            </w:tcBorders>
            <w:vAlign w:val="center"/>
          </w:tcPr>
          <w:p w14:paraId="4F9A6E21"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Title </w:t>
            </w:r>
          </w:p>
        </w:tc>
        <w:tc>
          <w:tcPr>
            <w:tcW w:w="1340" w:type="dxa"/>
            <w:tcBorders>
              <w:top w:val="single" w:sz="8" w:space="0" w:color="000000"/>
              <w:left w:val="single" w:sz="8" w:space="0" w:color="000000"/>
              <w:bottom w:val="single" w:sz="8" w:space="0" w:color="000000"/>
              <w:right w:val="single" w:sz="8" w:space="0" w:color="000000"/>
            </w:tcBorders>
          </w:tcPr>
          <w:p w14:paraId="727FB9A8" w14:textId="77777777" w:rsidR="00387DE0" w:rsidRPr="00623EC7" w:rsidRDefault="00387DE0" w:rsidP="009C1CA7">
            <w:pPr>
              <w:spacing w:after="47"/>
              <w:ind w:left="5"/>
              <w:jc w:val="center"/>
              <w:rPr>
                <w:rFonts w:cs="Times New Roman"/>
                <w:color w:val="000000" w:themeColor="text1"/>
              </w:rPr>
            </w:pPr>
            <w:r w:rsidRPr="00623EC7">
              <w:rPr>
                <w:rFonts w:eastAsia="Arial" w:cs="Times New Roman"/>
                <w:b/>
                <w:color w:val="000000" w:themeColor="text1"/>
              </w:rPr>
              <w:t xml:space="preserve">Page </w:t>
            </w:r>
          </w:p>
          <w:p w14:paraId="290261C9"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No </w:t>
            </w:r>
          </w:p>
        </w:tc>
      </w:tr>
      <w:tr w:rsidR="00387DE0" w:rsidRPr="00623EC7" w14:paraId="69B83C7B"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2C5A5E83" w14:textId="77777777" w:rsidR="00387DE0" w:rsidRPr="00623EC7" w:rsidRDefault="00387DE0" w:rsidP="009C1CA7">
            <w:pPr>
              <w:jc w:val="center"/>
              <w:rPr>
                <w:rFonts w:cs="Times New Roman"/>
                <w:color w:val="000000" w:themeColor="text1"/>
              </w:rPr>
            </w:pPr>
            <w:proofErr w:type="spellStart"/>
            <w:r w:rsidRPr="00623EC7">
              <w:rPr>
                <w:rFonts w:eastAsia="Arial" w:cs="Times New Roman"/>
                <w:b/>
                <w:color w:val="000000" w:themeColor="text1"/>
              </w:rPr>
              <w:t>i</w:t>
            </w:r>
            <w:proofErr w:type="spellEnd"/>
            <w:r w:rsidRPr="00623EC7">
              <w:rPr>
                <w:rFonts w:eastAsia="Arial" w:cs="Times New Roman"/>
                <w:b/>
                <w:color w:val="000000" w:themeColor="text1"/>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21E88F73"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CERTIFICATE FROM THE SUPERVISOR </w:t>
            </w:r>
          </w:p>
        </w:tc>
        <w:tc>
          <w:tcPr>
            <w:tcW w:w="1340" w:type="dxa"/>
            <w:tcBorders>
              <w:top w:val="single" w:sz="8" w:space="0" w:color="000000"/>
              <w:left w:val="single" w:sz="8" w:space="0" w:color="000000"/>
              <w:bottom w:val="single" w:sz="8" w:space="0" w:color="000000"/>
              <w:right w:val="single" w:sz="8" w:space="0" w:color="000000"/>
            </w:tcBorders>
          </w:tcPr>
          <w:p w14:paraId="71D3E9AB"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ii </w:t>
            </w:r>
          </w:p>
        </w:tc>
      </w:tr>
      <w:tr w:rsidR="00387DE0" w:rsidRPr="00623EC7" w14:paraId="24B2571F"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5BF52228" w14:textId="77777777" w:rsidR="00387DE0" w:rsidRPr="00623EC7" w:rsidRDefault="00387DE0" w:rsidP="009C1CA7">
            <w:pPr>
              <w:jc w:val="center"/>
              <w:rPr>
                <w:rFonts w:cs="Times New Roman"/>
                <w:color w:val="000000" w:themeColor="text1"/>
              </w:rPr>
            </w:pPr>
            <w:r w:rsidRPr="00623EC7">
              <w:rPr>
                <w:rFonts w:eastAsia="Arial" w:cs="Times New Roman"/>
                <w:b/>
                <w:color w:val="000000" w:themeColor="text1"/>
              </w:rPr>
              <w:t xml:space="preserve">ii </w:t>
            </w:r>
          </w:p>
        </w:tc>
        <w:tc>
          <w:tcPr>
            <w:tcW w:w="7120" w:type="dxa"/>
            <w:tcBorders>
              <w:top w:val="single" w:sz="8" w:space="0" w:color="000000"/>
              <w:left w:val="single" w:sz="8" w:space="0" w:color="000000"/>
              <w:bottom w:val="single" w:sz="8" w:space="0" w:color="000000"/>
              <w:right w:val="single" w:sz="8" w:space="0" w:color="000000"/>
            </w:tcBorders>
          </w:tcPr>
          <w:p w14:paraId="662C52D0"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DECLARATION BY THE CANDIDATE </w:t>
            </w:r>
          </w:p>
        </w:tc>
        <w:tc>
          <w:tcPr>
            <w:tcW w:w="1340" w:type="dxa"/>
            <w:tcBorders>
              <w:top w:val="single" w:sz="8" w:space="0" w:color="000000"/>
              <w:left w:val="single" w:sz="8" w:space="0" w:color="000000"/>
              <w:bottom w:val="single" w:sz="8" w:space="0" w:color="000000"/>
              <w:right w:val="single" w:sz="8" w:space="0" w:color="000000"/>
            </w:tcBorders>
          </w:tcPr>
          <w:p w14:paraId="4D71E02F"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iii </w:t>
            </w:r>
          </w:p>
        </w:tc>
      </w:tr>
      <w:tr w:rsidR="00387DE0" w:rsidRPr="00623EC7" w14:paraId="1C85267B"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68C51740" w14:textId="77777777" w:rsidR="00387DE0" w:rsidRPr="00623EC7" w:rsidRDefault="00387DE0" w:rsidP="009C1CA7">
            <w:pPr>
              <w:jc w:val="center"/>
              <w:rPr>
                <w:rFonts w:cs="Times New Roman"/>
                <w:color w:val="000000" w:themeColor="text1"/>
              </w:rPr>
            </w:pPr>
            <w:r w:rsidRPr="00623EC7">
              <w:rPr>
                <w:rFonts w:eastAsia="Arial" w:cs="Times New Roman"/>
                <w:b/>
                <w:color w:val="000000" w:themeColor="text1"/>
              </w:rPr>
              <w:t xml:space="preserve">Iii </w:t>
            </w:r>
          </w:p>
        </w:tc>
        <w:tc>
          <w:tcPr>
            <w:tcW w:w="7120" w:type="dxa"/>
            <w:tcBorders>
              <w:top w:val="single" w:sz="8" w:space="0" w:color="000000"/>
              <w:left w:val="single" w:sz="8" w:space="0" w:color="000000"/>
              <w:bottom w:val="single" w:sz="8" w:space="0" w:color="000000"/>
              <w:right w:val="single" w:sz="8" w:space="0" w:color="000000"/>
            </w:tcBorders>
          </w:tcPr>
          <w:p w14:paraId="6C19EE07"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INDIVIDUAL CONTRIBUTION STATEMENT </w:t>
            </w:r>
          </w:p>
        </w:tc>
        <w:tc>
          <w:tcPr>
            <w:tcW w:w="1340" w:type="dxa"/>
            <w:tcBorders>
              <w:top w:val="single" w:sz="8" w:space="0" w:color="000000"/>
              <w:left w:val="single" w:sz="8" w:space="0" w:color="000000"/>
              <w:bottom w:val="single" w:sz="8" w:space="0" w:color="000000"/>
              <w:right w:val="single" w:sz="8" w:space="0" w:color="000000"/>
            </w:tcBorders>
          </w:tcPr>
          <w:p w14:paraId="39CD8572"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iv </w:t>
            </w:r>
          </w:p>
        </w:tc>
      </w:tr>
      <w:tr w:rsidR="00387DE0" w:rsidRPr="00623EC7" w14:paraId="5E7683D4"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3B21FBC6" w14:textId="77777777" w:rsidR="00387DE0" w:rsidRPr="00623EC7" w:rsidRDefault="00387DE0" w:rsidP="009C1CA7">
            <w:pPr>
              <w:jc w:val="center"/>
              <w:rPr>
                <w:rFonts w:cs="Times New Roman"/>
                <w:color w:val="000000" w:themeColor="text1"/>
              </w:rPr>
            </w:pPr>
            <w:r w:rsidRPr="00623EC7">
              <w:rPr>
                <w:rFonts w:eastAsia="Arial" w:cs="Times New Roman"/>
                <w:b/>
                <w:color w:val="000000" w:themeColor="text1"/>
              </w:rPr>
              <w:t xml:space="preserve">iv </w:t>
            </w:r>
          </w:p>
        </w:tc>
        <w:tc>
          <w:tcPr>
            <w:tcW w:w="7120" w:type="dxa"/>
            <w:tcBorders>
              <w:top w:val="single" w:sz="8" w:space="0" w:color="000000"/>
              <w:left w:val="single" w:sz="8" w:space="0" w:color="000000"/>
              <w:bottom w:val="single" w:sz="8" w:space="0" w:color="000000"/>
              <w:right w:val="single" w:sz="8" w:space="0" w:color="000000"/>
            </w:tcBorders>
          </w:tcPr>
          <w:p w14:paraId="21C4B286"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ABSTRACT </w:t>
            </w:r>
          </w:p>
        </w:tc>
        <w:tc>
          <w:tcPr>
            <w:tcW w:w="1340" w:type="dxa"/>
            <w:tcBorders>
              <w:top w:val="single" w:sz="8" w:space="0" w:color="000000"/>
              <w:left w:val="single" w:sz="8" w:space="0" w:color="000000"/>
              <w:bottom w:val="single" w:sz="8" w:space="0" w:color="000000"/>
              <w:right w:val="single" w:sz="8" w:space="0" w:color="000000"/>
            </w:tcBorders>
          </w:tcPr>
          <w:p w14:paraId="12017F1F"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v </w:t>
            </w:r>
          </w:p>
        </w:tc>
      </w:tr>
      <w:tr w:rsidR="00387DE0" w:rsidRPr="00623EC7" w14:paraId="44D33ADA"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03AC455E" w14:textId="77777777" w:rsidR="00387DE0" w:rsidRPr="00623EC7" w:rsidRDefault="00387DE0" w:rsidP="009C1CA7">
            <w:pPr>
              <w:jc w:val="center"/>
              <w:rPr>
                <w:rFonts w:cs="Times New Roman"/>
                <w:color w:val="000000" w:themeColor="text1"/>
              </w:rPr>
            </w:pPr>
            <w:r w:rsidRPr="00623EC7">
              <w:rPr>
                <w:rFonts w:eastAsia="Arial" w:cs="Times New Roman"/>
                <w:b/>
                <w:color w:val="000000" w:themeColor="text1"/>
              </w:rPr>
              <w:t xml:space="preserve">v </w:t>
            </w:r>
          </w:p>
        </w:tc>
        <w:tc>
          <w:tcPr>
            <w:tcW w:w="7120" w:type="dxa"/>
            <w:tcBorders>
              <w:top w:val="single" w:sz="8" w:space="0" w:color="000000"/>
              <w:left w:val="single" w:sz="8" w:space="0" w:color="000000"/>
              <w:bottom w:val="single" w:sz="8" w:space="0" w:color="000000"/>
              <w:right w:val="single" w:sz="8" w:space="0" w:color="000000"/>
            </w:tcBorders>
          </w:tcPr>
          <w:p w14:paraId="02EDE977"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LIST OF FIGURES </w:t>
            </w:r>
          </w:p>
        </w:tc>
        <w:tc>
          <w:tcPr>
            <w:tcW w:w="1340" w:type="dxa"/>
            <w:tcBorders>
              <w:top w:val="single" w:sz="8" w:space="0" w:color="000000"/>
              <w:left w:val="single" w:sz="8" w:space="0" w:color="000000"/>
              <w:bottom w:val="single" w:sz="8" w:space="0" w:color="000000"/>
              <w:right w:val="single" w:sz="8" w:space="0" w:color="000000"/>
            </w:tcBorders>
          </w:tcPr>
          <w:p w14:paraId="7C222430"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vi </w:t>
            </w:r>
          </w:p>
        </w:tc>
      </w:tr>
      <w:tr w:rsidR="00387DE0" w:rsidRPr="00623EC7" w14:paraId="72602EC6"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76859FDF" w14:textId="77777777" w:rsidR="00387DE0" w:rsidRPr="00623EC7" w:rsidRDefault="00387DE0" w:rsidP="009C1CA7">
            <w:pPr>
              <w:jc w:val="center"/>
              <w:rPr>
                <w:rFonts w:cs="Times New Roman"/>
                <w:color w:val="000000" w:themeColor="text1"/>
              </w:rPr>
            </w:pPr>
            <w:r w:rsidRPr="00623EC7">
              <w:rPr>
                <w:rFonts w:eastAsia="Arial" w:cs="Times New Roman"/>
                <w:b/>
                <w:color w:val="000000" w:themeColor="text1"/>
              </w:rPr>
              <w:t xml:space="preserve">vi </w:t>
            </w:r>
          </w:p>
        </w:tc>
        <w:tc>
          <w:tcPr>
            <w:tcW w:w="7120" w:type="dxa"/>
            <w:tcBorders>
              <w:top w:val="single" w:sz="8" w:space="0" w:color="000000"/>
              <w:left w:val="single" w:sz="8" w:space="0" w:color="000000"/>
              <w:bottom w:val="single" w:sz="8" w:space="0" w:color="000000"/>
              <w:right w:val="single" w:sz="8" w:space="0" w:color="000000"/>
            </w:tcBorders>
          </w:tcPr>
          <w:p w14:paraId="7F5336AD"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LIST OF TABLES </w:t>
            </w:r>
          </w:p>
        </w:tc>
        <w:tc>
          <w:tcPr>
            <w:tcW w:w="1340" w:type="dxa"/>
            <w:tcBorders>
              <w:top w:val="single" w:sz="8" w:space="0" w:color="000000"/>
              <w:left w:val="single" w:sz="8" w:space="0" w:color="000000"/>
              <w:bottom w:val="single" w:sz="8" w:space="0" w:color="000000"/>
              <w:right w:val="single" w:sz="8" w:space="0" w:color="000000"/>
            </w:tcBorders>
          </w:tcPr>
          <w:p w14:paraId="3665970A"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vii </w:t>
            </w:r>
          </w:p>
        </w:tc>
      </w:tr>
      <w:tr w:rsidR="00387DE0" w:rsidRPr="00623EC7" w14:paraId="3E6B982B"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6EEF6175" w14:textId="77777777" w:rsidR="00387DE0" w:rsidRPr="00623EC7" w:rsidRDefault="00387DE0" w:rsidP="009C1CA7">
            <w:pPr>
              <w:jc w:val="center"/>
              <w:rPr>
                <w:rFonts w:cs="Times New Roman"/>
                <w:color w:val="000000" w:themeColor="text1"/>
              </w:rPr>
            </w:pPr>
            <w:r w:rsidRPr="00623EC7">
              <w:rPr>
                <w:rFonts w:eastAsia="Arial" w:cs="Times New Roman"/>
                <w:b/>
                <w:color w:val="000000" w:themeColor="text1"/>
              </w:rPr>
              <w:t xml:space="preserve">vii </w:t>
            </w:r>
          </w:p>
        </w:tc>
        <w:tc>
          <w:tcPr>
            <w:tcW w:w="7120" w:type="dxa"/>
            <w:tcBorders>
              <w:top w:val="single" w:sz="8" w:space="0" w:color="000000"/>
              <w:left w:val="single" w:sz="8" w:space="0" w:color="000000"/>
              <w:bottom w:val="single" w:sz="8" w:space="0" w:color="000000"/>
              <w:right w:val="single" w:sz="8" w:space="0" w:color="000000"/>
            </w:tcBorders>
          </w:tcPr>
          <w:p w14:paraId="707AA556"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LIST OF ABBREVIATIONS </w:t>
            </w:r>
          </w:p>
        </w:tc>
        <w:tc>
          <w:tcPr>
            <w:tcW w:w="1340" w:type="dxa"/>
            <w:tcBorders>
              <w:top w:val="single" w:sz="8" w:space="0" w:color="000000"/>
              <w:left w:val="single" w:sz="8" w:space="0" w:color="000000"/>
              <w:bottom w:val="single" w:sz="8" w:space="0" w:color="000000"/>
              <w:right w:val="single" w:sz="8" w:space="0" w:color="000000"/>
            </w:tcBorders>
          </w:tcPr>
          <w:p w14:paraId="2C25BA5F" w14:textId="77777777" w:rsidR="00387DE0" w:rsidRPr="00623EC7" w:rsidRDefault="00387DE0" w:rsidP="009C1CA7">
            <w:pPr>
              <w:ind w:left="5"/>
              <w:jc w:val="center"/>
              <w:rPr>
                <w:rFonts w:cs="Times New Roman"/>
                <w:color w:val="000000" w:themeColor="text1"/>
              </w:rPr>
            </w:pPr>
            <w:r w:rsidRPr="00623EC7">
              <w:rPr>
                <w:rFonts w:eastAsia="Arial" w:cs="Times New Roman"/>
                <w:b/>
                <w:color w:val="000000" w:themeColor="text1"/>
              </w:rPr>
              <w:t xml:space="preserve">viii </w:t>
            </w:r>
          </w:p>
        </w:tc>
      </w:tr>
      <w:tr w:rsidR="00387DE0" w:rsidRPr="00623EC7" w14:paraId="777F3E78" w14:textId="77777777" w:rsidTr="009C1CA7">
        <w:trPr>
          <w:trHeight w:val="440"/>
        </w:trPr>
        <w:tc>
          <w:tcPr>
            <w:tcW w:w="1020" w:type="dxa"/>
            <w:tcBorders>
              <w:top w:val="single" w:sz="8" w:space="0" w:color="000000"/>
              <w:left w:val="single" w:sz="8" w:space="0" w:color="000000"/>
              <w:bottom w:val="single" w:sz="8" w:space="0" w:color="000000"/>
              <w:right w:val="single" w:sz="8" w:space="0" w:color="000000"/>
            </w:tcBorders>
            <w:vAlign w:val="center"/>
          </w:tcPr>
          <w:p w14:paraId="40B9724D" w14:textId="77777777" w:rsidR="00387DE0" w:rsidRPr="00623EC7" w:rsidRDefault="00387DE0" w:rsidP="009C1CA7">
            <w:pPr>
              <w:jc w:val="center"/>
              <w:rPr>
                <w:rFonts w:cs="Times New Roman"/>
                <w:color w:val="000000" w:themeColor="text1"/>
              </w:rPr>
            </w:pPr>
            <w:r w:rsidRPr="00623EC7">
              <w:rPr>
                <w:rFonts w:eastAsia="Times New Roman" w:cs="Times New Roman"/>
                <w:b/>
                <w:color w:val="000000" w:themeColor="text1"/>
              </w:rPr>
              <w:t xml:space="preserve">1  </w:t>
            </w:r>
          </w:p>
        </w:tc>
        <w:tc>
          <w:tcPr>
            <w:tcW w:w="7120" w:type="dxa"/>
            <w:tcBorders>
              <w:top w:val="single" w:sz="8" w:space="0" w:color="000000"/>
              <w:left w:val="single" w:sz="8" w:space="0" w:color="000000"/>
              <w:bottom w:val="single" w:sz="8" w:space="0" w:color="000000"/>
              <w:right w:val="single" w:sz="8" w:space="0" w:color="000000"/>
            </w:tcBorders>
            <w:vAlign w:val="center"/>
          </w:tcPr>
          <w:p w14:paraId="2562D528"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CHAPTER 1: Introduction </w:t>
            </w:r>
          </w:p>
        </w:tc>
        <w:tc>
          <w:tcPr>
            <w:tcW w:w="1340" w:type="dxa"/>
            <w:tcBorders>
              <w:top w:val="single" w:sz="8" w:space="0" w:color="000000"/>
              <w:left w:val="single" w:sz="8" w:space="0" w:color="000000"/>
              <w:bottom w:val="single" w:sz="8" w:space="0" w:color="000000"/>
              <w:right w:val="single" w:sz="8" w:space="0" w:color="000000"/>
            </w:tcBorders>
            <w:vAlign w:val="center"/>
          </w:tcPr>
          <w:p w14:paraId="5B98298F" w14:textId="77777777" w:rsidR="00387DE0" w:rsidRPr="00623EC7" w:rsidRDefault="00387DE0" w:rsidP="009C1CA7">
            <w:pPr>
              <w:ind w:left="65"/>
              <w:jc w:val="center"/>
              <w:rPr>
                <w:rFonts w:cs="Times New Roman"/>
                <w:color w:val="000000" w:themeColor="text1"/>
              </w:rPr>
            </w:pPr>
            <w:r w:rsidRPr="00623EC7">
              <w:rPr>
                <w:rFonts w:eastAsia="Times New Roman" w:cs="Times New Roman"/>
                <w:b/>
                <w:color w:val="000000" w:themeColor="text1"/>
              </w:rPr>
              <w:t xml:space="preserve"> </w:t>
            </w:r>
          </w:p>
        </w:tc>
      </w:tr>
      <w:tr w:rsidR="00387DE0" w:rsidRPr="00623EC7" w14:paraId="4140847A"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678C7488" w14:textId="77777777" w:rsidR="00387DE0" w:rsidRPr="00623EC7" w:rsidRDefault="00387DE0" w:rsidP="009C1CA7">
            <w:pPr>
              <w:jc w:val="center"/>
              <w:rPr>
                <w:rFonts w:cs="Times New Roman"/>
                <w:color w:val="000000" w:themeColor="text1"/>
              </w:rPr>
            </w:pPr>
            <w:r w:rsidRPr="00623EC7">
              <w:rPr>
                <w:rFonts w:eastAsia="Times New Roman" w:cs="Times New Roman"/>
                <w:b/>
                <w:color w:val="000000" w:themeColor="text1"/>
              </w:rPr>
              <w:t xml:space="preserve">2 </w:t>
            </w:r>
          </w:p>
        </w:tc>
        <w:tc>
          <w:tcPr>
            <w:tcW w:w="7120" w:type="dxa"/>
            <w:tcBorders>
              <w:top w:val="single" w:sz="8" w:space="0" w:color="000000"/>
              <w:left w:val="single" w:sz="8" w:space="0" w:color="000000"/>
              <w:bottom w:val="single" w:sz="8" w:space="0" w:color="000000"/>
              <w:right w:val="single" w:sz="8" w:space="0" w:color="000000"/>
            </w:tcBorders>
          </w:tcPr>
          <w:p w14:paraId="125F77D3"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CHAPTER 2: Literature Review </w:t>
            </w:r>
          </w:p>
        </w:tc>
        <w:tc>
          <w:tcPr>
            <w:tcW w:w="1340" w:type="dxa"/>
            <w:tcBorders>
              <w:top w:val="single" w:sz="8" w:space="0" w:color="000000"/>
              <w:left w:val="single" w:sz="8" w:space="0" w:color="000000"/>
              <w:bottom w:val="single" w:sz="8" w:space="0" w:color="000000"/>
              <w:right w:val="single" w:sz="8" w:space="0" w:color="000000"/>
            </w:tcBorders>
          </w:tcPr>
          <w:p w14:paraId="73849B23" w14:textId="77777777" w:rsidR="00387DE0" w:rsidRPr="00623EC7" w:rsidRDefault="00387DE0" w:rsidP="009C1CA7">
            <w:pPr>
              <w:ind w:left="65"/>
              <w:jc w:val="center"/>
              <w:rPr>
                <w:rFonts w:cs="Times New Roman"/>
                <w:color w:val="000000" w:themeColor="text1"/>
              </w:rPr>
            </w:pPr>
            <w:r w:rsidRPr="00623EC7">
              <w:rPr>
                <w:rFonts w:eastAsia="Times New Roman" w:cs="Times New Roman"/>
                <w:b/>
                <w:color w:val="000000" w:themeColor="text1"/>
              </w:rPr>
              <w:t xml:space="preserve"> </w:t>
            </w:r>
          </w:p>
        </w:tc>
      </w:tr>
      <w:tr w:rsidR="00387DE0" w:rsidRPr="00623EC7" w14:paraId="3360B498" w14:textId="77777777" w:rsidTr="009C1CA7">
        <w:trPr>
          <w:trHeight w:val="700"/>
        </w:trPr>
        <w:tc>
          <w:tcPr>
            <w:tcW w:w="1020" w:type="dxa"/>
            <w:tcBorders>
              <w:top w:val="single" w:sz="8" w:space="0" w:color="000000"/>
              <w:left w:val="single" w:sz="8" w:space="0" w:color="000000"/>
              <w:bottom w:val="single" w:sz="8" w:space="0" w:color="000000"/>
              <w:right w:val="single" w:sz="8" w:space="0" w:color="000000"/>
            </w:tcBorders>
            <w:vAlign w:val="center"/>
          </w:tcPr>
          <w:p w14:paraId="63271269" w14:textId="77777777" w:rsidR="00387DE0" w:rsidRPr="00623EC7" w:rsidRDefault="00387DE0" w:rsidP="009C1CA7">
            <w:pPr>
              <w:jc w:val="center"/>
              <w:rPr>
                <w:rFonts w:cs="Times New Roman"/>
                <w:color w:val="000000" w:themeColor="text1"/>
              </w:rPr>
            </w:pPr>
            <w:r w:rsidRPr="00623EC7">
              <w:rPr>
                <w:rFonts w:eastAsia="Times New Roman" w:cs="Times New Roman"/>
                <w:b/>
                <w:color w:val="000000" w:themeColor="text1"/>
              </w:rPr>
              <w:t xml:space="preserve">3 </w:t>
            </w:r>
          </w:p>
        </w:tc>
        <w:tc>
          <w:tcPr>
            <w:tcW w:w="7120" w:type="dxa"/>
            <w:tcBorders>
              <w:top w:val="single" w:sz="8" w:space="0" w:color="000000"/>
              <w:left w:val="single" w:sz="8" w:space="0" w:color="000000"/>
              <w:bottom w:val="single" w:sz="8" w:space="0" w:color="000000"/>
              <w:right w:val="single" w:sz="8" w:space="0" w:color="000000"/>
            </w:tcBorders>
          </w:tcPr>
          <w:p w14:paraId="6CFA3B08" w14:textId="77777777" w:rsidR="00387DE0" w:rsidRPr="00623EC7" w:rsidRDefault="00387DE0" w:rsidP="009C1CA7">
            <w:pPr>
              <w:spacing w:after="45"/>
              <w:rPr>
                <w:rFonts w:cs="Times New Roman"/>
                <w:color w:val="000000" w:themeColor="text1"/>
              </w:rPr>
            </w:pPr>
            <w:r w:rsidRPr="00623EC7">
              <w:rPr>
                <w:rFonts w:eastAsia="Times New Roman" w:cs="Times New Roman"/>
                <w:b/>
                <w:color w:val="000000" w:themeColor="text1"/>
              </w:rPr>
              <w:t xml:space="preserve">CHAPTER 3: Engineering Design &amp; Trade-offs, Sustainability, </w:t>
            </w:r>
          </w:p>
          <w:p w14:paraId="56B78988"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Ethics, Safety, Risk &amp; Security </w:t>
            </w:r>
          </w:p>
        </w:tc>
        <w:tc>
          <w:tcPr>
            <w:tcW w:w="1340" w:type="dxa"/>
            <w:tcBorders>
              <w:top w:val="single" w:sz="8" w:space="0" w:color="000000"/>
              <w:left w:val="single" w:sz="8" w:space="0" w:color="000000"/>
              <w:bottom w:val="single" w:sz="8" w:space="0" w:color="000000"/>
              <w:right w:val="single" w:sz="8" w:space="0" w:color="000000"/>
            </w:tcBorders>
            <w:vAlign w:val="center"/>
          </w:tcPr>
          <w:p w14:paraId="5A240856" w14:textId="77777777" w:rsidR="00387DE0" w:rsidRPr="00623EC7" w:rsidRDefault="00387DE0" w:rsidP="009C1CA7">
            <w:pPr>
              <w:ind w:left="65"/>
              <w:jc w:val="center"/>
              <w:rPr>
                <w:rFonts w:cs="Times New Roman"/>
                <w:color w:val="000000" w:themeColor="text1"/>
              </w:rPr>
            </w:pPr>
            <w:r w:rsidRPr="00623EC7">
              <w:rPr>
                <w:rFonts w:eastAsia="Times New Roman" w:cs="Times New Roman"/>
                <w:b/>
                <w:color w:val="000000" w:themeColor="text1"/>
              </w:rPr>
              <w:t xml:space="preserve"> </w:t>
            </w:r>
          </w:p>
        </w:tc>
      </w:tr>
      <w:tr w:rsidR="00387DE0" w:rsidRPr="00623EC7" w14:paraId="7B064F13" w14:textId="77777777" w:rsidTr="009C1CA7">
        <w:trPr>
          <w:trHeight w:val="660"/>
        </w:trPr>
        <w:tc>
          <w:tcPr>
            <w:tcW w:w="1020" w:type="dxa"/>
            <w:tcBorders>
              <w:top w:val="single" w:sz="8" w:space="0" w:color="000000"/>
              <w:left w:val="single" w:sz="8" w:space="0" w:color="000000"/>
              <w:bottom w:val="single" w:sz="8" w:space="0" w:color="000000"/>
              <w:right w:val="single" w:sz="8" w:space="0" w:color="000000"/>
            </w:tcBorders>
            <w:vAlign w:val="center"/>
          </w:tcPr>
          <w:p w14:paraId="1FFCED88" w14:textId="77777777" w:rsidR="00387DE0" w:rsidRPr="00623EC7" w:rsidRDefault="00387DE0" w:rsidP="009C1CA7">
            <w:pPr>
              <w:jc w:val="center"/>
              <w:rPr>
                <w:rFonts w:cs="Times New Roman"/>
                <w:color w:val="000000" w:themeColor="text1"/>
              </w:rPr>
            </w:pPr>
            <w:r w:rsidRPr="00623EC7">
              <w:rPr>
                <w:rFonts w:eastAsia="Times New Roman" w:cs="Times New Roman"/>
                <w:b/>
                <w:color w:val="000000" w:themeColor="text1"/>
              </w:rPr>
              <w:t xml:space="preserve">4 </w:t>
            </w:r>
          </w:p>
        </w:tc>
        <w:tc>
          <w:tcPr>
            <w:tcW w:w="7120" w:type="dxa"/>
            <w:tcBorders>
              <w:top w:val="single" w:sz="8" w:space="0" w:color="000000"/>
              <w:left w:val="single" w:sz="8" w:space="0" w:color="000000"/>
              <w:bottom w:val="single" w:sz="8" w:space="0" w:color="000000"/>
              <w:right w:val="single" w:sz="8" w:space="0" w:color="000000"/>
            </w:tcBorders>
          </w:tcPr>
          <w:p w14:paraId="45314ABB" w14:textId="77777777" w:rsidR="00387DE0" w:rsidRPr="00623EC7" w:rsidRDefault="00387DE0" w:rsidP="009C1CA7">
            <w:pPr>
              <w:spacing w:after="17"/>
              <w:rPr>
                <w:rFonts w:cs="Times New Roman"/>
                <w:color w:val="000000" w:themeColor="text1"/>
              </w:rPr>
            </w:pPr>
            <w:r w:rsidRPr="00623EC7">
              <w:rPr>
                <w:rFonts w:eastAsia="Times New Roman" w:cs="Times New Roman"/>
                <w:b/>
                <w:color w:val="000000" w:themeColor="text1"/>
              </w:rPr>
              <w:t xml:space="preserve">CHAPTER 4: Implementation, Testing &amp; Results, Project    </w:t>
            </w:r>
          </w:p>
          <w:p w14:paraId="0F0CB6FC"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Management</w:t>
            </w:r>
            <w:r w:rsidRPr="00623EC7">
              <w:rPr>
                <w:rFonts w:eastAsia="Arial" w:cs="Times New Roman"/>
                <w:color w:val="000000" w:themeColor="text1"/>
              </w:rPr>
              <w:t xml:space="preserve"> </w:t>
            </w:r>
          </w:p>
        </w:tc>
        <w:tc>
          <w:tcPr>
            <w:tcW w:w="1340" w:type="dxa"/>
            <w:tcBorders>
              <w:top w:val="single" w:sz="8" w:space="0" w:color="000000"/>
              <w:left w:val="single" w:sz="8" w:space="0" w:color="000000"/>
              <w:bottom w:val="single" w:sz="8" w:space="0" w:color="000000"/>
              <w:right w:val="single" w:sz="8" w:space="0" w:color="000000"/>
            </w:tcBorders>
            <w:vAlign w:val="center"/>
          </w:tcPr>
          <w:p w14:paraId="75D4AD39" w14:textId="77777777" w:rsidR="00387DE0" w:rsidRPr="00623EC7" w:rsidRDefault="00387DE0" w:rsidP="009C1CA7">
            <w:pPr>
              <w:ind w:left="65"/>
              <w:jc w:val="center"/>
              <w:rPr>
                <w:rFonts w:cs="Times New Roman"/>
                <w:color w:val="000000" w:themeColor="text1"/>
              </w:rPr>
            </w:pPr>
            <w:r w:rsidRPr="00623EC7">
              <w:rPr>
                <w:rFonts w:eastAsia="Times New Roman" w:cs="Times New Roman"/>
                <w:b/>
                <w:color w:val="000000" w:themeColor="text1"/>
              </w:rPr>
              <w:t xml:space="preserve"> </w:t>
            </w:r>
          </w:p>
        </w:tc>
      </w:tr>
      <w:tr w:rsidR="00387DE0" w:rsidRPr="00623EC7" w14:paraId="2B47786F"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3C149758" w14:textId="77777777" w:rsidR="00387DE0" w:rsidRPr="00623EC7" w:rsidRDefault="00387DE0" w:rsidP="009C1CA7">
            <w:pPr>
              <w:jc w:val="center"/>
              <w:rPr>
                <w:rFonts w:cs="Times New Roman"/>
                <w:color w:val="000000" w:themeColor="text1"/>
              </w:rPr>
            </w:pPr>
            <w:r w:rsidRPr="00623EC7">
              <w:rPr>
                <w:rFonts w:eastAsia="Times New Roman" w:cs="Times New Roman"/>
                <w:b/>
                <w:color w:val="000000" w:themeColor="text1"/>
              </w:rPr>
              <w:t xml:space="preserve">5 </w:t>
            </w:r>
          </w:p>
        </w:tc>
        <w:tc>
          <w:tcPr>
            <w:tcW w:w="7120" w:type="dxa"/>
            <w:tcBorders>
              <w:top w:val="single" w:sz="8" w:space="0" w:color="000000"/>
              <w:left w:val="single" w:sz="8" w:space="0" w:color="000000"/>
              <w:bottom w:val="single" w:sz="8" w:space="0" w:color="000000"/>
              <w:right w:val="single" w:sz="8" w:space="0" w:color="000000"/>
            </w:tcBorders>
          </w:tcPr>
          <w:p w14:paraId="7CFEE627"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CHAPTER 5: Conclusion &amp; Reflection </w:t>
            </w:r>
          </w:p>
        </w:tc>
        <w:tc>
          <w:tcPr>
            <w:tcW w:w="1340" w:type="dxa"/>
            <w:tcBorders>
              <w:top w:val="single" w:sz="8" w:space="0" w:color="000000"/>
              <w:left w:val="single" w:sz="8" w:space="0" w:color="000000"/>
              <w:bottom w:val="single" w:sz="8" w:space="0" w:color="000000"/>
              <w:right w:val="single" w:sz="8" w:space="0" w:color="000000"/>
            </w:tcBorders>
          </w:tcPr>
          <w:p w14:paraId="59D0688B" w14:textId="77777777" w:rsidR="00387DE0" w:rsidRPr="00623EC7" w:rsidRDefault="00387DE0" w:rsidP="009C1CA7">
            <w:pPr>
              <w:ind w:left="65"/>
              <w:jc w:val="center"/>
              <w:rPr>
                <w:rFonts w:cs="Times New Roman"/>
                <w:color w:val="000000" w:themeColor="text1"/>
              </w:rPr>
            </w:pPr>
            <w:r w:rsidRPr="00623EC7">
              <w:rPr>
                <w:rFonts w:eastAsia="Times New Roman" w:cs="Times New Roman"/>
                <w:b/>
                <w:color w:val="000000" w:themeColor="text1"/>
              </w:rPr>
              <w:t xml:space="preserve"> </w:t>
            </w:r>
          </w:p>
        </w:tc>
      </w:tr>
      <w:tr w:rsidR="00387DE0" w:rsidRPr="00623EC7" w14:paraId="75A2F31C"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6FE40F4A" w14:textId="77777777" w:rsidR="00387DE0" w:rsidRPr="00623EC7" w:rsidRDefault="00387DE0" w:rsidP="009C1CA7">
            <w:pPr>
              <w:ind w:left="60"/>
              <w:jc w:val="center"/>
              <w:rPr>
                <w:rFonts w:cs="Times New Roman"/>
                <w:color w:val="000000" w:themeColor="text1"/>
              </w:rPr>
            </w:pPr>
            <w:r w:rsidRPr="00623EC7">
              <w:rPr>
                <w:rFonts w:eastAsia="Times New Roman" w:cs="Times New Roman"/>
                <w:b/>
                <w:color w:val="000000" w:themeColor="text1"/>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1B2B8957"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References </w:t>
            </w:r>
          </w:p>
        </w:tc>
        <w:tc>
          <w:tcPr>
            <w:tcW w:w="1340" w:type="dxa"/>
            <w:tcBorders>
              <w:top w:val="single" w:sz="8" w:space="0" w:color="000000"/>
              <w:left w:val="single" w:sz="8" w:space="0" w:color="000000"/>
              <w:bottom w:val="single" w:sz="8" w:space="0" w:color="000000"/>
              <w:right w:val="single" w:sz="8" w:space="0" w:color="000000"/>
            </w:tcBorders>
          </w:tcPr>
          <w:p w14:paraId="70408108" w14:textId="77777777" w:rsidR="00387DE0" w:rsidRPr="00623EC7" w:rsidRDefault="00387DE0" w:rsidP="009C1CA7">
            <w:pPr>
              <w:ind w:left="65"/>
              <w:jc w:val="center"/>
              <w:rPr>
                <w:rFonts w:cs="Times New Roman"/>
                <w:color w:val="000000" w:themeColor="text1"/>
              </w:rPr>
            </w:pPr>
            <w:r w:rsidRPr="00623EC7">
              <w:rPr>
                <w:rFonts w:eastAsia="Times New Roman" w:cs="Times New Roman"/>
                <w:b/>
                <w:color w:val="000000" w:themeColor="text1"/>
              </w:rPr>
              <w:t xml:space="preserve"> </w:t>
            </w:r>
          </w:p>
        </w:tc>
      </w:tr>
      <w:tr w:rsidR="00387DE0" w:rsidRPr="00623EC7" w14:paraId="60908FCB" w14:textId="77777777" w:rsidTr="009C1CA7">
        <w:trPr>
          <w:trHeight w:val="360"/>
        </w:trPr>
        <w:tc>
          <w:tcPr>
            <w:tcW w:w="1020" w:type="dxa"/>
            <w:tcBorders>
              <w:top w:val="single" w:sz="8" w:space="0" w:color="000000"/>
              <w:left w:val="single" w:sz="8" w:space="0" w:color="000000"/>
              <w:bottom w:val="single" w:sz="8" w:space="0" w:color="000000"/>
              <w:right w:val="single" w:sz="8" w:space="0" w:color="000000"/>
            </w:tcBorders>
          </w:tcPr>
          <w:p w14:paraId="075565E6" w14:textId="77777777" w:rsidR="00387DE0" w:rsidRPr="00623EC7" w:rsidRDefault="00387DE0" w:rsidP="009C1CA7">
            <w:pPr>
              <w:ind w:left="60"/>
              <w:jc w:val="center"/>
              <w:rPr>
                <w:rFonts w:cs="Times New Roman"/>
                <w:color w:val="000000" w:themeColor="text1"/>
              </w:rPr>
            </w:pPr>
            <w:r w:rsidRPr="00623EC7">
              <w:rPr>
                <w:rFonts w:eastAsia="Times New Roman" w:cs="Times New Roman"/>
                <w:b/>
                <w:color w:val="000000" w:themeColor="text1"/>
              </w:rPr>
              <w:t xml:space="preserve"> </w:t>
            </w:r>
          </w:p>
        </w:tc>
        <w:tc>
          <w:tcPr>
            <w:tcW w:w="7120" w:type="dxa"/>
            <w:tcBorders>
              <w:top w:val="single" w:sz="8" w:space="0" w:color="000000"/>
              <w:left w:val="single" w:sz="8" w:space="0" w:color="000000"/>
              <w:bottom w:val="single" w:sz="8" w:space="0" w:color="000000"/>
              <w:right w:val="single" w:sz="8" w:space="0" w:color="000000"/>
            </w:tcBorders>
          </w:tcPr>
          <w:p w14:paraId="7232CB3E" w14:textId="77777777" w:rsidR="00387DE0" w:rsidRPr="00623EC7" w:rsidRDefault="00387DE0" w:rsidP="009C1CA7">
            <w:pPr>
              <w:rPr>
                <w:rFonts w:cs="Times New Roman"/>
                <w:color w:val="000000" w:themeColor="text1"/>
              </w:rPr>
            </w:pPr>
            <w:r w:rsidRPr="00623EC7">
              <w:rPr>
                <w:rFonts w:eastAsia="Times New Roman" w:cs="Times New Roman"/>
                <w:b/>
                <w:color w:val="000000" w:themeColor="text1"/>
              </w:rPr>
              <w:t xml:space="preserve">Appendices </w:t>
            </w:r>
          </w:p>
        </w:tc>
        <w:tc>
          <w:tcPr>
            <w:tcW w:w="1340" w:type="dxa"/>
            <w:tcBorders>
              <w:top w:val="single" w:sz="8" w:space="0" w:color="000000"/>
              <w:left w:val="single" w:sz="8" w:space="0" w:color="000000"/>
              <w:bottom w:val="single" w:sz="8" w:space="0" w:color="000000"/>
              <w:right w:val="single" w:sz="8" w:space="0" w:color="000000"/>
            </w:tcBorders>
          </w:tcPr>
          <w:p w14:paraId="21AC0D8D" w14:textId="77777777" w:rsidR="00387DE0" w:rsidRPr="00623EC7" w:rsidRDefault="00387DE0" w:rsidP="009C1CA7">
            <w:pPr>
              <w:ind w:left="65"/>
              <w:jc w:val="center"/>
              <w:rPr>
                <w:rFonts w:cs="Times New Roman"/>
                <w:color w:val="000000" w:themeColor="text1"/>
              </w:rPr>
            </w:pPr>
            <w:r w:rsidRPr="00623EC7">
              <w:rPr>
                <w:rFonts w:eastAsia="Times New Roman" w:cs="Times New Roman"/>
                <w:b/>
                <w:color w:val="000000" w:themeColor="text1"/>
              </w:rPr>
              <w:t xml:space="preserve"> </w:t>
            </w:r>
          </w:p>
        </w:tc>
      </w:tr>
    </w:tbl>
    <w:p w14:paraId="1FFF8B32" w14:textId="77777777" w:rsidR="00623EC7" w:rsidRPr="00A35C08" w:rsidRDefault="00623EC7" w:rsidP="00A35C08">
      <w:pPr>
        <w:spacing w:after="300" w:line="360" w:lineRule="auto"/>
        <w:jc w:val="center"/>
        <w:rPr>
          <w:b/>
          <w:bCs/>
          <w:color w:val="000000" w:themeColor="text1"/>
          <w:sz w:val="28"/>
          <w:szCs w:val="28"/>
        </w:rPr>
      </w:pPr>
    </w:p>
    <w:p w14:paraId="298BAEC5" w14:textId="77777777" w:rsidR="00623EC7" w:rsidRPr="00A35C08" w:rsidRDefault="00623EC7" w:rsidP="00A35C08">
      <w:pPr>
        <w:spacing w:after="300" w:line="360" w:lineRule="auto"/>
        <w:jc w:val="center"/>
        <w:rPr>
          <w:b/>
          <w:bCs/>
          <w:color w:val="000000" w:themeColor="text1"/>
          <w:sz w:val="28"/>
          <w:szCs w:val="28"/>
        </w:rPr>
      </w:pPr>
    </w:p>
    <w:p w14:paraId="6EBC787B" w14:textId="77777777" w:rsidR="00623EC7" w:rsidRPr="00A35C08" w:rsidRDefault="00623EC7" w:rsidP="00A35C08">
      <w:pPr>
        <w:spacing w:after="300" w:line="360" w:lineRule="auto"/>
        <w:jc w:val="center"/>
        <w:rPr>
          <w:b/>
          <w:bCs/>
          <w:color w:val="000000" w:themeColor="text1"/>
          <w:sz w:val="28"/>
          <w:szCs w:val="28"/>
        </w:rPr>
      </w:pPr>
    </w:p>
    <w:p w14:paraId="4F66FA5F" w14:textId="77777777" w:rsidR="00623EC7" w:rsidRPr="00A35C08" w:rsidRDefault="00623EC7" w:rsidP="00A35C08">
      <w:pPr>
        <w:spacing w:after="300" w:line="360" w:lineRule="auto"/>
        <w:jc w:val="center"/>
        <w:rPr>
          <w:b/>
          <w:bCs/>
          <w:color w:val="000000" w:themeColor="text1"/>
          <w:sz w:val="28"/>
          <w:szCs w:val="28"/>
        </w:rPr>
      </w:pPr>
    </w:p>
    <w:p w14:paraId="3C9FF9BC" w14:textId="77777777" w:rsidR="00623EC7" w:rsidRPr="00A35C08" w:rsidRDefault="00623EC7" w:rsidP="00A35C08">
      <w:pPr>
        <w:spacing w:after="300" w:line="360" w:lineRule="auto"/>
        <w:jc w:val="center"/>
        <w:rPr>
          <w:b/>
          <w:bCs/>
          <w:color w:val="000000" w:themeColor="text1"/>
          <w:sz w:val="28"/>
          <w:szCs w:val="28"/>
        </w:rPr>
      </w:pPr>
    </w:p>
    <w:p w14:paraId="4E39B6BB" w14:textId="77777777" w:rsidR="00387DE0" w:rsidRDefault="007D0FF7" w:rsidP="00A35C08">
      <w:pPr>
        <w:spacing w:after="300" w:line="360" w:lineRule="auto"/>
        <w:jc w:val="center"/>
        <w:rPr>
          <w:b/>
          <w:bCs/>
          <w:color w:val="000000" w:themeColor="text1"/>
          <w:sz w:val="28"/>
          <w:szCs w:val="28"/>
        </w:rPr>
      </w:pPr>
      <w:r w:rsidRPr="00A35C08">
        <w:rPr>
          <w:b/>
          <w:bCs/>
          <w:color w:val="000000" w:themeColor="text1"/>
          <w:sz w:val="28"/>
          <w:szCs w:val="28"/>
        </w:rPr>
        <w:t xml:space="preserve">                                             </w:t>
      </w:r>
    </w:p>
    <w:p w14:paraId="603C785D" w14:textId="1AB5DF06" w:rsidR="00B9795E" w:rsidRPr="00A35C08" w:rsidRDefault="007D0FF7" w:rsidP="00A35C08">
      <w:pPr>
        <w:spacing w:after="300" w:line="360" w:lineRule="auto"/>
        <w:jc w:val="center"/>
        <w:rPr>
          <w:color w:val="000000" w:themeColor="text1"/>
        </w:rPr>
      </w:pPr>
      <w:r w:rsidRPr="00A35C08">
        <w:rPr>
          <w:b/>
          <w:bCs/>
          <w:color w:val="000000" w:themeColor="text1"/>
          <w:sz w:val="28"/>
          <w:szCs w:val="28"/>
        </w:rPr>
        <w:lastRenderedPageBreak/>
        <w:t xml:space="preserve">    LIST OF FIGURES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600"/>
      </w:tblGrid>
      <w:tr w:rsidR="00DF1D5F" w:rsidRPr="00A35C08" w14:paraId="4FE0CA9E" w14:textId="77777777" w:rsidTr="002B7E65">
        <w:trPr>
          <w:tblHeader/>
          <w:jc w:val="center"/>
        </w:trPr>
        <w:tc>
          <w:tcPr>
            <w:tcW w:w="1600" w:type="dxa"/>
            <w:shd w:val="clear" w:color="auto" w:fill="D9D9D9"/>
            <w:tcMar>
              <w:top w:w="80" w:type="dxa"/>
              <w:left w:w="100" w:type="dxa"/>
              <w:bottom w:w="80" w:type="dxa"/>
              <w:right w:w="100" w:type="dxa"/>
            </w:tcMar>
            <w:vAlign w:val="center"/>
          </w:tcPr>
          <w:p w14:paraId="0AE2642D" w14:textId="77777777" w:rsidR="00E57FE2" w:rsidRPr="00A35C08" w:rsidRDefault="00EB0526" w:rsidP="00A35C08">
            <w:pPr>
              <w:spacing w:line="360" w:lineRule="auto"/>
              <w:rPr>
                <w:color w:val="000000" w:themeColor="text1"/>
              </w:rPr>
            </w:pPr>
            <w:r w:rsidRPr="00A35C08">
              <w:rPr>
                <w:color w:val="000000" w:themeColor="text1"/>
                <w:sz w:val="18"/>
              </w:rPr>
              <w:t>Figure No.</w:t>
            </w:r>
          </w:p>
        </w:tc>
        <w:tc>
          <w:tcPr>
            <w:tcW w:w="6400" w:type="dxa"/>
            <w:shd w:val="clear" w:color="auto" w:fill="D9D9D9"/>
            <w:tcMar>
              <w:top w:w="80" w:type="dxa"/>
              <w:left w:w="100" w:type="dxa"/>
              <w:bottom w:w="80" w:type="dxa"/>
              <w:right w:w="100" w:type="dxa"/>
            </w:tcMar>
            <w:vAlign w:val="center"/>
          </w:tcPr>
          <w:p w14:paraId="2A29C467" w14:textId="77777777" w:rsidR="00E57FE2" w:rsidRPr="00A35C08" w:rsidRDefault="00EB0526" w:rsidP="00A35C08">
            <w:pPr>
              <w:spacing w:line="360" w:lineRule="auto"/>
              <w:rPr>
                <w:color w:val="000000" w:themeColor="text1"/>
              </w:rPr>
            </w:pPr>
            <w:r w:rsidRPr="00A35C08">
              <w:rPr>
                <w:color w:val="000000" w:themeColor="text1"/>
                <w:sz w:val="18"/>
              </w:rPr>
              <w:t>Figure Name</w:t>
            </w:r>
          </w:p>
        </w:tc>
        <w:tc>
          <w:tcPr>
            <w:tcW w:w="1600" w:type="dxa"/>
            <w:shd w:val="clear" w:color="auto" w:fill="D9D9D9"/>
            <w:tcMar>
              <w:top w:w="80" w:type="dxa"/>
              <w:left w:w="100" w:type="dxa"/>
              <w:bottom w:w="80" w:type="dxa"/>
              <w:right w:w="100" w:type="dxa"/>
            </w:tcMar>
            <w:vAlign w:val="center"/>
          </w:tcPr>
          <w:p w14:paraId="1F6063C9" w14:textId="77777777" w:rsidR="00E57FE2" w:rsidRPr="00A35C08" w:rsidRDefault="00EB0526" w:rsidP="00A35C08">
            <w:pPr>
              <w:spacing w:line="360" w:lineRule="auto"/>
              <w:rPr>
                <w:color w:val="000000" w:themeColor="text1"/>
              </w:rPr>
            </w:pPr>
            <w:r w:rsidRPr="00A35C08">
              <w:rPr>
                <w:color w:val="000000" w:themeColor="text1"/>
                <w:sz w:val="18"/>
              </w:rPr>
              <w:t>Page No.</w:t>
            </w:r>
          </w:p>
        </w:tc>
      </w:tr>
      <w:tr w:rsidR="00E57FE2" w:rsidRPr="00A35C08" w14:paraId="02B786EC" w14:textId="77777777">
        <w:trPr>
          <w:jc w:val="center"/>
        </w:trPr>
        <w:tc>
          <w:tcPr>
            <w:tcW w:w="1600" w:type="dxa"/>
            <w:vAlign w:val="center"/>
          </w:tcPr>
          <w:p w14:paraId="7DC9FCDD" w14:textId="77777777" w:rsidR="00E57FE2" w:rsidRPr="00A35C08" w:rsidRDefault="00EB0526" w:rsidP="00A35C08">
            <w:pPr>
              <w:spacing w:line="360" w:lineRule="auto"/>
              <w:rPr>
                <w:color w:val="000000" w:themeColor="text1"/>
              </w:rPr>
            </w:pPr>
            <w:r w:rsidRPr="00A35C08">
              <w:rPr>
                <w:color w:val="000000" w:themeColor="text1"/>
                <w:sz w:val="18"/>
              </w:rPr>
              <w:t>1.1</w:t>
            </w:r>
          </w:p>
        </w:tc>
        <w:tc>
          <w:tcPr>
            <w:tcW w:w="6400" w:type="dxa"/>
            <w:vAlign w:val="center"/>
          </w:tcPr>
          <w:p w14:paraId="48F6B8F3" w14:textId="77777777" w:rsidR="00E57FE2" w:rsidRPr="00A35C08" w:rsidRDefault="00EB0526" w:rsidP="00A35C08">
            <w:pPr>
              <w:spacing w:line="360" w:lineRule="auto"/>
              <w:rPr>
                <w:color w:val="000000" w:themeColor="text1"/>
              </w:rPr>
            </w:pPr>
            <w:r w:rsidRPr="00A35C08">
              <w:rPr>
                <w:color w:val="000000" w:themeColor="text1"/>
                <w:sz w:val="18"/>
              </w:rPr>
              <w:t>AgroPlan-X Module 3 System Overview</w:t>
            </w:r>
          </w:p>
        </w:tc>
        <w:tc>
          <w:tcPr>
            <w:tcW w:w="1600" w:type="dxa"/>
            <w:vAlign w:val="center"/>
          </w:tcPr>
          <w:p w14:paraId="3C22161F" w14:textId="77777777" w:rsidR="00E57FE2" w:rsidRPr="00A35C08" w:rsidRDefault="00EB0526" w:rsidP="00A35C08">
            <w:pPr>
              <w:spacing w:line="360" w:lineRule="auto"/>
              <w:rPr>
                <w:color w:val="000000" w:themeColor="text1"/>
              </w:rPr>
            </w:pPr>
            <w:r w:rsidRPr="00A35C08">
              <w:rPr>
                <w:color w:val="000000" w:themeColor="text1"/>
                <w:sz w:val="18"/>
              </w:rPr>
              <w:t>3</w:t>
            </w:r>
          </w:p>
        </w:tc>
      </w:tr>
      <w:tr w:rsidR="00E57FE2" w:rsidRPr="00A35C08" w14:paraId="33779490" w14:textId="77777777">
        <w:trPr>
          <w:jc w:val="center"/>
        </w:trPr>
        <w:tc>
          <w:tcPr>
            <w:tcW w:w="1600" w:type="dxa"/>
            <w:vAlign w:val="center"/>
          </w:tcPr>
          <w:p w14:paraId="55BFAF2D" w14:textId="77777777" w:rsidR="00E57FE2" w:rsidRPr="00A35C08" w:rsidRDefault="00EB0526" w:rsidP="00A35C08">
            <w:pPr>
              <w:spacing w:line="360" w:lineRule="auto"/>
              <w:rPr>
                <w:color w:val="000000" w:themeColor="text1"/>
              </w:rPr>
            </w:pPr>
            <w:r w:rsidRPr="00A35C08">
              <w:rPr>
                <w:color w:val="000000" w:themeColor="text1"/>
                <w:sz w:val="18"/>
              </w:rPr>
              <w:t>3.1</w:t>
            </w:r>
          </w:p>
        </w:tc>
        <w:tc>
          <w:tcPr>
            <w:tcW w:w="6400" w:type="dxa"/>
            <w:vAlign w:val="center"/>
          </w:tcPr>
          <w:p w14:paraId="35B027F8" w14:textId="77777777" w:rsidR="00E57FE2" w:rsidRPr="00A35C08" w:rsidRDefault="00EB0526" w:rsidP="00A35C08">
            <w:pPr>
              <w:spacing w:line="360" w:lineRule="auto"/>
              <w:rPr>
                <w:color w:val="000000" w:themeColor="text1"/>
              </w:rPr>
            </w:pPr>
            <w:r w:rsidRPr="00A35C08">
              <w:rPr>
                <w:color w:val="000000" w:themeColor="text1"/>
                <w:sz w:val="18"/>
              </w:rPr>
              <w:t>IoT-to-Optimization System Architecture</w:t>
            </w:r>
          </w:p>
        </w:tc>
        <w:tc>
          <w:tcPr>
            <w:tcW w:w="1600" w:type="dxa"/>
            <w:vAlign w:val="center"/>
          </w:tcPr>
          <w:p w14:paraId="41FA1EAC" w14:textId="77777777" w:rsidR="00E57FE2" w:rsidRPr="00A35C08" w:rsidRDefault="00EB0526" w:rsidP="00A35C08">
            <w:pPr>
              <w:spacing w:line="360" w:lineRule="auto"/>
              <w:rPr>
                <w:color w:val="000000" w:themeColor="text1"/>
              </w:rPr>
            </w:pPr>
            <w:r w:rsidRPr="00A35C08">
              <w:rPr>
                <w:color w:val="000000" w:themeColor="text1"/>
                <w:sz w:val="18"/>
              </w:rPr>
              <w:t>9</w:t>
            </w:r>
          </w:p>
        </w:tc>
      </w:tr>
      <w:tr w:rsidR="00E57FE2" w:rsidRPr="00A35C08" w14:paraId="63343591" w14:textId="77777777">
        <w:trPr>
          <w:jc w:val="center"/>
        </w:trPr>
        <w:tc>
          <w:tcPr>
            <w:tcW w:w="1600" w:type="dxa"/>
            <w:vAlign w:val="center"/>
          </w:tcPr>
          <w:p w14:paraId="0D8B1741" w14:textId="77777777" w:rsidR="00E57FE2" w:rsidRPr="00A35C08" w:rsidRDefault="00EB0526" w:rsidP="00A35C08">
            <w:pPr>
              <w:spacing w:line="360" w:lineRule="auto"/>
              <w:rPr>
                <w:color w:val="000000" w:themeColor="text1"/>
              </w:rPr>
            </w:pPr>
            <w:r w:rsidRPr="00A35C08">
              <w:rPr>
                <w:color w:val="000000" w:themeColor="text1"/>
                <w:sz w:val="18"/>
              </w:rPr>
              <w:t>3.2</w:t>
            </w:r>
          </w:p>
        </w:tc>
        <w:tc>
          <w:tcPr>
            <w:tcW w:w="6400" w:type="dxa"/>
            <w:vAlign w:val="center"/>
          </w:tcPr>
          <w:p w14:paraId="2C07E245" w14:textId="77777777" w:rsidR="00E57FE2" w:rsidRPr="00A35C08" w:rsidRDefault="00EB0526" w:rsidP="00A35C08">
            <w:pPr>
              <w:spacing w:line="360" w:lineRule="auto"/>
              <w:rPr>
                <w:color w:val="000000" w:themeColor="text1"/>
              </w:rPr>
            </w:pPr>
            <w:r w:rsidRPr="00A35C08">
              <w:rPr>
                <w:color w:val="000000" w:themeColor="text1"/>
                <w:sz w:val="18"/>
              </w:rPr>
              <w:t>Data Flow from Sensor/Input Collection to Plantation Plan</w:t>
            </w:r>
          </w:p>
        </w:tc>
        <w:tc>
          <w:tcPr>
            <w:tcW w:w="1600" w:type="dxa"/>
            <w:vAlign w:val="center"/>
          </w:tcPr>
          <w:p w14:paraId="458039BF" w14:textId="77777777" w:rsidR="00E57FE2" w:rsidRPr="00A35C08" w:rsidRDefault="00EB0526" w:rsidP="00A35C08">
            <w:pPr>
              <w:spacing w:line="360" w:lineRule="auto"/>
              <w:rPr>
                <w:color w:val="000000" w:themeColor="text1"/>
              </w:rPr>
            </w:pPr>
            <w:r w:rsidRPr="00A35C08">
              <w:rPr>
                <w:color w:val="000000" w:themeColor="text1"/>
                <w:sz w:val="18"/>
              </w:rPr>
              <w:t>10</w:t>
            </w:r>
          </w:p>
        </w:tc>
      </w:tr>
      <w:tr w:rsidR="00E57FE2" w:rsidRPr="00A35C08" w14:paraId="7A59D435" w14:textId="77777777">
        <w:trPr>
          <w:jc w:val="center"/>
        </w:trPr>
        <w:tc>
          <w:tcPr>
            <w:tcW w:w="1600" w:type="dxa"/>
            <w:vAlign w:val="center"/>
          </w:tcPr>
          <w:p w14:paraId="64F7EC11" w14:textId="77777777" w:rsidR="00E57FE2" w:rsidRPr="00A35C08" w:rsidRDefault="00EB0526" w:rsidP="00A35C08">
            <w:pPr>
              <w:spacing w:line="360" w:lineRule="auto"/>
              <w:rPr>
                <w:color w:val="000000" w:themeColor="text1"/>
              </w:rPr>
            </w:pPr>
            <w:r w:rsidRPr="00A35C08">
              <w:rPr>
                <w:color w:val="000000" w:themeColor="text1"/>
                <w:sz w:val="18"/>
              </w:rPr>
              <w:t>4.1</w:t>
            </w:r>
          </w:p>
        </w:tc>
        <w:tc>
          <w:tcPr>
            <w:tcW w:w="6400" w:type="dxa"/>
            <w:vAlign w:val="center"/>
          </w:tcPr>
          <w:p w14:paraId="162833B3" w14:textId="77777777" w:rsidR="00E57FE2" w:rsidRPr="00A35C08" w:rsidRDefault="00EB0526" w:rsidP="00A35C08">
            <w:pPr>
              <w:spacing w:line="360" w:lineRule="auto"/>
              <w:rPr>
                <w:color w:val="000000" w:themeColor="text1"/>
              </w:rPr>
            </w:pPr>
            <w:r w:rsidRPr="00A35C08">
              <w:rPr>
                <w:color w:val="000000" w:themeColor="text1"/>
                <w:sz w:val="18"/>
              </w:rPr>
              <w:t>Development Workflow and Resources</w:t>
            </w:r>
          </w:p>
        </w:tc>
        <w:tc>
          <w:tcPr>
            <w:tcW w:w="1600" w:type="dxa"/>
            <w:vAlign w:val="center"/>
          </w:tcPr>
          <w:p w14:paraId="1F54269B" w14:textId="77777777" w:rsidR="00E57FE2" w:rsidRPr="00A35C08" w:rsidRDefault="00EB0526" w:rsidP="00A35C08">
            <w:pPr>
              <w:spacing w:line="360" w:lineRule="auto"/>
              <w:rPr>
                <w:color w:val="000000" w:themeColor="text1"/>
              </w:rPr>
            </w:pPr>
            <w:r w:rsidRPr="00A35C08">
              <w:rPr>
                <w:color w:val="000000" w:themeColor="text1"/>
                <w:sz w:val="18"/>
              </w:rPr>
              <w:t>15</w:t>
            </w:r>
          </w:p>
        </w:tc>
      </w:tr>
      <w:tr w:rsidR="00E57FE2" w:rsidRPr="00A35C08" w14:paraId="4496BF17" w14:textId="77777777">
        <w:trPr>
          <w:jc w:val="center"/>
        </w:trPr>
        <w:tc>
          <w:tcPr>
            <w:tcW w:w="1600" w:type="dxa"/>
            <w:vAlign w:val="center"/>
          </w:tcPr>
          <w:p w14:paraId="632EF588" w14:textId="77777777" w:rsidR="00E57FE2" w:rsidRPr="00A35C08" w:rsidRDefault="00EB0526" w:rsidP="00A35C08">
            <w:pPr>
              <w:spacing w:line="360" w:lineRule="auto"/>
              <w:rPr>
                <w:color w:val="000000" w:themeColor="text1"/>
              </w:rPr>
            </w:pPr>
            <w:r w:rsidRPr="00A35C08">
              <w:rPr>
                <w:color w:val="000000" w:themeColor="text1"/>
                <w:sz w:val="18"/>
              </w:rPr>
              <w:t>4.2</w:t>
            </w:r>
          </w:p>
        </w:tc>
        <w:tc>
          <w:tcPr>
            <w:tcW w:w="6400" w:type="dxa"/>
            <w:vAlign w:val="center"/>
          </w:tcPr>
          <w:p w14:paraId="1B8E3B0D" w14:textId="77777777" w:rsidR="00E57FE2" w:rsidRPr="00A35C08" w:rsidRDefault="00EB0526" w:rsidP="00A35C08">
            <w:pPr>
              <w:spacing w:line="360" w:lineRule="auto"/>
              <w:rPr>
                <w:color w:val="000000" w:themeColor="text1"/>
              </w:rPr>
            </w:pPr>
            <w:r w:rsidRPr="00A35C08">
              <w:rPr>
                <w:color w:val="000000" w:themeColor="text1"/>
                <w:sz w:val="18"/>
              </w:rPr>
              <w:t>Knapsack versus Greedy Resource Utilization Comparison</w:t>
            </w:r>
          </w:p>
        </w:tc>
        <w:tc>
          <w:tcPr>
            <w:tcW w:w="1600" w:type="dxa"/>
            <w:vAlign w:val="center"/>
          </w:tcPr>
          <w:p w14:paraId="3A7C10A1" w14:textId="77777777" w:rsidR="00E57FE2" w:rsidRPr="00A35C08" w:rsidRDefault="00EB0526" w:rsidP="00A35C08">
            <w:pPr>
              <w:spacing w:line="360" w:lineRule="auto"/>
              <w:rPr>
                <w:color w:val="000000" w:themeColor="text1"/>
              </w:rPr>
            </w:pPr>
            <w:r w:rsidRPr="00A35C08">
              <w:rPr>
                <w:color w:val="000000" w:themeColor="text1"/>
                <w:sz w:val="18"/>
              </w:rPr>
              <w:t>19</w:t>
            </w:r>
          </w:p>
        </w:tc>
      </w:tr>
      <w:tr w:rsidR="00E57FE2" w:rsidRPr="00A35C08" w14:paraId="3D191814" w14:textId="77777777">
        <w:trPr>
          <w:jc w:val="center"/>
        </w:trPr>
        <w:tc>
          <w:tcPr>
            <w:tcW w:w="1600" w:type="dxa"/>
            <w:vAlign w:val="center"/>
          </w:tcPr>
          <w:p w14:paraId="662D9D96" w14:textId="77777777" w:rsidR="00E57FE2" w:rsidRPr="00A35C08" w:rsidRDefault="00EB0526" w:rsidP="00A35C08">
            <w:pPr>
              <w:spacing w:line="360" w:lineRule="auto"/>
              <w:rPr>
                <w:color w:val="000000" w:themeColor="text1"/>
              </w:rPr>
            </w:pPr>
            <w:r w:rsidRPr="00A35C08">
              <w:rPr>
                <w:color w:val="000000" w:themeColor="text1"/>
                <w:sz w:val="18"/>
              </w:rPr>
              <w:t>4.3</w:t>
            </w:r>
          </w:p>
        </w:tc>
        <w:tc>
          <w:tcPr>
            <w:tcW w:w="6400" w:type="dxa"/>
            <w:vAlign w:val="center"/>
          </w:tcPr>
          <w:p w14:paraId="7F036139" w14:textId="77777777" w:rsidR="00E57FE2" w:rsidRPr="00A35C08" w:rsidRDefault="00EB0526" w:rsidP="00A35C08">
            <w:pPr>
              <w:spacing w:line="360" w:lineRule="auto"/>
              <w:rPr>
                <w:color w:val="000000" w:themeColor="text1"/>
              </w:rPr>
            </w:pPr>
            <w:r w:rsidRPr="00A35C08">
              <w:rPr>
                <w:color w:val="000000" w:themeColor="text1"/>
                <w:sz w:val="18"/>
              </w:rPr>
              <w:t>Project Gantt Chart</w:t>
            </w:r>
          </w:p>
        </w:tc>
        <w:tc>
          <w:tcPr>
            <w:tcW w:w="1600" w:type="dxa"/>
            <w:vAlign w:val="center"/>
          </w:tcPr>
          <w:p w14:paraId="3FB5D0D3" w14:textId="77777777" w:rsidR="00E57FE2" w:rsidRPr="00A35C08" w:rsidRDefault="00EB0526" w:rsidP="00A35C08">
            <w:pPr>
              <w:spacing w:line="360" w:lineRule="auto"/>
              <w:rPr>
                <w:color w:val="000000" w:themeColor="text1"/>
              </w:rPr>
            </w:pPr>
            <w:r w:rsidRPr="00A35C08">
              <w:rPr>
                <w:color w:val="000000" w:themeColor="text1"/>
                <w:sz w:val="18"/>
              </w:rPr>
              <w:t>21</w:t>
            </w:r>
          </w:p>
        </w:tc>
      </w:tr>
    </w:tbl>
    <w:p w14:paraId="06BD808D" w14:textId="77777777" w:rsidR="00623EC7" w:rsidRPr="00A35C08" w:rsidRDefault="00623EC7" w:rsidP="00A35C08">
      <w:pPr>
        <w:spacing w:after="300" w:line="360" w:lineRule="auto"/>
        <w:jc w:val="center"/>
        <w:rPr>
          <w:b/>
          <w:bCs/>
          <w:color w:val="000000" w:themeColor="text1"/>
          <w:sz w:val="28"/>
          <w:szCs w:val="28"/>
        </w:rPr>
      </w:pPr>
    </w:p>
    <w:p w14:paraId="2EF94710" w14:textId="77777777" w:rsidR="00DF1D5F" w:rsidRPr="00A35C08" w:rsidRDefault="00DF1D5F" w:rsidP="00A35C08">
      <w:pPr>
        <w:spacing w:after="300" w:line="360" w:lineRule="auto"/>
        <w:jc w:val="center"/>
        <w:rPr>
          <w:b/>
          <w:bCs/>
          <w:color w:val="000000" w:themeColor="text1"/>
          <w:sz w:val="28"/>
          <w:szCs w:val="28"/>
        </w:rPr>
      </w:pPr>
    </w:p>
    <w:p w14:paraId="2C28003D" w14:textId="77777777" w:rsidR="00DF1D5F" w:rsidRPr="00A35C08" w:rsidRDefault="00DF1D5F" w:rsidP="00A35C08">
      <w:pPr>
        <w:spacing w:after="300" w:line="360" w:lineRule="auto"/>
        <w:jc w:val="center"/>
        <w:rPr>
          <w:b/>
          <w:bCs/>
          <w:color w:val="000000" w:themeColor="text1"/>
          <w:sz w:val="28"/>
          <w:szCs w:val="28"/>
        </w:rPr>
      </w:pPr>
    </w:p>
    <w:p w14:paraId="159DEC52" w14:textId="77777777" w:rsidR="00DF1D5F" w:rsidRPr="00A35C08" w:rsidRDefault="00DF1D5F" w:rsidP="00A35C08">
      <w:pPr>
        <w:spacing w:after="300" w:line="360" w:lineRule="auto"/>
        <w:jc w:val="center"/>
        <w:rPr>
          <w:b/>
          <w:bCs/>
          <w:color w:val="000000" w:themeColor="text1"/>
          <w:sz w:val="28"/>
          <w:szCs w:val="28"/>
        </w:rPr>
      </w:pPr>
    </w:p>
    <w:p w14:paraId="667FB631" w14:textId="77777777" w:rsidR="00DF1D5F" w:rsidRPr="00A35C08" w:rsidRDefault="00DF1D5F" w:rsidP="00A35C08">
      <w:pPr>
        <w:spacing w:after="300" w:line="360" w:lineRule="auto"/>
        <w:jc w:val="center"/>
        <w:rPr>
          <w:b/>
          <w:bCs/>
          <w:color w:val="000000" w:themeColor="text1"/>
          <w:sz w:val="28"/>
          <w:szCs w:val="28"/>
        </w:rPr>
      </w:pPr>
    </w:p>
    <w:p w14:paraId="4C7D5CAD" w14:textId="77777777" w:rsidR="00DF1D5F" w:rsidRPr="00A35C08" w:rsidRDefault="00DF1D5F" w:rsidP="00A35C08">
      <w:pPr>
        <w:spacing w:after="300" w:line="360" w:lineRule="auto"/>
        <w:jc w:val="center"/>
        <w:rPr>
          <w:b/>
          <w:bCs/>
          <w:color w:val="000000" w:themeColor="text1"/>
          <w:sz w:val="28"/>
          <w:szCs w:val="28"/>
        </w:rPr>
      </w:pPr>
    </w:p>
    <w:p w14:paraId="005941C0" w14:textId="77777777" w:rsidR="00DF1D5F" w:rsidRPr="00A35C08" w:rsidRDefault="00DF1D5F" w:rsidP="00A35C08">
      <w:pPr>
        <w:spacing w:after="300" w:line="360" w:lineRule="auto"/>
        <w:jc w:val="center"/>
        <w:rPr>
          <w:b/>
          <w:bCs/>
          <w:color w:val="000000" w:themeColor="text1"/>
          <w:sz w:val="28"/>
          <w:szCs w:val="28"/>
        </w:rPr>
      </w:pPr>
    </w:p>
    <w:p w14:paraId="7B3C219D" w14:textId="77777777" w:rsidR="00DF1D5F" w:rsidRPr="00A35C08" w:rsidRDefault="00DF1D5F" w:rsidP="00A35C08">
      <w:pPr>
        <w:spacing w:after="300" w:line="360" w:lineRule="auto"/>
        <w:jc w:val="center"/>
        <w:rPr>
          <w:b/>
          <w:bCs/>
          <w:color w:val="000000" w:themeColor="text1"/>
          <w:sz w:val="28"/>
          <w:szCs w:val="28"/>
        </w:rPr>
      </w:pPr>
    </w:p>
    <w:p w14:paraId="4CE26D16" w14:textId="77777777" w:rsidR="00DF1D5F" w:rsidRPr="00A35C08" w:rsidRDefault="00DF1D5F" w:rsidP="00A35C08">
      <w:pPr>
        <w:spacing w:after="300" w:line="360" w:lineRule="auto"/>
        <w:jc w:val="center"/>
        <w:rPr>
          <w:b/>
          <w:bCs/>
          <w:color w:val="000000" w:themeColor="text1"/>
          <w:sz w:val="28"/>
          <w:szCs w:val="28"/>
        </w:rPr>
      </w:pPr>
    </w:p>
    <w:p w14:paraId="257FC02F" w14:textId="77777777" w:rsidR="00DF1D5F" w:rsidRPr="00A35C08" w:rsidRDefault="00DF1D5F" w:rsidP="00A35C08">
      <w:pPr>
        <w:spacing w:after="300" w:line="360" w:lineRule="auto"/>
        <w:jc w:val="center"/>
        <w:rPr>
          <w:b/>
          <w:bCs/>
          <w:color w:val="000000" w:themeColor="text1"/>
          <w:sz w:val="28"/>
          <w:szCs w:val="28"/>
        </w:rPr>
      </w:pPr>
    </w:p>
    <w:p w14:paraId="30FC80B9" w14:textId="77777777" w:rsidR="00DF1D5F" w:rsidRPr="00A35C08" w:rsidRDefault="00DF1D5F" w:rsidP="00A35C08">
      <w:pPr>
        <w:spacing w:after="300" w:line="360" w:lineRule="auto"/>
        <w:jc w:val="center"/>
        <w:rPr>
          <w:b/>
          <w:bCs/>
          <w:color w:val="000000" w:themeColor="text1"/>
          <w:sz w:val="28"/>
          <w:szCs w:val="28"/>
        </w:rPr>
      </w:pPr>
    </w:p>
    <w:p w14:paraId="61E31524" w14:textId="77777777" w:rsidR="00DF1D5F" w:rsidRPr="00A35C08" w:rsidRDefault="00DF1D5F" w:rsidP="00A35C08">
      <w:pPr>
        <w:spacing w:after="300" w:line="360" w:lineRule="auto"/>
        <w:jc w:val="center"/>
        <w:rPr>
          <w:b/>
          <w:bCs/>
          <w:color w:val="000000" w:themeColor="text1"/>
          <w:sz w:val="28"/>
          <w:szCs w:val="28"/>
        </w:rPr>
      </w:pPr>
    </w:p>
    <w:p w14:paraId="5AC886BB" w14:textId="77777777" w:rsidR="00387DE0" w:rsidRDefault="00387DE0" w:rsidP="00A35C08">
      <w:pPr>
        <w:spacing w:after="300" w:line="360" w:lineRule="auto"/>
        <w:jc w:val="center"/>
        <w:rPr>
          <w:b/>
          <w:bCs/>
          <w:color w:val="000000" w:themeColor="text1"/>
          <w:sz w:val="28"/>
          <w:szCs w:val="28"/>
        </w:rPr>
      </w:pPr>
    </w:p>
    <w:p w14:paraId="5FAF0169" w14:textId="1723FDB3" w:rsidR="00B9795E" w:rsidRPr="00A35C08" w:rsidRDefault="00EB0526" w:rsidP="00A35C08">
      <w:pPr>
        <w:spacing w:after="300" w:line="360" w:lineRule="auto"/>
        <w:jc w:val="center"/>
        <w:rPr>
          <w:b/>
          <w:bCs/>
          <w:color w:val="000000" w:themeColor="text1"/>
          <w:sz w:val="28"/>
          <w:szCs w:val="28"/>
        </w:rPr>
      </w:pPr>
      <w:r w:rsidRPr="00A35C08">
        <w:rPr>
          <w:b/>
          <w:bCs/>
          <w:color w:val="000000" w:themeColor="text1"/>
          <w:sz w:val="28"/>
          <w:szCs w:val="28"/>
        </w:rPr>
        <w:lastRenderedPageBreak/>
        <w:t>LIST OF TABLES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400"/>
        <w:gridCol w:w="1600"/>
      </w:tblGrid>
      <w:tr w:rsidR="00DF1D5F" w:rsidRPr="00A35C08" w14:paraId="27E8B87F" w14:textId="77777777" w:rsidTr="002B7E65">
        <w:trPr>
          <w:tblHeader/>
          <w:jc w:val="center"/>
        </w:trPr>
        <w:tc>
          <w:tcPr>
            <w:tcW w:w="1600" w:type="dxa"/>
            <w:shd w:val="clear" w:color="auto" w:fill="D9D9D9"/>
            <w:tcMar>
              <w:top w:w="80" w:type="dxa"/>
              <w:left w:w="100" w:type="dxa"/>
              <w:bottom w:w="80" w:type="dxa"/>
              <w:right w:w="100" w:type="dxa"/>
            </w:tcMar>
            <w:vAlign w:val="center"/>
          </w:tcPr>
          <w:p w14:paraId="57D5F23C" w14:textId="77777777" w:rsidR="00E57FE2" w:rsidRPr="00A35C08" w:rsidRDefault="00EB0526" w:rsidP="00A35C08">
            <w:pPr>
              <w:spacing w:line="360" w:lineRule="auto"/>
              <w:rPr>
                <w:color w:val="000000" w:themeColor="text1"/>
              </w:rPr>
            </w:pPr>
            <w:r w:rsidRPr="00A35C08">
              <w:rPr>
                <w:color w:val="000000" w:themeColor="text1"/>
                <w:sz w:val="18"/>
              </w:rPr>
              <w:t>Table No.</w:t>
            </w:r>
          </w:p>
        </w:tc>
        <w:tc>
          <w:tcPr>
            <w:tcW w:w="6400" w:type="dxa"/>
            <w:shd w:val="clear" w:color="auto" w:fill="D9D9D9"/>
            <w:tcMar>
              <w:top w:w="80" w:type="dxa"/>
              <w:left w:w="100" w:type="dxa"/>
              <w:bottom w:w="80" w:type="dxa"/>
              <w:right w:w="100" w:type="dxa"/>
            </w:tcMar>
            <w:vAlign w:val="center"/>
          </w:tcPr>
          <w:p w14:paraId="45BAC083" w14:textId="77777777" w:rsidR="00E57FE2" w:rsidRPr="00A35C08" w:rsidRDefault="00EB0526" w:rsidP="00A35C08">
            <w:pPr>
              <w:spacing w:line="360" w:lineRule="auto"/>
              <w:rPr>
                <w:color w:val="000000" w:themeColor="text1"/>
              </w:rPr>
            </w:pPr>
            <w:r w:rsidRPr="00A35C08">
              <w:rPr>
                <w:color w:val="000000" w:themeColor="text1"/>
                <w:sz w:val="18"/>
              </w:rPr>
              <w:t>Table Name</w:t>
            </w:r>
          </w:p>
        </w:tc>
        <w:tc>
          <w:tcPr>
            <w:tcW w:w="1600" w:type="dxa"/>
            <w:shd w:val="clear" w:color="auto" w:fill="D9D9D9"/>
            <w:tcMar>
              <w:top w:w="80" w:type="dxa"/>
              <w:left w:w="100" w:type="dxa"/>
              <w:bottom w:w="80" w:type="dxa"/>
              <w:right w:w="100" w:type="dxa"/>
            </w:tcMar>
            <w:vAlign w:val="center"/>
          </w:tcPr>
          <w:p w14:paraId="28783DD4" w14:textId="77777777" w:rsidR="00E57FE2" w:rsidRPr="00A35C08" w:rsidRDefault="00EB0526" w:rsidP="00A35C08">
            <w:pPr>
              <w:spacing w:line="360" w:lineRule="auto"/>
              <w:rPr>
                <w:color w:val="000000" w:themeColor="text1"/>
              </w:rPr>
            </w:pPr>
            <w:r w:rsidRPr="00A35C08">
              <w:rPr>
                <w:color w:val="000000" w:themeColor="text1"/>
                <w:sz w:val="18"/>
              </w:rPr>
              <w:t>Page No.</w:t>
            </w:r>
          </w:p>
        </w:tc>
      </w:tr>
      <w:tr w:rsidR="00E57FE2" w:rsidRPr="00A35C08" w14:paraId="7FDC1ED8" w14:textId="77777777">
        <w:trPr>
          <w:jc w:val="center"/>
        </w:trPr>
        <w:tc>
          <w:tcPr>
            <w:tcW w:w="1600" w:type="dxa"/>
            <w:vAlign w:val="center"/>
          </w:tcPr>
          <w:p w14:paraId="25FAA8BF" w14:textId="77777777" w:rsidR="00E57FE2" w:rsidRPr="00A35C08" w:rsidRDefault="00EB0526" w:rsidP="00A35C08">
            <w:pPr>
              <w:spacing w:line="360" w:lineRule="auto"/>
              <w:rPr>
                <w:color w:val="000000" w:themeColor="text1"/>
              </w:rPr>
            </w:pPr>
            <w:r w:rsidRPr="00A35C08">
              <w:rPr>
                <w:color w:val="000000" w:themeColor="text1"/>
                <w:sz w:val="18"/>
              </w:rPr>
              <w:t>2.1</w:t>
            </w:r>
          </w:p>
        </w:tc>
        <w:tc>
          <w:tcPr>
            <w:tcW w:w="6400" w:type="dxa"/>
            <w:vAlign w:val="center"/>
          </w:tcPr>
          <w:p w14:paraId="1C285B3D" w14:textId="77777777" w:rsidR="00E57FE2" w:rsidRPr="00A35C08" w:rsidRDefault="00EB0526" w:rsidP="00A35C08">
            <w:pPr>
              <w:spacing w:line="360" w:lineRule="auto"/>
              <w:rPr>
                <w:color w:val="000000" w:themeColor="text1"/>
              </w:rPr>
            </w:pPr>
            <w:r w:rsidRPr="00A35C08">
              <w:rPr>
                <w:color w:val="000000" w:themeColor="text1"/>
                <w:sz w:val="18"/>
              </w:rPr>
              <w:t>Comparative Analysis of Resource Optimization Approaches</w:t>
            </w:r>
          </w:p>
        </w:tc>
        <w:tc>
          <w:tcPr>
            <w:tcW w:w="1600" w:type="dxa"/>
            <w:vAlign w:val="center"/>
          </w:tcPr>
          <w:p w14:paraId="5341014F" w14:textId="77777777" w:rsidR="00E57FE2" w:rsidRPr="00A35C08" w:rsidRDefault="00EB0526" w:rsidP="00A35C08">
            <w:pPr>
              <w:spacing w:line="360" w:lineRule="auto"/>
              <w:rPr>
                <w:color w:val="000000" w:themeColor="text1"/>
              </w:rPr>
            </w:pPr>
            <w:r w:rsidRPr="00A35C08">
              <w:rPr>
                <w:color w:val="000000" w:themeColor="text1"/>
                <w:sz w:val="18"/>
              </w:rPr>
              <w:t>6</w:t>
            </w:r>
          </w:p>
        </w:tc>
      </w:tr>
      <w:tr w:rsidR="00E57FE2" w:rsidRPr="00A35C08" w14:paraId="5C16A27D" w14:textId="77777777">
        <w:trPr>
          <w:jc w:val="center"/>
        </w:trPr>
        <w:tc>
          <w:tcPr>
            <w:tcW w:w="1600" w:type="dxa"/>
            <w:vAlign w:val="center"/>
          </w:tcPr>
          <w:p w14:paraId="3A983AEE" w14:textId="77777777" w:rsidR="00E57FE2" w:rsidRPr="00A35C08" w:rsidRDefault="00EB0526" w:rsidP="00A35C08">
            <w:pPr>
              <w:spacing w:line="360" w:lineRule="auto"/>
              <w:rPr>
                <w:color w:val="000000" w:themeColor="text1"/>
              </w:rPr>
            </w:pPr>
            <w:r w:rsidRPr="00A35C08">
              <w:rPr>
                <w:color w:val="000000" w:themeColor="text1"/>
                <w:sz w:val="18"/>
              </w:rPr>
              <w:t>3.1</w:t>
            </w:r>
          </w:p>
        </w:tc>
        <w:tc>
          <w:tcPr>
            <w:tcW w:w="6400" w:type="dxa"/>
            <w:vAlign w:val="center"/>
          </w:tcPr>
          <w:p w14:paraId="7D199D0A" w14:textId="77777777" w:rsidR="00E57FE2" w:rsidRPr="00A35C08" w:rsidRDefault="00EB0526" w:rsidP="00A35C08">
            <w:pPr>
              <w:spacing w:line="360" w:lineRule="auto"/>
              <w:rPr>
                <w:color w:val="000000" w:themeColor="text1"/>
              </w:rPr>
            </w:pPr>
            <w:r w:rsidRPr="00A35C08">
              <w:rPr>
                <w:color w:val="000000" w:themeColor="text1"/>
                <w:sz w:val="18"/>
              </w:rPr>
              <w:t>Stakeholder / User Requirements</w:t>
            </w:r>
          </w:p>
        </w:tc>
        <w:tc>
          <w:tcPr>
            <w:tcW w:w="1600" w:type="dxa"/>
            <w:vAlign w:val="center"/>
          </w:tcPr>
          <w:p w14:paraId="5AAA8E01" w14:textId="77777777" w:rsidR="00E57FE2" w:rsidRPr="00A35C08" w:rsidRDefault="00EB0526" w:rsidP="00A35C08">
            <w:pPr>
              <w:spacing w:line="360" w:lineRule="auto"/>
              <w:rPr>
                <w:color w:val="000000" w:themeColor="text1"/>
              </w:rPr>
            </w:pPr>
            <w:r w:rsidRPr="00A35C08">
              <w:rPr>
                <w:color w:val="000000" w:themeColor="text1"/>
                <w:sz w:val="18"/>
              </w:rPr>
              <w:t>8</w:t>
            </w:r>
          </w:p>
        </w:tc>
      </w:tr>
      <w:tr w:rsidR="00E57FE2" w:rsidRPr="00A35C08" w14:paraId="64C0B389" w14:textId="77777777">
        <w:trPr>
          <w:jc w:val="center"/>
        </w:trPr>
        <w:tc>
          <w:tcPr>
            <w:tcW w:w="1600" w:type="dxa"/>
            <w:vAlign w:val="center"/>
          </w:tcPr>
          <w:p w14:paraId="6B64855A" w14:textId="77777777" w:rsidR="00E57FE2" w:rsidRPr="00A35C08" w:rsidRDefault="00EB0526" w:rsidP="00A35C08">
            <w:pPr>
              <w:spacing w:line="360" w:lineRule="auto"/>
              <w:rPr>
                <w:color w:val="000000" w:themeColor="text1"/>
              </w:rPr>
            </w:pPr>
            <w:r w:rsidRPr="00A35C08">
              <w:rPr>
                <w:color w:val="000000" w:themeColor="text1"/>
                <w:sz w:val="18"/>
              </w:rPr>
              <w:t>3.2</w:t>
            </w:r>
          </w:p>
        </w:tc>
        <w:tc>
          <w:tcPr>
            <w:tcW w:w="6400" w:type="dxa"/>
            <w:vAlign w:val="center"/>
          </w:tcPr>
          <w:p w14:paraId="0A5CB5C6" w14:textId="77777777" w:rsidR="00E57FE2" w:rsidRPr="00A35C08" w:rsidRDefault="00EB0526" w:rsidP="00A35C08">
            <w:pPr>
              <w:spacing w:line="360" w:lineRule="auto"/>
              <w:rPr>
                <w:color w:val="000000" w:themeColor="text1"/>
              </w:rPr>
            </w:pPr>
            <w:r w:rsidRPr="00A35C08">
              <w:rPr>
                <w:color w:val="000000" w:themeColor="text1"/>
                <w:sz w:val="18"/>
              </w:rPr>
              <w:t>Functional and Non-Functional Requirements</w:t>
            </w:r>
          </w:p>
        </w:tc>
        <w:tc>
          <w:tcPr>
            <w:tcW w:w="1600" w:type="dxa"/>
            <w:vAlign w:val="center"/>
          </w:tcPr>
          <w:p w14:paraId="21B62BF2" w14:textId="77777777" w:rsidR="00E57FE2" w:rsidRPr="00A35C08" w:rsidRDefault="00EB0526" w:rsidP="00A35C08">
            <w:pPr>
              <w:spacing w:line="360" w:lineRule="auto"/>
              <w:rPr>
                <w:color w:val="000000" w:themeColor="text1"/>
              </w:rPr>
            </w:pPr>
            <w:r w:rsidRPr="00A35C08">
              <w:rPr>
                <w:color w:val="000000" w:themeColor="text1"/>
                <w:sz w:val="18"/>
              </w:rPr>
              <w:t>8</w:t>
            </w:r>
          </w:p>
        </w:tc>
      </w:tr>
      <w:tr w:rsidR="00E57FE2" w:rsidRPr="00A35C08" w14:paraId="4EF894E1" w14:textId="77777777">
        <w:trPr>
          <w:jc w:val="center"/>
        </w:trPr>
        <w:tc>
          <w:tcPr>
            <w:tcW w:w="1600" w:type="dxa"/>
            <w:vAlign w:val="center"/>
          </w:tcPr>
          <w:p w14:paraId="4FB479B1" w14:textId="77777777" w:rsidR="00E57FE2" w:rsidRPr="00A35C08" w:rsidRDefault="00EB0526" w:rsidP="00A35C08">
            <w:pPr>
              <w:spacing w:line="360" w:lineRule="auto"/>
              <w:rPr>
                <w:color w:val="000000" w:themeColor="text1"/>
              </w:rPr>
            </w:pPr>
            <w:r w:rsidRPr="00A35C08">
              <w:rPr>
                <w:color w:val="000000" w:themeColor="text1"/>
                <w:sz w:val="18"/>
              </w:rPr>
              <w:t>3.3</w:t>
            </w:r>
          </w:p>
        </w:tc>
        <w:tc>
          <w:tcPr>
            <w:tcW w:w="6400" w:type="dxa"/>
            <w:vAlign w:val="center"/>
          </w:tcPr>
          <w:p w14:paraId="59AD5CDB" w14:textId="77777777" w:rsidR="00E57FE2" w:rsidRPr="00A35C08" w:rsidRDefault="00EB0526" w:rsidP="00A35C08">
            <w:pPr>
              <w:spacing w:line="360" w:lineRule="auto"/>
              <w:rPr>
                <w:color w:val="000000" w:themeColor="text1"/>
              </w:rPr>
            </w:pPr>
            <w:r w:rsidRPr="00A35C08">
              <w:rPr>
                <w:color w:val="000000" w:themeColor="text1"/>
                <w:sz w:val="18"/>
              </w:rPr>
              <w:t>Constraints and Applicable Standards</w:t>
            </w:r>
          </w:p>
        </w:tc>
        <w:tc>
          <w:tcPr>
            <w:tcW w:w="1600" w:type="dxa"/>
            <w:vAlign w:val="center"/>
          </w:tcPr>
          <w:p w14:paraId="6AD02A6D" w14:textId="77777777" w:rsidR="00E57FE2" w:rsidRPr="00A35C08" w:rsidRDefault="00EB0526" w:rsidP="00A35C08">
            <w:pPr>
              <w:spacing w:line="360" w:lineRule="auto"/>
              <w:rPr>
                <w:color w:val="000000" w:themeColor="text1"/>
              </w:rPr>
            </w:pPr>
            <w:r w:rsidRPr="00A35C08">
              <w:rPr>
                <w:color w:val="000000" w:themeColor="text1"/>
                <w:sz w:val="18"/>
              </w:rPr>
              <w:t>9</w:t>
            </w:r>
          </w:p>
        </w:tc>
      </w:tr>
      <w:tr w:rsidR="00E57FE2" w:rsidRPr="00A35C08" w14:paraId="33FAE8AC" w14:textId="77777777">
        <w:trPr>
          <w:jc w:val="center"/>
        </w:trPr>
        <w:tc>
          <w:tcPr>
            <w:tcW w:w="1600" w:type="dxa"/>
            <w:vAlign w:val="center"/>
          </w:tcPr>
          <w:p w14:paraId="31744A30" w14:textId="77777777" w:rsidR="00E57FE2" w:rsidRPr="00A35C08" w:rsidRDefault="00EB0526" w:rsidP="00A35C08">
            <w:pPr>
              <w:spacing w:line="360" w:lineRule="auto"/>
              <w:rPr>
                <w:color w:val="000000" w:themeColor="text1"/>
              </w:rPr>
            </w:pPr>
            <w:r w:rsidRPr="00A35C08">
              <w:rPr>
                <w:color w:val="000000" w:themeColor="text1"/>
                <w:sz w:val="18"/>
              </w:rPr>
              <w:t>3.4</w:t>
            </w:r>
          </w:p>
        </w:tc>
        <w:tc>
          <w:tcPr>
            <w:tcW w:w="6400" w:type="dxa"/>
            <w:vAlign w:val="center"/>
          </w:tcPr>
          <w:p w14:paraId="554EF418" w14:textId="77777777" w:rsidR="00E57FE2" w:rsidRPr="00A35C08" w:rsidRDefault="00EB0526" w:rsidP="00A35C08">
            <w:pPr>
              <w:spacing w:line="360" w:lineRule="auto"/>
              <w:rPr>
                <w:color w:val="000000" w:themeColor="text1"/>
              </w:rPr>
            </w:pPr>
            <w:r w:rsidRPr="00A35C08">
              <w:rPr>
                <w:color w:val="000000" w:themeColor="text1"/>
                <w:sz w:val="18"/>
              </w:rPr>
              <w:t>Alternative Solution Evaluation Matrix</w:t>
            </w:r>
          </w:p>
        </w:tc>
        <w:tc>
          <w:tcPr>
            <w:tcW w:w="1600" w:type="dxa"/>
            <w:vAlign w:val="center"/>
          </w:tcPr>
          <w:p w14:paraId="50F722B2" w14:textId="77777777" w:rsidR="00E57FE2" w:rsidRPr="00A35C08" w:rsidRDefault="00EB0526" w:rsidP="00A35C08">
            <w:pPr>
              <w:spacing w:line="360" w:lineRule="auto"/>
              <w:rPr>
                <w:color w:val="000000" w:themeColor="text1"/>
              </w:rPr>
            </w:pPr>
            <w:r w:rsidRPr="00A35C08">
              <w:rPr>
                <w:color w:val="000000" w:themeColor="text1"/>
                <w:sz w:val="18"/>
              </w:rPr>
              <w:t>11</w:t>
            </w:r>
          </w:p>
        </w:tc>
      </w:tr>
      <w:tr w:rsidR="00E57FE2" w:rsidRPr="00A35C08" w14:paraId="3B95323C" w14:textId="77777777">
        <w:trPr>
          <w:jc w:val="center"/>
        </w:trPr>
        <w:tc>
          <w:tcPr>
            <w:tcW w:w="1600" w:type="dxa"/>
            <w:vAlign w:val="center"/>
          </w:tcPr>
          <w:p w14:paraId="3BBCD870" w14:textId="77777777" w:rsidR="00E57FE2" w:rsidRPr="00A35C08" w:rsidRDefault="00EB0526" w:rsidP="00A35C08">
            <w:pPr>
              <w:spacing w:line="360" w:lineRule="auto"/>
              <w:rPr>
                <w:color w:val="000000" w:themeColor="text1"/>
              </w:rPr>
            </w:pPr>
            <w:r w:rsidRPr="00A35C08">
              <w:rPr>
                <w:color w:val="000000" w:themeColor="text1"/>
                <w:sz w:val="18"/>
              </w:rPr>
              <w:t>3.5</w:t>
            </w:r>
          </w:p>
        </w:tc>
        <w:tc>
          <w:tcPr>
            <w:tcW w:w="6400" w:type="dxa"/>
            <w:vAlign w:val="center"/>
          </w:tcPr>
          <w:p w14:paraId="56C8253D" w14:textId="77777777" w:rsidR="00E57FE2" w:rsidRPr="00A35C08" w:rsidRDefault="00EB0526" w:rsidP="00A35C08">
            <w:pPr>
              <w:spacing w:line="360" w:lineRule="auto"/>
              <w:rPr>
                <w:color w:val="000000" w:themeColor="text1"/>
              </w:rPr>
            </w:pPr>
            <w:r w:rsidRPr="00A35C08">
              <w:rPr>
                <w:color w:val="000000" w:themeColor="text1"/>
                <w:sz w:val="18"/>
              </w:rPr>
              <w:t>Trade-off Analysis</w:t>
            </w:r>
          </w:p>
        </w:tc>
        <w:tc>
          <w:tcPr>
            <w:tcW w:w="1600" w:type="dxa"/>
            <w:vAlign w:val="center"/>
          </w:tcPr>
          <w:p w14:paraId="57498C38" w14:textId="77777777" w:rsidR="00E57FE2" w:rsidRPr="00A35C08" w:rsidRDefault="00EB0526" w:rsidP="00A35C08">
            <w:pPr>
              <w:spacing w:line="360" w:lineRule="auto"/>
              <w:rPr>
                <w:color w:val="000000" w:themeColor="text1"/>
              </w:rPr>
            </w:pPr>
            <w:r w:rsidRPr="00A35C08">
              <w:rPr>
                <w:color w:val="000000" w:themeColor="text1"/>
                <w:sz w:val="18"/>
              </w:rPr>
              <w:t>12</w:t>
            </w:r>
          </w:p>
        </w:tc>
      </w:tr>
      <w:tr w:rsidR="00E57FE2" w:rsidRPr="00A35C08" w14:paraId="57A5A597" w14:textId="77777777">
        <w:trPr>
          <w:jc w:val="center"/>
        </w:trPr>
        <w:tc>
          <w:tcPr>
            <w:tcW w:w="1600" w:type="dxa"/>
            <w:vAlign w:val="center"/>
          </w:tcPr>
          <w:p w14:paraId="65B5053B" w14:textId="77777777" w:rsidR="00E57FE2" w:rsidRPr="00A35C08" w:rsidRDefault="00EB0526" w:rsidP="00A35C08">
            <w:pPr>
              <w:spacing w:line="360" w:lineRule="auto"/>
              <w:rPr>
                <w:color w:val="000000" w:themeColor="text1"/>
              </w:rPr>
            </w:pPr>
            <w:r w:rsidRPr="00A35C08">
              <w:rPr>
                <w:color w:val="000000" w:themeColor="text1"/>
                <w:sz w:val="18"/>
              </w:rPr>
              <w:t>3.6</w:t>
            </w:r>
          </w:p>
        </w:tc>
        <w:tc>
          <w:tcPr>
            <w:tcW w:w="6400" w:type="dxa"/>
            <w:vAlign w:val="center"/>
          </w:tcPr>
          <w:p w14:paraId="6C9695AD" w14:textId="77777777" w:rsidR="00E57FE2" w:rsidRPr="00A35C08" w:rsidRDefault="00EB0526" w:rsidP="00A35C08">
            <w:pPr>
              <w:spacing w:line="360" w:lineRule="auto"/>
              <w:rPr>
                <w:color w:val="000000" w:themeColor="text1"/>
              </w:rPr>
            </w:pPr>
            <w:r w:rsidRPr="00A35C08">
              <w:rPr>
                <w:color w:val="000000" w:themeColor="text1"/>
                <w:sz w:val="18"/>
              </w:rPr>
              <w:t>Sustainability, Ethics, Safety, Risk &amp; Security Evidence</w:t>
            </w:r>
          </w:p>
        </w:tc>
        <w:tc>
          <w:tcPr>
            <w:tcW w:w="1600" w:type="dxa"/>
            <w:vAlign w:val="center"/>
          </w:tcPr>
          <w:p w14:paraId="67F9079B" w14:textId="77777777" w:rsidR="00E57FE2" w:rsidRPr="00A35C08" w:rsidRDefault="00EB0526" w:rsidP="00A35C08">
            <w:pPr>
              <w:spacing w:line="360" w:lineRule="auto"/>
              <w:rPr>
                <w:color w:val="000000" w:themeColor="text1"/>
              </w:rPr>
            </w:pPr>
            <w:r w:rsidRPr="00A35C08">
              <w:rPr>
                <w:color w:val="000000" w:themeColor="text1"/>
                <w:sz w:val="18"/>
              </w:rPr>
              <w:t>13</w:t>
            </w:r>
          </w:p>
        </w:tc>
      </w:tr>
      <w:tr w:rsidR="00E57FE2" w:rsidRPr="00A35C08" w14:paraId="135BE09C" w14:textId="77777777">
        <w:trPr>
          <w:jc w:val="center"/>
        </w:trPr>
        <w:tc>
          <w:tcPr>
            <w:tcW w:w="1600" w:type="dxa"/>
            <w:vAlign w:val="center"/>
          </w:tcPr>
          <w:p w14:paraId="08CE7B5C" w14:textId="77777777" w:rsidR="00E57FE2" w:rsidRPr="00A35C08" w:rsidRDefault="00EB0526" w:rsidP="00A35C08">
            <w:pPr>
              <w:spacing w:line="360" w:lineRule="auto"/>
              <w:rPr>
                <w:color w:val="000000" w:themeColor="text1"/>
              </w:rPr>
            </w:pPr>
            <w:r w:rsidRPr="00A35C08">
              <w:rPr>
                <w:color w:val="000000" w:themeColor="text1"/>
                <w:sz w:val="18"/>
              </w:rPr>
              <w:t>3.7</w:t>
            </w:r>
          </w:p>
        </w:tc>
        <w:tc>
          <w:tcPr>
            <w:tcW w:w="6400" w:type="dxa"/>
            <w:vAlign w:val="center"/>
          </w:tcPr>
          <w:p w14:paraId="745F224E" w14:textId="77777777" w:rsidR="00E57FE2" w:rsidRPr="00A35C08" w:rsidRDefault="00EB0526" w:rsidP="00A35C08">
            <w:pPr>
              <w:spacing w:line="360" w:lineRule="auto"/>
              <w:rPr>
                <w:color w:val="000000" w:themeColor="text1"/>
              </w:rPr>
            </w:pPr>
            <w:r w:rsidRPr="00A35C08">
              <w:rPr>
                <w:color w:val="000000" w:themeColor="text1"/>
                <w:sz w:val="18"/>
              </w:rPr>
              <w:t>Risk Register</w:t>
            </w:r>
          </w:p>
        </w:tc>
        <w:tc>
          <w:tcPr>
            <w:tcW w:w="1600" w:type="dxa"/>
            <w:vAlign w:val="center"/>
          </w:tcPr>
          <w:p w14:paraId="00B3F8C9" w14:textId="77777777" w:rsidR="00E57FE2" w:rsidRPr="00A35C08" w:rsidRDefault="00EB0526" w:rsidP="00A35C08">
            <w:pPr>
              <w:spacing w:line="360" w:lineRule="auto"/>
              <w:rPr>
                <w:color w:val="000000" w:themeColor="text1"/>
              </w:rPr>
            </w:pPr>
            <w:r w:rsidRPr="00A35C08">
              <w:rPr>
                <w:color w:val="000000" w:themeColor="text1"/>
                <w:sz w:val="18"/>
              </w:rPr>
              <w:t>13</w:t>
            </w:r>
          </w:p>
        </w:tc>
      </w:tr>
      <w:tr w:rsidR="00E57FE2" w:rsidRPr="00A35C08" w14:paraId="1562BAD4" w14:textId="77777777">
        <w:trPr>
          <w:jc w:val="center"/>
        </w:trPr>
        <w:tc>
          <w:tcPr>
            <w:tcW w:w="1600" w:type="dxa"/>
            <w:vAlign w:val="center"/>
          </w:tcPr>
          <w:p w14:paraId="46C46CE1" w14:textId="77777777" w:rsidR="00E57FE2" w:rsidRPr="00A35C08" w:rsidRDefault="00EB0526" w:rsidP="00A35C08">
            <w:pPr>
              <w:spacing w:line="360" w:lineRule="auto"/>
              <w:rPr>
                <w:color w:val="000000" w:themeColor="text1"/>
              </w:rPr>
            </w:pPr>
            <w:r w:rsidRPr="00A35C08">
              <w:rPr>
                <w:color w:val="000000" w:themeColor="text1"/>
                <w:sz w:val="18"/>
              </w:rPr>
              <w:t>4.1</w:t>
            </w:r>
          </w:p>
        </w:tc>
        <w:tc>
          <w:tcPr>
            <w:tcW w:w="6400" w:type="dxa"/>
            <w:vAlign w:val="center"/>
          </w:tcPr>
          <w:p w14:paraId="7891DF85" w14:textId="77777777" w:rsidR="00E57FE2" w:rsidRPr="00A35C08" w:rsidRDefault="00EB0526" w:rsidP="00A35C08">
            <w:pPr>
              <w:spacing w:line="360" w:lineRule="auto"/>
              <w:rPr>
                <w:color w:val="000000" w:themeColor="text1"/>
              </w:rPr>
            </w:pPr>
            <w:r w:rsidRPr="00A35C08">
              <w:rPr>
                <w:color w:val="000000" w:themeColor="text1"/>
                <w:sz w:val="18"/>
              </w:rPr>
              <w:t>Tools, Software and Equipment Used</w:t>
            </w:r>
          </w:p>
        </w:tc>
        <w:tc>
          <w:tcPr>
            <w:tcW w:w="1600" w:type="dxa"/>
            <w:vAlign w:val="center"/>
          </w:tcPr>
          <w:p w14:paraId="0F38E981" w14:textId="77777777" w:rsidR="00E57FE2" w:rsidRPr="00A35C08" w:rsidRDefault="00EB0526" w:rsidP="00A35C08">
            <w:pPr>
              <w:spacing w:line="360" w:lineRule="auto"/>
              <w:rPr>
                <w:color w:val="000000" w:themeColor="text1"/>
              </w:rPr>
            </w:pPr>
            <w:r w:rsidRPr="00A35C08">
              <w:rPr>
                <w:color w:val="000000" w:themeColor="text1"/>
                <w:sz w:val="18"/>
              </w:rPr>
              <w:t>15</w:t>
            </w:r>
          </w:p>
        </w:tc>
      </w:tr>
      <w:tr w:rsidR="00E57FE2" w:rsidRPr="00A35C08" w14:paraId="71194224" w14:textId="77777777">
        <w:trPr>
          <w:jc w:val="center"/>
        </w:trPr>
        <w:tc>
          <w:tcPr>
            <w:tcW w:w="1600" w:type="dxa"/>
            <w:vAlign w:val="center"/>
          </w:tcPr>
          <w:p w14:paraId="07A61D01" w14:textId="77777777" w:rsidR="00E57FE2" w:rsidRPr="00A35C08" w:rsidRDefault="00EB0526" w:rsidP="00A35C08">
            <w:pPr>
              <w:spacing w:line="360" w:lineRule="auto"/>
              <w:rPr>
                <w:color w:val="000000" w:themeColor="text1"/>
              </w:rPr>
            </w:pPr>
            <w:r w:rsidRPr="00A35C08">
              <w:rPr>
                <w:color w:val="000000" w:themeColor="text1"/>
                <w:sz w:val="18"/>
              </w:rPr>
              <w:t>4.2</w:t>
            </w:r>
          </w:p>
        </w:tc>
        <w:tc>
          <w:tcPr>
            <w:tcW w:w="6400" w:type="dxa"/>
            <w:vAlign w:val="center"/>
          </w:tcPr>
          <w:p w14:paraId="0AB35581" w14:textId="77777777" w:rsidR="00E57FE2" w:rsidRPr="00A35C08" w:rsidRDefault="00EB0526" w:rsidP="00A35C08">
            <w:pPr>
              <w:spacing w:line="360" w:lineRule="auto"/>
              <w:rPr>
                <w:color w:val="000000" w:themeColor="text1"/>
              </w:rPr>
            </w:pPr>
            <w:r w:rsidRPr="00A35C08">
              <w:rPr>
                <w:color w:val="000000" w:themeColor="text1"/>
                <w:sz w:val="18"/>
              </w:rPr>
              <w:t>Test Plan and Verification</w:t>
            </w:r>
          </w:p>
        </w:tc>
        <w:tc>
          <w:tcPr>
            <w:tcW w:w="1600" w:type="dxa"/>
            <w:vAlign w:val="center"/>
          </w:tcPr>
          <w:p w14:paraId="1CE3FACD" w14:textId="77777777" w:rsidR="00E57FE2" w:rsidRPr="00A35C08" w:rsidRDefault="00EB0526" w:rsidP="00A35C08">
            <w:pPr>
              <w:spacing w:line="360" w:lineRule="auto"/>
              <w:rPr>
                <w:color w:val="000000" w:themeColor="text1"/>
              </w:rPr>
            </w:pPr>
            <w:r w:rsidRPr="00A35C08">
              <w:rPr>
                <w:color w:val="000000" w:themeColor="text1"/>
                <w:sz w:val="18"/>
              </w:rPr>
              <w:t>17</w:t>
            </w:r>
          </w:p>
        </w:tc>
      </w:tr>
      <w:tr w:rsidR="00E57FE2" w:rsidRPr="00A35C08" w14:paraId="6D7B7766" w14:textId="77777777">
        <w:trPr>
          <w:jc w:val="center"/>
        </w:trPr>
        <w:tc>
          <w:tcPr>
            <w:tcW w:w="1600" w:type="dxa"/>
            <w:vAlign w:val="center"/>
          </w:tcPr>
          <w:p w14:paraId="710B5DB4" w14:textId="77777777" w:rsidR="00E57FE2" w:rsidRPr="00A35C08" w:rsidRDefault="00EB0526" w:rsidP="00A35C08">
            <w:pPr>
              <w:spacing w:line="360" w:lineRule="auto"/>
              <w:rPr>
                <w:color w:val="000000" w:themeColor="text1"/>
              </w:rPr>
            </w:pPr>
            <w:r w:rsidRPr="00A35C08">
              <w:rPr>
                <w:color w:val="000000" w:themeColor="text1"/>
                <w:sz w:val="18"/>
              </w:rPr>
              <w:t>4.3</w:t>
            </w:r>
          </w:p>
        </w:tc>
        <w:tc>
          <w:tcPr>
            <w:tcW w:w="6400" w:type="dxa"/>
            <w:vAlign w:val="center"/>
          </w:tcPr>
          <w:p w14:paraId="5C16C1B1" w14:textId="77777777" w:rsidR="00E57FE2" w:rsidRPr="00A35C08" w:rsidRDefault="00EB0526" w:rsidP="00A35C08">
            <w:pPr>
              <w:spacing w:line="360" w:lineRule="auto"/>
              <w:rPr>
                <w:color w:val="000000" w:themeColor="text1"/>
              </w:rPr>
            </w:pPr>
            <w:r w:rsidRPr="00A35C08">
              <w:rPr>
                <w:color w:val="000000" w:themeColor="text1"/>
                <w:sz w:val="18"/>
              </w:rPr>
              <w:t>Achieved vs. Required Specification Values</w:t>
            </w:r>
          </w:p>
        </w:tc>
        <w:tc>
          <w:tcPr>
            <w:tcW w:w="1600" w:type="dxa"/>
            <w:vAlign w:val="center"/>
          </w:tcPr>
          <w:p w14:paraId="70119484" w14:textId="77777777" w:rsidR="00E57FE2" w:rsidRPr="00A35C08" w:rsidRDefault="00EB0526" w:rsidP="00A35C08">
            <w:pPr>
              <w:spacing w:line="360" w:lineRule="auto"/>
              <w:rPr>
                <w:color w:val="000000" w:themeColor="text1"/>
              </w:rPr>
            </w:pPr>
            <w:r w:rsidRPr="00A35C08">
              <w:rPr>
                <w:color w:val="000000" w:themeColor="text1"/>
                <w:sz w:val="18"/>
              </w:rPr>
              <w:t>18</w:t>
            </w:r>
          </w:p>
        </w:tc>
      </w:tr>
      <w:tr w:rsidR="00E57FE2" w:rsidRPr="00A35C08" w14:paraId="596BD470" w14:textId="77777777">
        <w:trPr>
          <w:jc w:val="center"/>
        </w:trPr>
        <w:tc>
          <w:tcPr>
            <w:tcW w:w="1600" w:type="dxa"/>
            <w:vAlign w:val="center"/>
          </w:tcPr>
          <w:p w14:paraId="34A0702D" w14:textId="77777777" w:rsidR="00E57FE2" w:rsidRPr="00A35C08" w:rsidRDefault="00EB0526" w:rsidP="00A35C08">
            <w:pPr>
              <w:spacing w:line="360" w:lineRule="auto"/>
              <w:rPr>
                <w:color w:val="000000" w:themeColor="text1"/>
              </w:rPr>
            </w:pPr>
            <w:r w:rsidRPr="00A35C08">
              <w:rPr>
                <w:color w:val="000000" w:themeColor="text1"/>
                <w:sz w:val="18"/>
              </w:rPr>
              <w:t>4.4</w:t>
            </w:r>
          </w:p>
        </w:tc>
        <w:tc>
          <w:tcPr>
            <w:tcW w:w="6400" w:type="dxa"/>
            <w:vAlign w:val="center"/>
          </w:tcPr>
          <w:p w14:paraId="09FC4C63" w14:textId="77777777" w:rsidR="00E57FE2" w:rsidRPr="00A35C08" w:rsidRDefault="00EB0526" w:rsidP="00A35C08">
            <w:pPr>
              <w:spacing w:line="360" w:lineRule="auto"/>
              <w:rPr>
                <w:color w:val="000000" w:themeColor="text1"/>
              </w:rPr>
            </w:pPr>
            <w:r w:rsidRPr="00A35C08">
              <w:rPr>
                <w:color w:val="000000" w:themeColor="text1"/>
                <w:sz w:val="18"/>
              </w:rPr>
              <w:t>Achievement of Objectives</w:t>
            </w:r>
          </w:p>
        </w:tc>
        <w:tc>
          <w:tcPr>
            <w:tcW w:w="1600" w:type="dxa"/>
            <w:vAlign w:val="center"/>
          </w:tcPr>
          <w:p w14:paraId="2F0B23DE" w14:textId="77777777" w:rsidR="00E57FE2" w:rsidRPr="00A35C08" w:rsidRDefault="00EB0526" w:rsidP="00A35C08">
            <w:pPr>
              <w:spacing w:line="360" w:lineRule="auto"/>
              <w:rPr>
                <w:color w:val="000000" w:themeColor="text1"/>
              </w:rPr>
            </w:pPr>
            <w:r w:rsidRPr="00A35C08">
              <w:rPr>
                <w:color w:val="000000" w:themeColor="text1"/>
                <w:sz w:val="18"/>
              </w:rPr>
              <w:t>20</w:t>
            </w:r>
          </w:p>
        </w:tc>
      </w:tr>
      <w:tr w:rsidR="00E57FE2" w:rsidRPr="00A35C08" w14:paraId="4D971D95" w14:textId="77777777">
        <w:trPr>
          <w:jc w:val="center"/>
        </w:trPr>
        <w:tc>
          <w:tcPr>
            <w:tcW w:w="1600" w:type="dxa"/>
            <w:vAlign w:val="center"/>
          </w:tcPr>
          <w:p w14:paraId="18C1AFE5" w14:textId="77777777" w:rsidR="00E57FE2" w:rsidRPr="00A35C08" w:rsidRDefault="00EB0526" w:rsidP="00A35C08">
            <w:pPr>
              <w:spacing w:line="360" w:lineRule="auto"/>
              <w:rPr>
                <w:color w:val="000000" w:themeColor="text1"/>
              </w:rPr>
            </w:pPr>
            <w:r w:rsidRPr="00A35C08">
              <w:rPr>
                <w:color w:val="000000" w:themeColor="text1"/>
                <w:sz w:val="18"/>
              </w:rPr>
              <w:t>4.5</w:t>
            </w:r>
          </w:p>
        </w:tc>
        <w:tc>
          <w:tcPr>
            <w:tcW w:w="6400" w:type="dxa"/>
            <w:vAlign w:val="center"/>
          </w:tcPr>
          <w:p w14:paraId="5985AA8C" w14:textId="77777777" w:rsidR="00E57FE2" w:rsidRPr="00A35C08" w:rsidRDefault="00EB0526" w:rsidP="00A35C08">
            <w:pPr>
              <w:spacing w:line="360" w:lineRule="auto"/>
              <w:rPr>
                <w:color w:val="000000" w:themeColor="text1"/>
              </w:rPr>
            </w:pPr>
            <w:r w:rsidRPr="00A35C08">
              <w:rPr>
                <w:color w:val="000000" w:themeColor="text1"/>
                <w:sz w:val="18"/>
              </w:rPr>
              <w:t>Project Cost Table</w:t>
            </w:r>
          </w:p>
        </w:tc>
        <w:tc>
          <w:tcPr>
            <w:tcW w:w="1600" w:type="dxa"/>
            <w:vAlign w:val="center"/>
          </w:tcPr>
          <w:p w14:paraId="77ECAC33" w14:textId="77777777" w:rsidR="00E57FE2" w:rsidRPr="00A35C08" w:rsidRDefault="00EB0526" w:rsidP="00A35C08">
            <w:pPr>
              <w:spacing w:line="360" w:lineRule="auto"/>
              <w:rPr>
                <w:color w:val="000000" w:themeColor="text1"/>
              </w:rPr>
            </w:pPr>
            <w:r w:rsidRPr="00A35C08">
              <w:rPr>
                <w:color w:val="000000" w:themeColor="text1"/>
                <w:sz w:val="18"/>
              </w:rPr>
              <w:t>21</w:t>
            </w:r>
          </w:p>
        </w:tc>
      </w:tr>
    </w:tbl>
    <w:p w14:paraId="3956BD1D" w14:textId="77777777" w:rsidR="00623EC7" w:rsidRPr="00A35C08" w:rsidRDefault="00623EC7" w:rsidP="00A35C08">
      <w:pPr>
        <w:spacing w:after="300" w:line="360" w:lineRule="auto"/>
        <w:jc w:val="center"/>
        <w:rPr>
          <w:color w:val="000000" w:themeColor="text1"/>
        </w:rPr>
      </w:pPr>
    </w:p>
    <w:p w14:paraId="4FA1CF29" w14:textId="77777777" w:rsidR="00B9795E" w:rsidRPr="00A35C08" w:rsidRDefault="00EB0526" w:rsidP="00A35C08">
      <w:pPr>
        <w:spacing w:line="360" w:lineRule="auto"/>
        <w:rPr>
          <w:color w:val="000000" w:themeColor="text1"/>
        </w:rPr>
      </w:pPr>
      <w:r w:rsidRPr="00A35C08">
        <w:rPr>
          <w:color w:val="000000" w:themeColor="text1"/>
        </w:rPr>
        <w:br w:type="page"/>
      </w:r>
    </w:p>
    <w:p w14:paraId="0D9538A1" w14:textId="77777777" w:rsidR="00B9795E" w:rsidRPr="00A35C08" w:rsidRDefault="00EB0526" w:rsidP="00A35C08">
      <w:pPr>
        <w:spacing w:after="300" w:line="360" w:lineRule="auto"/>
        <w:jc w:val="center"/>
        <w:rPr>
          <w:color w:val="000000" w:themeColor="text1"/>
        </w:rPr>
      </w:pPr>
      <w:r w:rsidRPr="00A35C08">
        <w:rPr>
          <w:b/>
          <w:bCs/>
          <w:color w:val="000000" w:themeColor="text1"/>
          <w:sz w:val="28"/>
          <w:szCs w:val="28"/>
        </w:rPr>
        <w:lastRenderedPageBreak/>
        <w:t>LIST OF ABBREVIATIONS / SYMBOLS</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000"/>
        <w:gridCol w:w="2000"/>
      </w:tblGrid>
      <w:tr w:rsidR="00DF1D5F" w:rsidRPr="00A35C08" w14:paraId="5571F321" w14:textId="77777777" w:rsidTr="002B7E65">
        <w:trPr>
          <w:tblHeader/>
          <w:jc w:val="center"/>
        </w:trPr>
        <w:tc>
          <w:tcPr>
            <w:tcW w:w="1600" w:type="dxa"/>
            <w:shd w:val="clear" w:color="auto" w:fill="D9D9D9"/>
            <w:tcMar>
              <w:top w:w="80" w:type="dxa"/>
              <w:left w:w="100" w:type="dxa"/>
              <w:bottom w:w="80" w:type="dxa"/>
              <w:right w:w="100" w:type="dxa"/>
            </w:tcMar>
            <w:vAlign w:val="center"/>
          </w:tcPr>
          <w:p w14:paraId="30AA3F12" w14:textId="77777777" w:rsidR="00E57FE2" w:rsidRPr="00A35C08" w:rsidRDefault="00EB0526" w:rsidP="00A35C08">
            <w:pPr>
              <w:spacing w:line="360" w:lineRule="auto"/>
              <w:rPr>
                <w:color w:val="000000" w:themeColor="text1"/>
              </w:rPr>
            </w:pPr>
            <w:r w:rsidRPr="00A35C08">
              <w:rPr>
                <w:color w:val="000000" w:themeColor="text1"/>
                <w:sz w:val="18"/>
              </w:rPr>
              <w:t>Symbol</w:t>
            </w:r>
          </w:p>
        </w:tc>
        <w:tc>
          <w:tcPr>
            <w:tcW w:w="6000" w:type="dxa"/>
            <w:shd w:val="clear" w:color="auto" w:fill="D9D9D9"/>
            <w:tcMar>
              <w:top w:w="80" w:type="dxa"/>
              <w:left w:w="100" w:type="dxa"/>
              <w:bottom w:w="80" w:type="dxa"/>
              <w:right w:w="100" w:type="dxa"/>
            </w:tcMar>
            <w:vAlign w:val="center"/>
          </w:tcPr>
          <w:p w14:paraId="0E42736D" w14:textId="77777777" w:rsidR="00E57FE2" w:rsidRPr="00A35C08" w:rsidRDefault="00EB0526" w:rsidP="00A35C08">
            <w:pPr>
              <w:spacing w:line="360" w:lineRule="auto"/>
              <w:rPr>
                <w:color w:val="000000" w:themeColor="text1"/>
              </w:rPr>
            </w:pPr>
            <w:r w:rsidRPr="00A35C08">
              <w:rPr>
                <w:color w:val="000000" w:themeColor="text1"/>
                <w:sz w:val="18"/>
              </w:rPr>
              <w:t>Description</w:t>
            </w:r>
          </w:p>
        </w:tc>
        <w:tc>
          <w:tcPr>
            <w:tcW w:w="2000" w:type="dxa"/>
            <w:shd w:val="clear" w:color="auto" w:fill="D9D9D9"/>
            <w:tcMar>
              <w:top w:w="80" w:type="dxa"/>
              <w:left w:w="100" w:type="dxa"/>
              <w:bottom w:w="80" w:type="dxa"/>
              <w:right w:w="100" w:type="dxa"/>
            </w:tcMar>
            <w:vAlign w:val="center"/>
          </w:tcPr>
          <w:p w14:paraId="2652E6EE" w14:textId="77777777" w:rsidR="00E57FE2" w:rsidRPr="00A35C08" w:rsidRDefault="00EB0526" w:rsidP="00A35C08">
            <w:pPr>
              <w:spacing w:line="360" w:lineRule="auto"/>
              <w:rPr>
                <w:color w:val="000000" w:themeColor="text1"/>
              </w:rPr>
            </w:pPr>
            <w:r w:rsidRPr="00A35C08">
              <w:rPr>
                <w:color w:val="000000" w:themeColor="text1"/>
                <w:sz w:val="18"/>
              </w:rPr>
              <w:t>Unit</w:t>
            </w:r>
          </w:p>
        </w:tc>
      </w:tr>
      <w:tr w:rsidR="00E57FE2" w:rsidRPr="00A35C08" w14:paraId="2A94410F" w14:textId="77777777">
        <w:trPr>
          <w:jc w:val="center"/>
        </w:trPr>
        <w:tc>
          <w:tcPr>
            <w:tcW w:w="1600" w:type="dxa"/>
            <w:vAlign w:val="center"/>
          </w:tcPr>
          <w:p w14:paraId="0F891B73" w14:textId="77777777" w:rsidR="00E57FE2" w:rsidRPr="00A35C08" w:rsidRDefault="00EB0526" w:rsidP="00A35C08">
            <w:pPr>
              <w:spacing w:line="360" w:lineRule="auto"/>
              <w:rPr>
                <w:color w:val="000000" w:themeColor="text1"/>
              </w:rPr>
            </w:pPr>
            <w:r w:rsidRPr="00A35C08">
              <w:rPr>
                <w:color w:val="000000" w:themeColor="text1"/>
                <w:sz w:val="18"/>
              </w:rPr>
              <w:t>IoT</w:t>
            </w:r>
          </w:p>
        </w:tc>
        <w:tc>
          <w:tcPr>
            <w:tcW w:w="6000" w:type="dxa"/>
            <w:vAlign w:val="center"/>
          </w:tcPr>
          <w:p w14:paraId="19EEB1D1" w14:textId="77777777" w:rsidR="00E57FE2" w:rsidRPr="00A35C08" w:rsidRDefault="00EB0526" w:rsidP="00A35C08">
            <w:pPr>
              <w:spacing w:line="360" w:lineRule="auto"/>
              <w:rPr>
                <w:color w:val="000000" w:themeColor="text1"/>
              </w:rPr>
            </w:pPr>
            <w:r w:rsidRPr="00A35C08">
              <w:rPr>
                <w:color w:val="000000" w:themeColor="text1"/>
                <w:sz w:val="18"/>
              </w:rPr>
              <w:t>Internet of Things</w:t>
            </w:r>
          </w:p>
        </w:tc>
        <w:tc>
          <w:tcPr>
            <w:tcW w:w="2000" w:type="dxa"/>
            <w:vAlign w:val="center"/>
          </w:tcPr>
          <w:p w14:paraId="75286AC0" w14:textId="77777777" w:rsidR="00E57FE2" w:rsidRPr="00A35C08" w:rsidRDefault="00EB0526" w:rsidP="00A35C08">
            <w:pPr>
              <w:spacing w:line="360" w:lineRule="auto"/>
              <w:rPr>
                <w:color w:val="000000" w:themeColor="text1"/>
              </w:rPr>
            </w:pPr>
            <w:r w:rsidRPr="00A35C08">
              <w:rPr>
                <w:color w:val="000000" w:themeColor="text1"/>
                <w:sz w:val="18"/>
              </w:rPr>
              <w:t>-</w:t>
            </w:r>
          </w:p>
        </w:tc>
      </w:tr>
      <w:tr w:rsidR="00E57FE2" w:rsidRPr="00A35C08" w14:paraId="06552329" w14:textId="77777777">
        <w:trPr>
          <w:jc w:val="center"/>
        </w:trPr>
        <w:tc>
          <w:tcPr>
            <w:tcW w:w="1600" w:type="dxa"/>
            <w:vAlign w:val="center"/>
          </w:tcPr>
          <w:p w14:paraId="1490B94A" w14:textId="77777777" w:rsidR="00E57FE2" w:rsidRPr="00A35C08" w:rsidRDefault="00EB0526" w:rsidP="00A35C08">
            <w:pPr>
              <w:spacing w:line="360" w:lineRule="auto"/>
              <w:rPr>
                <w:color w:val="000000" w:themeColor="text1"/>
              </w:rPr>
            </w:pPr>
            <w:r w:rsidRPr="00A35C08">
              <w:rPr>
                <w:color w:val="000000" w:themeColor="text1"/>
                <w:sz w:val="18"/>
              </w:rPr>
              <w:t>DP</w:t>
            </w:r>
          </w:p>
        </w:tc>
        <w:tc>
          <w:tcPr>
            <w:tcW w:w="6000" w:type="dxa"/>
            <w:vAlign w:val="center"/>
          </w:tcPr>
          <w:p w14:paraId="0F210163" w14:textId="77777777" w:rsidR="00E57FE2" w:rsidRPr="00A35C08" w:rsidRDefault="00EB0526" w:rsidP="00A35C08">
            <w:pPr>
              <w:spacing w:line="360" w:lineRule="auto"/>
              <w:rPr>
                <w:color w:val="000000" w:themeColor="text1"/>
              </w:rPr>
            </w:pPr>
            <w:r w:rsidRPr="00A35C08">
              <w:rPr>
                <w:color w:val="000000" w:themeColor="text1"/>
                <w:sz w:val="18"/>
              </w:rPr>
              <w:t>Dynamic Programming</w:t>
            </w:r>
          </w:p>
        </w:tc>
        <w:tc>
          <w:tcPr>
            <w:tcW w:w="2000" w:type="dxa"/>
            <w:vAlign w:val="center"/>
          </w:tcPr>
          <w:p w14:paraId="003EDA9B" w14:textId="77777777" w:rsidR="00E57FE2" w:rsidRPr="00A35C08" w:rsidRDefault="00EB0526" w:rsidP="00A35C08">
            <w:pPr>
              <w:spacing w:line="360" w:lineRule="auto"/>
              <w:rPr>
                <w:color w:val="000000" w:themeColor="text1"/>
              </w:rPr>
            </w:pPr>
            <w:r w:rsidRPr="00A35C08">
              <w:rPr>
                <w:color w:val="000000" w:themeColor="text1"/>
                <w:sz w:val="18"/>
              </w:rPr>
              <w:t>-</w:t>
            </w:r>
          </w:p>
        </w:tc>
      </w:tr>
      <w:tr w:rsidR="00E57FE2" w:rsidRPr="00A35C08" w14:paraId="0BA50591" w14:textId="77777777">
        <w:trPr>
          <w:jc w:val="center"/>
        </w:trPr>
        <w:tc>
          <w:tcPr>
            <w:tcW w:w="1600" w:type="dxa"/>
            <w:vAlign w:val="center"/>
          </w:tcPr>
          <w:p w14:paraId="0B328DE0" w14:textId="77777777" w:rsidR="00E57FE2" w:rsidRPr="00A35C08" w:rsidRDefault="00EB0526" w:rsidP="00A35C08">
            <w:pPr>
              <w:spacing w:line="360" w:lineRule="auto"/>
              <w:rPr>
                <w:color w:val="000000" w:themeColor="text1"/>
              </w:rPr>
            </w:pPr>
            <w:r w:rsidRPr="00A35C08">
              <w:rPr>
                <w:color w:val="000000" w:themeColor="text1"/>
                <w:sz w:val="18"/>
              </w:rPr>
              <w:t>K</w:t>
            </w:r>
          </w:p>
        </w:tc>
        <w:tc>
          <w:tcPr>
            <w:tcW w:w="6000" w:type="dxa"/>
            <w:vAlign w:val="center"/>
          </w:tcPr>
          <w:p w14:paraId="2D799225" w14:textId="77777777" w:rsidR="00E57FE2" w:rsidRPr="00A35C08" w:rsidRDefault="00EB0526" w:rsidP="00A35C08">
            <w:pPr>
              <w:spacing w:line="360" w:lineRule="auto"/>
              <w:rPr>
                <w:color w:val="000000" w:themeColor="text1"/>
              </w:rPr>
            </w:pPr>
            <w:r w:rsidRPr="00A35C08">
              <w:rPr>
                <w:color w:val="000000" w:themeColor="text1"/>
                <w:sz w:val="18"/>
              </w:rPr>
              <w:t>Knapsack optimization model</w:t>
            </w:r>
          </w:p>
        </w:tc>
        <w:tc>
          <w:tcPr>
            <w:tcW w:w="2000" w:type="dxa"/>
            <w:vAlign w:val="center"/>
          </w:tcPr>
          <w:p w14:paraId="2BE858D7" w14:textId="77777777" w:rsidR="00E57FE2" w:rsidRPr="00A35C08" w:rsidRDefault="00EB0526" w:rsidP="00A35C08">
            <w:pPr>
              <w:spacing w:line="360" w:lineRule="auto"/>
              <w:rPr>
                <w:color w:val="000000" w:themeColor="text1"/>
              </w:rPr>
            </w:pPr>
            <w:r w:rsidRPr="00A35C08">
              <w:rPr>
                <w:color w:val="000000" w:themeColor="text1"/>
                <w:sz w:val="18"/>
              </w:rPr>
              <w:t>-</w:t>
            </w:r>
          </w:p>
        </w:tc>
      </w:tr>
      <w:tr w:rsidR="00E57FE2" w:rsidRPr="00A35C08" w14:paraId="6C92041D" w14:textId="77777777">
        <w:trPr>
          <w:jc w:val="center"/>
        </w:trPr>
        <w:tc>
          <w:tcPr>
            <w:tcW w:w="1600" w:type="dxa"/>
            <w:vAlign w:val="center"/>
          </w:tcPr>
          <w:p w14:paraId="54D33227" w14:textId="77777777" w:rsidR="00E57FE2" w:rsidRPr="00A35C08" w:rsidRDefault="00EB0526" w:rsidP="00A35C08">
            <w:pPr>
              <w:spacing w:line="360" w:lineRule="auto"/>
              <w:rPr>
                <w:color w:val="000000" w:themeColor="text1"/>
              </w:rPr>
            </w:pPr>
            <w:r w:rsidRPr="00A35C08">
              <w:rPr>
                <w:color w:val="000000" w:themeColor="text1"/>
                <w:sz w:val="18"/>
              </w:rPr>
              <w:t>GB</w:t>
            </w:r>
          </w:p>
        </w:tc>
        <w:tc>
          <w:tcPr>
            <w:tcW w:w="6000" w:type="dxa"/>
            <w:vAlign w:val="center"/>
          </w:tcPr>
          <w:p w14:paraId="4537D347" w14:textId="77777777" w:rsidR="00E57FE2" w:rsidRPr="00A35C08" w:rsidRDefault="00EB0526" w:rsidP="00A35C08">
            <w:pPr>
              <w:spacing w:line="360" w:lineRule="auto"/>
              <w:rPr>
                <w:color w:val="000000" w:themeColor="text1"/>
              </w:rPr>
            </w:pPr>
            <w:r w:rsidRPr="00A35C08">
              <w:rPr>
                <w:color w:val="000000" w:themeColor="text1"/>
                <w:sz w:val="18"/>
              </w:rPr>
              <w:t>Greedy Baseline</w:t>
            </w:r>
          </w:p>
        </w:tc>
        <w:tc>
          <w:tcPr>
            <w:tcW w:w="2000" w:type="dxa"/>
            <w:vAlign w:val="center"/>
          </w:tcPr>
          <w:p w14:paraId="09B12982" w14:textId="77777777" w:rsidR="00E57FE2" w:rsidRPr="00A35C08" w:rsidRDefault="00EB0526" w:rsidP="00A35C08">
            <w:pPr>
              <w:spacing w:line="360" w:lineRule="auto"/>
              <w:rPr>
                <w:color w:val="000000" w:themeColor="text1"/>
              </w:rPr>
            </w:pPr>
            <w:r w:rsidRPr="00A35C08">
              <w:rPr>
                <w:color w:val="000000" w:themeColor="text1"/>
                <w:sz w:val="18"/>
              </w:rPr>
              <w:t>-</w:t>
            </w:r>
          </w:p>
        </w:tc>
      </w:tr>
      <w:tr w:rsidR="00E57FE2" w:rsidRPr="00A35C08" w14:paraId="33E1A7AF" w14:textId="77777777">
        <w:trPr>
          <w:jc w:val="center"/>
        </w:trPr>
        <w:tc>
          <w:tcPr>
            <w:tcW w:w="1600" w:type="dxa"/>
            <w:vAlign w:val="center"/>
          </w:tcPr>
          <w:p w14:paraId="38B4CCF7" w14:textId="77777777" w:rsidR="00E57FE2" w:rsidRPr="00A35C08" w:rsidRDefault="00EB0526" w:rsidP="00A35C08">
            <w:pPr>
              <w:spacing w:line="360" w:lineRule="auto"/>
              <w:rPr>
                <w:color w:val="000000" w:themeColor="text1"/>
              </w:rPr>
            </w:pPr>
            <w:r w:rsidRPr="00A35C08">
              <w:rPr>
                <w:color w:val="000000" w:themeColor="text1"/>
                <w:sz w:val="18"/>
              </w:rPr>
              <w:t>W</w:t>
            </w:r>
          </w:p>
        </w:tc>
        <w:tc>
          <w:tcPr>
            <w:tcW w:w="6000" w:type="dxa"/>
            <w:vAlign w:val="center"/>
          </w:tcPr>
          <w:p w14:paraId="0B27E019" w14:textId="77777777" w:rsidR="00E57FE2" w:rsidRPr="00A35C08" w:rsidRDefault="00EB0526" w:rsidP="00A35C08">
            <w:pPr>
              <w:spacing w:line="360" w:lineRule="auto"/>
              <w:rPr>
                <w:color w:val="000000" w:themeColor="text1"/>
              </w:rPr>
            </w:pPr>
            <w:r w:rsidRPr="00A35C08">
              <w:rPr>
                <w:color w:val="000000" w:themeColor="text1"/>
                <w:sz w:val="18"/>
              </w:rPr>
              <w:t>Available / required water</w:t>
            </w:r>
          </w:p>
        </w:tc>
        <w:tc>
          <w:tcPr>
            <w:tcW w:w="2000" w:type="dxa"/>
            <w:vAlign w:val="center"/>
          </w:tcPr>
          <w:p w14:paraId="13CCD3AF" w14:textId="77777777" w:rsidR="00E57FE2" w:rsidRPr="00A35C08" w:rsidRDefault="00EB0526" w:rsidP="00A35C08">
            <w:pPr>
              <w:spacing w:line="360" w:lineRule="auto"/>
              <w:rPr>
                <w:color w:val="000000" w:themeColor="text1"/>
              </w:rPr>
            </w:pPr>
            <w:r w:rsidRPr="00A35C08">
              <w:rPr>
                <w:color w:val="000000" w:themeColor="text1"/>
                <w:sz w:val="18"/>
              </w:rPr>
              <w:t>L or m³</w:t>
            </w:r>
          </w:p>
        </w:tc>
      </w:tr>
      <w:tr w:rsidR="00E57FE2" w:rsidRPr="00A35C08" w14:paraId="46CEB2DC" w14:textId="77777777">
        <w:trPr>
          <w:jc w:val="center"/>
        </w:trPr>
        <w:tc>
          <w:tcPr>
            <w:tcW w:w="1600" w:type="dxa"/>
            <w:vAlign w:val="center"/>
          </w:tcPr>
          <w:p w14:paraId="72EAA682" w14:textId="77777777" w:rsidR="00E57FE2" w:rsidRPr="00A35C08" w:rsidRDefault="00EB0526" w:rsidP="00A35C08">
            <w:pPr>
              <w:spacing w:line="360" w:lineRule="auto"/>
              <w:rPr>
                <w:color w:val="000000" w:themeColor="text1"/>
              </w:rPr>
            </w:pPr>
            <w:r w:rsidRPr="00A35C08">
              <w:rPr>
                <w:color w:val="000000" w:themeColor="text1"/>
                <w:sz w:val="18"/>
              </w:rPr>
              <w:t>B</w:t>
            </w:r>
          </w:p>
        </w:tc>
        <w:tc>
          <w:tcPr>
            <w:tcW w:w="6000" w:type="dxa"/>
            <w:vAlign w:val="center"/>
          </w:tcPr>
          <w:p w14:paraId="2F02C370" w14:textId="77777777" w:rsidR="00E57FE2" w:rsidRPr="00A35C08" w:rsidRDefault="00EB0526" w:rsidP="00A35C08">
            <w:pPr>
              <w:spacing w:line="360" w:lineRule="auto"/>
              <w:rPr>
                <w:color w:val="000000" w:themeColor="text1"/>
              </w:rPr>
            </w:pPr>
            <w:r w:rsidRPr="00A35C08">
              <w:rPr>
                <w:color w:val="000000" w:themeColor="text1"/>
                <w:sz w:val="18"/>
              </w:rPr>
              <w:t>Available / required budget</w:t>
            </w:r>
          </w:p>
        </w:tc>
        <w:tc>
          <w:tcPr>
            <w:tcW w:w="2000" w:type="dxa"/>
            <w:vAlign w:val="center"/>
          </w:tcPr>
          <w:p w14:paraId="18105D0E" w14:textId="77777777" w:rsidR="00E57FE2" w:rsidRPr="00A35C08" w:rsidRDefault="00EB0526" w:rsidP="00A35C08">
            <w:pPr>
              <w:spacing w:line="360" w:lineRule="auto"/>
              <w:rPr>
                <w:color w:val="000000" w:themeColor="text1"/>
              </w:rPr>
            </w:pPr>
            <w:r w:rsidRPr="00A35C08">
              <w:rPr>
                <w:color w:val="000000" w:themeColor="text1"/>
                <w:sz w:val="18"/>
              </w:rPr>
              <w:t>₹</w:t>
            </w:r>
          </w:p>
        </w:tc>
      </w:tr>
      <w:tr w:rsidR="00E57FE2" w:rsidRPr="00A35C08" w14:paraId="26D2618B" w14:textId="77777777">
        <w:trPr>
          <w:jc w:val="center"/>
        </w:trPr>
        <w:tc>
          <w:tcPr>
            <w:tcW w:w="1600" w:type="dxa"/>
            <w:vAlign w:val="center"/>
          </w:tcPr>
          <w:p w14:paraId="02B0746C" w14:textId="77777777" w:rsidR="00E57FE2" w:rsidRPr="00A35C08" w:rsidRDefault="00EB0526" w:rsidP="00A35C08">
            <w:pPr>
              <w:spacing w:line="360" w:lineRule="auto"/>
              <w:rPr>
                <w:color w:val="000000" w:themeColor="text1"/>
              </w:rPr>
            </w:pPr>
            <w:r w:rsidRPr="00A35C08">
              <w:rPr>
                <w:color w:val="000000" w:themeColor="text1"/>
                <w:sz w:val="18"/>
              </w:rPr>
              <w:t>L</w:t>
            </w:r>
          </w:p>
        </w:tc>
        <w:tc>
          <w:tcPr>
            <w:tcW w:w="6000" w:type="dxa"/>
            <w:vAlign w:val="center"/>
          </w:tcPr>
          <w:p w14:paraId="466F0630" w14:textId="77777777" w:rsidR="00E57FE2" w:rsidRPr="00A35C08" w:rsidRDefault="00EB0526" w:rsidP="00A35C08">
            <w:pPr>
              <w:spacing w:line="360" w:lineRule="auto"/>
              <w:rPr>
                <w:color w:val="000000" w:themeColor="text1"/>
              </w:rPr>
            </w:pPr>
            <w:r w:rsidRPr="00A35C08">
              <w:rPr>
                <w:color w:val="000000" w:themeColor="text1"/>
                <w:sz w:val="18"/>
              </w:rPr>
              <w:t>Available / required labour</w:t>
            </w:r>
          </w:p>
        </w:tc>
        <w:tc>
          <w:tcPr>
            <w:tcW w:w="2000" w:type="dxa"/>
            <w:vAlign w:val="center"/>
          </w:tcPr>
          <w:p w14:paraId="2C4D26B3" w14:textId="77777777" w:rsidR="00E57FE2" w:rsidRPr="00A35C08" w:rsidRDefault="00EB0526" w:rsidP="00A35C08">
            <w:pPr>
              <w:spacing w:line="360" w:lineRule="auto"/>
              <w:rPr>
                <w:color w:val="000000" w:themeColor="text1"/>
              </w:rPr>
            </w:pPr>
            <w:r w:rsidRPr="00A35C08">
              <w:rPr>
                <w:color w:val="000000" w:themeColor="text1"/>
                <w:sz w:val="18"/>
              </w:rPr>
              <w:t>hours</w:t>
            </w:r>
          </w:p>
        </w:tc>
      </w:tr>
      <w:tr w:rsidR="00E57FE2" w:rsidRPr="00A35C08" w14:paraId="5C007517" w14:textId="77777777">
        <w:trPr>
          <w:jc w:val="center"/>
        </w:trPr>
        <w:tc>
          <w:tcPr>
            <w:tcW w:w="1600" w:type="dxa"/>
            <w:vAlign w:val="center"/>
          </w:tcPr>
          <w:p w14:paraId="6FF4D408" w14:textId="77777777" w:rsidR="00E57FE2" w:rsidRPr="00A35C08" w:rsidRDefault="00EB0526" w:rsidP="00A35C08">
            <w:pPr>
              <w:spacing w:line="360" w:lineRule="auto"/>
              <w:rPr>
                <w:color w:val="000000" w:themeColor="text1"/>
              </w:rPr>
            </w:pPr>
            <w:r w:rsidRPr="00A35C08">
              <w:rPr>
                <w:color w:val="000000" w:themeColor="text1"/>
                <w:sz w:val="18"/>
              </w:rPr>
              <w:t>A</w:t>
            </w:r>
          </w:p>
        </w:tc>
        <w:tc>
          <w:tcPr>
            <w:tcW w:w="6000" w:type="dxa"/>
            <w:vAlign w:val="center"/>
          </w:tcPr>
          <w:p w14:paraId="1E771C23" w14:textId="77777777" w:rsidR="00E57FE2" w:rsidRPr="00A35C08" w:rsidRDefault="00EB0526" w:rsidP="00A35C08">
            <w:pPr>
              <w:spacing w:line="360" w:lineRule="auto"/>
              <w:rPr>
                <w:color w:val="000000" w:themeColor="text1"/>
              </w:rPr>
            </w:pPr>
            <w:r w:rsidRPr="00A35C08">
              <w:rPr>
                <w:color w:val="000000" w:themeColor="text1"/>
                <w:sz w:val="18"/>
              </w:rPr>
              <w:t>Cultivation area</w:t>
            </w:r>
          </w:p>
        </w:tc>
        <w:tc>
          <w:tcPr>
            <w:tcW w:w="2000" w:type="dxa"/>
            <w:vAlign w:val="center"/>
          </w:tcPr>
          <w:p w14:paraId="5A7F2D7A" w14:textId="77777777" w:rsidR="00E57FE2" w:rsidRPr="00A35C08" w:rsidRDefault="00EB0526" w:rsidP="00A35C08">
            <w:pPr>
              <w:spacing w:line="360" w:lineRule="auto"/>
              <w:rPr>
                <w:color w:val="000000" w:themeColor="text1"/>
              </w:rPr>
            </w:pPr>
            <w:r w:rsidRPr="00A35C08">
              <w:rPr>
                <w:color w:val="000000" w:themeColor="text1"/>
                <w:sz w:val="18"/>
              </w:rPr>
              <w:t>acre / hectare</w:t>
            </w:r>
          </w:p>
        </w:tc>
      </w:tr>
      <w:tr w:rsidR="00E57FE2" w:rsidRPr="00A35C08" w14:paraId="27023549" w14:textId="77777777">
        <w:trPr>
          <w:jc w:val="center"/>
        </w:trPr>
        <w:tc>
          <w:tcPr>
            <w:tcW w:w="1600" w:type="dxa"/>
            <w:vAlign w:val="center"/>
          </w:tcPr>
          <w:p w14:paraId="1898D00B" w14:textId="77777777" w:rsidR="00E57FE2" w:rsidRPr="00A35C08" w:rsidRDefault="00EB0526" w:rsidP="00A35C08">
            <w:pPr>
              <w:spacing w:line="360" w:lineRule="auto"/>
              <w:rPr>
                <w:color w:val="000000" w:themeColor="text1"/>
              </w:rPr>
            </w:pPr>
            <w:r w:rsidRPr="00A35C08">
              <w:rPr>
                <w:color w:val="000000" w:themeColor="text1"/>
                <w:sz w:val="18"/>
              </w:rPr>
              <w:t>CSV</w:t>
            </w:r>
          </w:p>
        </w:tc>
        <w:tc>
          <w:tcPr>
            <w:tcW w:w="6000" w:type="dxa"/>
            <w:vAlign w:val="center"/>
          </w:tcPr>
          <w:p w14:paraId="397203EC" w14:textId="77777777" w:rsidR="00E57FE2" w:rsidRPr="00A35C08" w:rsidRDefault="00EB0526" w:rsidP="00A35C08">
            <w:pPr>
              <w:spacing w:line="360" w:lineRule="auto"/>
              <w:rPr>
                <w:color w:val="000000" w:themeColor="text1"/>
              </w:rPr>
            </w:pPr>
            <w:r w:rsidRPr="00A35C08">
              <w:rPr>
                <w:color w:val="000000" w:themeColor="text1"/>
                <w:sz w:val="18"/>
              </w:rPr>
              <w:t>Comma-Separated Values</w:t>
            </w:r>
          </w:p>
        </w:tc>
        <w:tc>
          <w:tcPr>
            <w:tcW w:w="2000" w:type="dxa"/>
            <w:vAlign w:val="center"/>
          </w:tcPr>
          <w:p w14:paraId="660D4AFA" w14:textId="77777777" w:rsidR="00E57FE2" w:rsidRPr="00A35C08" w:rsidRDefault="00EB0526" w:rsidP="00A35C08">
            <w:pPr>
              <w:spacing w:line="360" w:lineRule="auto"/>
              <w:rPr>
                <w:color w:val="000000" w:themeColor="text1"/>
              </w:rPr>
            </w:pPr>
            <w:r w:rsidRPr="00A35C08">
              <w:rPr>
                <w:color w:val="000000" w:themeColor="text1"/>
                <w:sz w:val="18"/>
              </w:rPr>
              <w:t>-</w:t>
            </w:r>
          </w:p>
        </w:tc>
      </w:tr>
      <w:tr w:rsidR="00E57FE2" w:rsidRPr="00A35C08" w14:paraId="451F1B96" w14:textId="77777777">
        <w:trPr>
          <w:jc w:val="center"/>
        </w:trPr>
        <w:tc>
          <w:tcPr>
            <w:tcW w:w="1600" w:type="dxa"/>
            <w:vAlign w:val="center"/>
          </w:tcPr>
          <w:p w14:paraId="1AC2EA8B" w14:textId="77777777" w:rsidR="00E57FE2" w:rsidRPr="00A35C08" w:rsidRDefault="00EB0526" w:rsidP="00A35C08">
            <w:pPr>
              <w:spacing w:line="360" w:lineRule="auto"/>
              <w:rPr>
                <w:color w:val="000000" w:themeColor="text1"/>
              </w:rPr>
            </w:pPr>
            <w:r w:rsidRPr="00A35C08">
              <w:rPr>
                <w:color w:val="000000" w:themeColor="text1"/>
                <w:sz w:val="18"/>
              </w:rPr>
              <w:t>API</w:t>
            </w:r>
          </w:p>
        </w:tc>
        <w:tc>
          <w:tcPr>
            <w:tcW w:w="6000" w:type="dxa"/>
            <w:vAlign w:val="center"/>
          </w:tcPr>
          <w:p w14:paraId="42AC92BD" w14:textId="77777777" w:rsidR="00E57FE2" w:rsidRPr="00A35C08" w:rsidRDefault="00EB0526" w:rsidP="00A35C08">
            <w:pPr>
              <w:spacing w:line="360" w:lineRule="auto"/>
              <w:rPr>
                <w:color w:val="000000" w:themeColor="text1"/>
              </w:rPr>
            </w:pPr>
            <w:r w:rsidRPr="00A35C08">
              <w:rPr>
                <w:color w:val="000000" w:themeColor="text1"/>
                <w:sz w:val="18"/>
              </w:rPr>
              <w:t>Application Programming Interface</w:t>
            </w:r>
          </w:p>
        </w:tc>
        <w:tc>
          <w:tcPr>
            <w:tcW w:w="2000" w:type="dxa"/>
            <w:vAlign w:val="center"/>
          </w:tcPr>
          <w:p w14:paraId="718637FF" w14:textId="77777777" w:rsidR="00E57FE2" w:rsidRPr="00A35C08" w:rsidRDefault="00EB0526" w:rsidP="00A35C08">
            <w:pPr>
              <w:spacing w:line="360" w:lineRule="auto"/>
              <w:rPr>
                <w:color w:val="000000" w:themeColor="text1"/>
              </w:rPr>
            </w:pPr>
            <w:r w:rsidRPr="00A35C08">
              <w:rPr>
                <w:color w:val="000000" w:themeColor="text1"/>
                <w:sz w:val="18"/>
              </w:rPr>
              <w:t>-</w:t>
            </w:r>
          </w:p>
        </w:tc>
      </w:tr>
    </w:tbl>
    <w:p w14:paraId="55721D56" w14:textId="77777777" w:rsidR="00B9795E" w:rsidRPr="00A35C08" w:rsidRDefault="00EB0526" w:rsidP="00A35C08">
      <w:pPr>
        <w:spacing w:line="360" w:lineRule="auto"/>
        <w:rPr>
          <w:color w:val="000000" w:themeColor="text1"/>
        </w:rPr>
      </w:pPr>
      <w:r w:rsidRPr="00A35C08">
        <w:rPr>
          <w:color w:val="000000" w:themeColor="text1"/>
        </w:rPr>
        <w:br w:type="page"/>
      </w:r>
    </w:p>
    <w:p w14:paraId="15DC4FE6" w14:textId="77777777" w:rsidR="00B9795E" w:rsidRPr="00387DE0" w:rsidRDefault="00EB0526" w:rsidP="00A35C08">
      <w:pPr>
        <w:pStyle w:val="Heading1"/>
        <w:spacing w:before="400" w:after="300" w:line="360" w:lineRule="auto"/>
        <w:jc w:val="center"/>
        <w:rPr>
          <w:b/>
          <w:color w:val="000000" w:themeColor="text1"/>
          <w:sz w:val="28"/>
          <w:szCs w:val="28"/>
        </w:rPr>
      </w:pPr>
      <w:r w:rsidRPr="00387DE0">
        <w:rPr>
          <w:b/>
          <w:color w:val="000000" w:themeColor="text1"/>
          <w:sz w:val="28"/>
          <w:szCs w:val="28"/>
        </w:rPr>
        <w:lastRenderedPageBreak/>
        <w:t>CHAPTER 1</w:t>
      </w:r>
    </w:p>
    <w:p w14:paraId="3FF1F45C" w14:textId="77777777" w:rsidR="00B9795E" w:rsidRPr="00387DE0" w:rsidRDefault="00EB0526" w:rsidP="00A35C08">
      <w:pPr>
        <w:spacing w:after="300" w:line="360" w:lineRule="auto"/>
        <w:jc w:val="center"/>
        <w:rPr>
          <w:b/>
          <w:color w:val="000000" w:themeColor="text1"/>
          <w:sz w:val="28"/>
          <w:szCs w:val="28"/>
        </w:rPr>
      </w:pPr>
      <w:r w:rsidRPr="00387DE0">
        <w:rPr>
          <w:b/>
          <w:color w:val="000000" w:themeColor="text1"/>
          <w:sz w:val="28"/>
          <w:szCs w:val="28"/>
        </w:rPr>
        <w:t>INTRODUCTION AND ENGINEERING PROBLEM</w:t>
      </w:r>
    </w:p>
    <w:p w14:paraId="49970C93" w14:textId="612D105A" w:rsidR="00E57FE2" w:rsidRPr="00387DE0" w:rsidRDefault="00EB0526" w:rsidP="00387DE0">
      <w:pPr>
        <w:pStyle w:val="Heading2"/>
        <w:spacing w:before="300" w:after="200" w:line="360" w:lineRule="auto"/>
        <w:rPr>
          <w:b/>
          <w:bCs/>
          <w:color w:val="000000" w:themeColor="text1"/>
          <w:sz w:val="24"/>
          <w:szCs w:val="24"/>
        </w:rPr>
      </w:pPr>
      <w:r w:rsidRPr="00387DE0">
        <w:rPr>
          <w:b/>
          <w:bCs/>
          <w:color w:val="000000" w:themeColor="text1"/>
          <w:sz w:val="24"/>
          <w:szCs w:val="24"/>
        </w:rPr>
        <w:t>1.1 Background</w:t>
      </w:r>
    </w:p>
    <w:p w14:paraId="42CA2E2E"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Modern agriculture requires efficient planning because water, cultivation budget, and farm labour are finite resources. When several crops are considered simultaneously, each crop has a different water requirement, expected return, labour demand, and cultivation cost. IoT devices can provide field-level observations such as soil moisture and environmental conditions, allowing resource estimates to be updated from field data. AgroPlan-X combines these inputs with optimization algorithms to recommend a feasible multi-crop plantation plan.</w:t>
      </w:r>
    </w:p>
    <w:p w14:paraId="615A7F30" w14:textId="432E38D6" w:rsidR="00AF75D7" w:rsidRPr="00387DE0" w:rsidRDefault="00430D33" w:rsidP="00430D33">
      <w:pPr>
        <w:spacing w:after="200" w:line="360" w:lineRule="auto"/>
        <w:jc w:val="center"/>
        <w:rPr>
          <w:color w:val="000000" w:themeColor="text1"/>
          <w:sz w:val="24"/>
        </w:rPr>
      </w:pPr>
      <w:r w:rsidRPr="00430D33">
        <w:rPr>
          <w:noProof/>
          <w:color w:val="000000" w:themeColor="text1"/>
          <w:sz w:val="24"/>
        </w:rPr>
        <w:drawing>
          <wp:inline distT="0" distB="0" distL="0" distR="0" wp14:anchorId="5F47326C" wp14:editId="12A73AF3">
            <wp:extent cx="2266950" cy="2190750"/>
            <wp:effectExtent l="0" t="0" r="0" b="0"/>
            <wp:docPr id="3" name="Picture 2">
              <a:extLst xmlns:a="http://schemas.openxmlformats.org/drawingml/2006/main">
                <a:ext uri="{FF2B5EF4-FFF2-40B4-BE49-F238E27FC236}">
                  <a16:creationId xmlns:a16="http://schemas.microsoft.com/office/drawing/2014/main" id="{D6D536BD-02F6-D59B-0F33-C0D7A1597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6D536BD-02F6-D59B-0F33-C0D7A1597E64}"/>
                        </a:ext>
                      </a:extLst>
                    </pic:cNvPr>
                    <pic:cNvPicPr>
                      <a:picLocks noChangeAspect="1"/>
                    </pic:cNvPicPr>
                  </pic:nvPicPr>
                  <pic:blipFill>
                    <a:blip r:embed="rId8"/>
                    <a:srcRect r="75829"/>
                    <a:stretch>
                      <a:fillRect/>
                    </a:stretch>
                  </pic:blipFill>
                  <pic:spPr>
                    <a:xfrm>
                      <a:off x="0" y="0"/>
                      <a:ext cx="2267310" cy="2191098"/>
                    </a:xfrm>
                    <a:prstGeom prst="rect">
                      <a:avLst/>
                    </a:prstGeom>
                  </pic:spPr>
                </pic:pic>
              </a:graphicData>
            </a:graphic>
          </wp:inline>
        </w:drawing>
      </w:r>
    </w:p>
    <w:p w14:paraId="67CE4487"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1.2 Need for the Project</w:t>
      </w:r>
    </w:p>
    <w:p w14:paraId="6F27E50D"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The need for the project arises from the difficulty of making resource-allocation decisions manually when crop choices and constraints increase. Excess irrigation can reduce water availability for other crops, while selecting crops only by expected return can cause budget or labour constraints to be exceeded. A systematic optimization model is therefore required to balance plantation benefit with resource limits. Module 3 addresses this engineering problem by applying Knapsack and Greedy techniques to water, budget, and labour allocation.</w:t>
      </w:r>
    </w:p>
    <w:p w14:paraId="688B2725"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1.3 Problem Statement</w:t>
      </w:r>
    </w:p>
    <w:p w14:paraId="3D69A75C"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There is a need to design an intelligent multi-crop plantation planning module that selects and prioritizes crops under simultaneous water, budget, labour, and area constraints. The system must accept crop-</w:t>
      </w:r>
      <w:r w:rsidRPr="00387DE0">
        <w:rPr>
          <w:color w:val="000000" w:themeColor="text1"/>
          <w:sz w:val="24"/>
        </w:rPr>
        <w:lastRenderedPageBreak/>
        <w:t>level requirements and available resources, formulate the decision problem mathematically, generate a feasible plan, and explain how the selected crops use the available resources. The engineering challenge is to maximize an objective such as expected plantation benefit while avoiding resource over-allocation and maintaining a practical allocation of cultivated area.</w:t>
      </w:r>
    </w:p>
    <w:p w14:paraId="19464400"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1.4 Project Aim</w:t>
      </w:r>
    </w:p>
    <w:p w14:paraId="37AB63BB"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To design, implement, and evaluate AgroPlan-X Module 3 as a resource optimization component that uses Knapsack and Greedy algorithms to generate feasible multi-crop plantation plans under water, budget, and labour constraints using IoT-informed resource data.</w:t>
      </w:r>
    </w:p>
    <w:p w14:paraId="451DCB75"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1.5 Project Objectives</w:t>
      </w:r>
    </w:p>
    <w:p w14:paraId="23132F22"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To collect or receive crop and field parameters required for resource planning.</w:t>
      </w:r>
    </w:p>
    <w:p w14:paraId="3203E6D9"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To preprocess crop requirements and convert water, budget, labour, and area information into a common optimization model.</w:t>
      </w:r>
    </w:p>
    <w:p w14:paraId="5ABBCED9"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To formulate multi-crop selection as a constrained Knapsack-based optimization problem.</w:t>
      </w:r>
    </w:p>
    <w:p w14:paraId="71FB47A0"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 xml:space="preserve">To implement a </w:t>
      </w:r>
      <w:proofErr w:type="gramStart"/>
      <w:r w:rsidRPr="00387DE0">
        <w:rPr>
          <w:color w:val="000000" w:themeColor="text1"/>
        </w:rPr>
        <w:t>Greedy</w:t>
      </w:r>
      <w:proofErr w:type="gramEnd"/>
      <w:r w:rsidRPr="00387DE0">
        <w:rPr>
          <w:color w:val="000000" w:themeColor="text1"/>
        </w:rPr>
        <w:t xml:space="preserve"> heuristic using benefit-to-resource ratios for rapid crop prioritization.</w:t>
      </w:r>
    </w:p>
    <w:p w14:paraId="4FF7BB70"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To compare Knapsack and Greedy solutions using objective value, resource utilization, feasibility, and execution time.</w:t>
      </w:r>
    </w:p>
    <w:p w14:paraId="6DDE8A55"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To provide an interpretable plantation plan showing selected crops and their estimated water, budget, and labour consumption.</w:t>
      </w:r>
    </w:p>
    <w:p w14:paraId="0D6DC622"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1.6 Scope</w:t>
      </w:r>
    </w:p>
    <w:p w14:paraId="4756C584"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Included: crop master data, available water, budget and labour inputs, area constraints, IoT-informed soil/environment observations where available, resource-demand estimation, Knapsack optimization, Greedy heuristic optimization, constraint checking, algorithm comparison, and presentation of the final plantation plan. The module is intended as a decision-support component and does not replace agronomic or field-level professional judgement.</w:t>
      </w:r>
    </w:p>
    <w:p w14:paraId="66E43783"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 xml:space="preserve">Excluded: autonomous irrigation control, pesticide application, direct farm machinery control, guaranteed yield prediction, live market-price trading, and integration with proprietary agricultural </w:t>
      </w:r>
      <w:r w:rsidRPr="00387DE0">
        <w:rPr>
          <w:color w:val="000000" w:themeColor="text1"/>
          <w:sz w:val="24"/>
        </w:rPr>
        <w:lastRenderedPageBreak/>
        <w:t>platforms. Hardware deployment may be represented through IoT inputs, but the core Module 3 implementation focuses on resource optimization.</w:t>
      </w:r>
    </w:p>
    <w:p w14:paraId="5C327F45"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Assumptions: crop parameters such as estimated benefit, water demand, cost, labour requirement, and area requirement are available or can be estimated from project input data. IoT sensor values are assumed to be reasonably calibrated and available at the required sampling interval. Resource limits are treated as known for each planning cycle.</w:t>
      </w:r>
    </w:p>
    <w:p w14:paraId="18495C60"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Boundary Conditions: the optimizer operates on the resource values available at the beginning of a planning cycle. Uncertainty in weather, crop disease, market prices, and sensor readings can change the optimal plan; therefore, the output is a planning recommendation rather than a guarantee of field performance.</w:t>
      </w:r>
    </w:p>
    <w:p w14:paraId="51698E57"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1.7 Expected Engineering Outcome</w:t>
      </w:r>
    </w:p>
    <w:p w14:paraId="598673AC"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The expected engineering outcome is a working Module 3 that accepts crop/resource inputs, validates constraints, executes Knapsack and Greedy optimization, and produces a feasible multi-crop plantation recommendation. The output should include selected crops, resource consumption, remaining resources, total objective value, and a comparison of the two algorithms. The module should be modular enough to receive updated IoT observations and re-run optimization when resource availability changes.</w:t>
      </w:r>
    </w:p>
    <w:p w14:paraId="269BFA3A" w14:textId="77777777" w:rsidR="00430D33" w:rsidRDefault="00430D33" w:rsidP="00A35C08">
      <w:pPr>
        <w:pStyle w:val="Heading1"/>
        <w:spacing w:before="400" w:after="300" w:line="360" w:lineRule="auto"/>
        <w:jc w:val="center"/>
        <w:rPr>
          <w:b/>
          <w:color w:val="000000" w:themeColor="text1"/>
          <w:sz w:val="28"/>
          <w:szCs w:val="28"/>
        </w:rPr>
      </w:pPr>
    </w:p>
    <w:p w14:paraId="218E1392" w14:textId="77777777" w:rsidR="00430D33" w:rsidRDefault="00430D33" w:rsidP="00A35C08">
      <w:pPr>
        <w:pStyle w:val="Heading1"/>
        <w:spacing w:before="400" w:after="300" w:line="360" w:lineRule="auto"/>
        <w:jc w:val="center"/>
        <w:rPr>
          <w:b/>
          <w:color w:val="000000" w:themeColor="text1"/>
          <w:sz w:val="28"/>
          <w:szCs w:val="28"/>
        </w:rPr>
      </w:pPr>
    </w:p>
    <w:p w14:paraId="0427D284" w14:textId="77777777" w:rsidR="00430D33" w:rsidRDefault="00430D33" w:rsidP="00A35C08">
      <w:pPr>
        <w:pStyle w:val="Heading1"/>
        <w:spacing w:before="400" w:after="300" w:line="360" w:lineRule="auto"/>
        <w:jc w:val="center"/>
        <w:rPr>
          <w:b/>
          <w:color w:val="000000" w:themeColor="text1"/>
          <w:sz w:val="28"/>
          <w:szCs w:val="28"/>
        </w:rPr>
      </w:pPr>
    </w:p>
    <w:p w14:paraId="1D4957DB" w14:textId="77777777" w:rsidR="00430D33" w:rsidRDefault="00430D33" w:rsidP="00A35C08">
      <w:pPr>
        <w:pStyle w:val="Heading1"/>
        <w:spacing w:before="400" w:after="300" w:line="360" w:lineRule="auto"/>
        <w:jc w:val="center"/>
        <w:rPr>
          <w:b/>
          <w:color w:val="000000" w:themeColor="text1"/>
          <w:sz w:val="28"/>
          <w:szCs w:val="28"/>
        </w:rPr>
      </w:pPr>
    </w:p>
    <w:p w14:paraId="48C6EF35" w14:textId="77777777" w:rsidR="00430D33" w:rsidRDefault="00430D33" w:rsidP="00A35C08">
      <w:pPr>
        <w:pStyle w:val="Heading1"/>
        <w:spacing w:before="400" w:after="300" w:line="360" w:lineRule="auto"/>
        <w:jc w:val="center"/>
        <w:rPr>
          <w:b/>
          <w:color w:val="000000" w:themeColor="text1"/>
          <w:sz w:val="28"/>
          <w:szCs w:val="28"/>
        </w:rPr>
      </w:pPr>
    </w:p>
    <w:p w14:paraId="5E758D15" w14:textId="77777777" w:rsidR="00430D33" w:rsidRDefault="00430D33" w:rsidP="00A35C08">
      <w:pPr>
        <w:pStyle w:val="Heading1"/>
        <w:spacing w:before="400" w:after="300" w:line="360" w:lineRule="auto"/>
        <w:jc w:val="center"/>
        <w:rPr>
          <w:b/>
          <w:color w:val="000000" w:themeColor="text1"/>
          <w:sz w:val="28"/>
          <w:szCs w:val="28"/>
        </w:rPr>
      </w:pPr>
    </w:p>
    <w:p w14:paraId="79FB996C" w14:textId="77777777" w:rsidR="00430D33" w:rsidRDefault="00430D33" w:rsidP="00A35C08">
      <w:pPr>
        <w:pStyle w:val="Heading1"/>
        <w:spacing w:before="400" w:after="300" w:line="360" w:lineRule="auto"/>
        <w:jc w:val="center"/>
        <w:rPr>
          <w:b/>
          <w:color w:val="000000" w:themeColor="text1"/>
          <w:sz w:val="28"/>
          <w:szCs w:val="28"/>
        </w:rPr>
      </w:pPr>
    </w:p>
    <w:p w14:paraId="1610860C" w14:textId="5EB251DE" w:rsidR="00B9795E" w:rsidRPr="00387DE0" w:rsidRDefault="00EB0526" w:rsidP="00A35C08">
      <w:pPr>
        <w:pStyle w:val="Heading1"/>
        <w:spacing w:before="400" w:after="300" w:line="360" w:lineRule="auto"/>
        <w:jc w:val="center"/>
        <w:rPr>
          <w:b/>
          <w:color w:val="000000" w:themeColor="text1"/>
          <w:sz w:val="28"/>
          <w:szCs w:val="28"/>
        </w:rPr>
      </w:pPr>
      <w:r w:rsidRPr="00387DE0">
        <w:rPr>
          <w:b/>
          <w:color w:val="000000" w:themeColor="text1"/>
          <w:sz w:val="28"/>
          <w:szCs w:val="28"/>
        </w:rPr>
        <w:lastRenderedPageBreak/>
        <w:t>CHAPTER 2</w:t>
      </w:r>
    </w:p>
    <w:p w14:paraId="12F337CE" w14:textId="77777777" w:rsidR="00B9795E" w:rsidRPr="00387DE0" w:rsidRDefault="00EB0526" w:rsidP="00A35C08">
      <w:pPr>
        <w:spacing w:after="300" w:line="360" w:lineRule="auto"/>
        <w:jc w:val="center"/>
        <w:rPr>
          <w:b/>
          <w:color w:val="000000" w:themeColor="text1"/>
          <w:sz w:val="28"/>
          <w:szCs w:val="28"/>
        </w:rPr>
      </w:pPr>
      <w:r w:rsidRPr="00387DE0">
        <w:rPr>
          <w:b/>
          <w:color w:val="000000" w:themeColor="text1"/>
          <w:sz w:val="28"/>
          <w:szCs w:val="28"/>
        </w:rPr>
        <w:t>LITERATURE REVIEW AND EXISTING SOLUTIONS</w:t>
      </w:r>
    </w:p>
    <w:p w14:paraId="17B08B37"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2.1 Review Method</w:t>
      </w:r>
    </w:p>
    <w:p w14:paraId="6AD98B5A"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The review approach focuses on established optimization methods used for resource allocation and on smart-agriculture systems that use sensing data for decision support. The review considers the suitability of exact and heuristic optimization for crop selection, the role of IoT measurements in updating planning inputs, and the practical requirements of water, cost, and labour management. The emphasis is on engineering applicability to a multi-resource plantation planning problem.</w:t>
      </w:r>
    </w:p>
    <w:p w14:paraId="36C3FBC0"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2.2 Review of Existing Work</w:t>
      </w:r>
    </w:p>
    <w:p w14:paraId="179DB890"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Knapsack algorithms are widely used for selecting combinations of items under limited capacity, making them suitable for crop-selection formulations where each crop has a benefit and consumes scarce resources. Greedy algorithms are useful when rapid decisions are required because they rank candidates using a selected ratio and make decisions incrementally. In smart agriculture, IoT sensing can improve the quality and timeliness of planning inputs by reporting field conditions such as soil moisture. A key engineering consideration is that a simple one-dimensional Knapsack model does not naturally capture several simultaneous resources, so Module 3 uses a constrained or multi-resource formulation and treats Greedy as a heuristic baseline.</w:t>
      </w:r>
    </w:p>
    <w:p w14:paraId="18BE2E8D"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2.3 Comparative Analysis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4"/>
        <w:gridCol w:w="1987"/>
        <w:gridCol w:w="2259"/>
        <w:gridCol w:w="1980"/>
      </w:tblGrid>
      <w:tr w:rsidR="00DF1D5F" w:rsidRPr="00387DE0" w14:paraId="00B53796" w14:textId="77777777" w:rsidTr="002B7E65">
        <w:trPr>
          <w:tblHeader/>
          <w:jc w:val="center"/>
        </w:trPr>
        <w:tc>
          <w:tcPr>
            <w:tcW w:w="2200" w:type="dxa"/>
            <w:shd w:val="clear" w:color="auto" w:fill="D9D9D9"/>
            <w:tcMar>
              <w:top w:w="80" w:type="dxa"/>
              <w:left w:w="100" w:type="dxa"/>
              <w:bottom w:w="80" w:type="dxa"/>
              <w:right w:w="100" w:type="dxa"/>
            </w:tcMar>
            <w:vAlign w:val="center"/>
          </w:tcPr>
          <w:p w14:paraId="530CA094" w14:textId="77777777" w:rsidR="00E57FE2" w:rsidRPr="00387DE0" w:rsidRDefault="00EB0526" w:rsidP="00A35C08">
            <w:pPr>
              <w:spacing w:line="360" w:lineRule="auto"/>
              <w:rPr>
                <w:color w:val="000000" w:themeColor="text1"/>
                <w:sz w:val="24"/>
              </w:rPr>
            </w:pPr>
            <w:r w:rsidRPr="00387DE0">
              <w:rPr>
                <w:color w:val="000000" w:themeColor="text1"/>
                <w:sz w:val="24"/>
              </w:rPr>
              <w:t>Existing Approach</w:t>
            </w:r>
          </w:p>
        </w:tc>
        <w:tc>
          <w:tcPr>
            <w:tcW w:w="2100" w:type="dxa"/>
            <w:shd w:val="clear" w:color="auto" w:fill="D9D9D9"/>
            <w:tcMar>
              <w:top w:w="80" w:type="dxa"/>
              <w:left w:w="100" w:type="dxa"/>
              <w:bottom w:w="80" w:type="dxa"/>
              <w:right w:w="100" w:type="dxa"/>
            </w:tcMar>
            <w:vAlign w:val="center"/>
          </w:tcPr>
          <w:p w14:paraId="267920F0" w14:textId="77777777" w:rsidR="00E57FE2" w:rsidRPr="00387DE0" w:rsidRDefault="00EB0526" w:rsidP="00A35C08">
            <w:pPr>
              <w:spacing w:line="360" w:lineRule="auto"/>
              <w:rPr>
                <w:color w:val="000000" w:themeColor="text1"/>
                <w:sz w:val="24"/>
              </w:rPr>
            </w:pPr>
            <w:r w:rsidRPr="00387DE0">
              <w:rPr>
                <w:color w:val="000000" w:themeColor="text1"/>
                <w:sz w:val="24"/>
              </w:rPr>
              <w:t>Advantages</w:t>
            </w:r>
          </w:p>
        </w:tc>
        <w:tc>
          <w:tcPr>
            <w:tcW w:w="2400" w:type="dxa"/>
            <w:shd w:val="clear" w:color="auto" w:fill="D9D9D9"/>
            <w:tcMar>
              <w:top w:w="80" w:type="dxa"/>
              <w:left w:w="100" w:type="dxa"/>
              <w:bottom w:w="80" w:type="dxa"/>
              <w:right w:w="100" w:type="dxa"/>
            </w:tcMar>
            <w:vAlign w:val="center"/>
          </w:tcPr>
          <w:p w14:paraId="0FF1627E" w14:textId="77777777" w:rsidR="00E57FE2" w:rsidRPr="00387DE0" w:rsidRDefault="00EB0526" w:rsidP="00A35C08">
            <w:pPr>
              <w:spacing w:line="360" w:lineRule="auto"/>
              <w:rPr>
                <w:color w:val="000000" w:themeColor="text1"/>
                <w:sz w:val="24"/>
              </w:rPr>
            </w:pPr>
            <w:r w:rsidRPr="00387DE0">
              <w:rPr>
                <w:color w:val="000000" w:themeColor="text1"/>
                <w:sz w:val="24"/>
              </w:rPr>
              <w:t>Limitations</w:t>
            </w:r>
          </w:p>
        </w:tc>
        <w:tc>
          <w:tcPr>
            <w:tcW w:w="2100" w:type="dxa"/>
            <w:shd w:val="clear" w:color="auto" w:fill="D9D9D9"/>
            <w:tcMar>
              <w:top w:w="80" w:type="dxa"/>
              <w:left w:w="100" w:type="dxa"/>
              <w:bottom w:w="80" w:type="dxa"/>
              <w:right w:w="100" w:type="dxa"/>
            </w:tcMar>
            <w:vAlign w:val="center"/>
          </w:tcPr>
          <w:p w14:paraId="3A5C444E" w14:textId="77777777" w:rsidR="00E57FE2" w:rsidRPr="00387DE0" w:rsidRDefault="00EB0526" w:rsidP="00A35C08">
            <w:pPr>
              <w:spacing w:line="360" w:lineRule="auto"/>
              <w:rPr>
                <w:color w:val="000000" w:themeColor="text1"/>
                <w:sz w:val="24"/>
              </w:rPr>
            </w:pPr>
            <w:r w:rsidRPr="00387DE0">
              <w:rPr>
                <w:color w:val="000000" w:themeColor="text1"/>
                <w:sz w:val="24"/>
              </w:rPr>
              <w:t>Relevance to Proposed Work</w:t>
            </w:r>
          </w:p>
        </w:tc>
      </w:tr>
      <w:tr w:rsidR="00E57FE2" w:rsidRPr="00387DE0" w14:paraId="5353DA2B" w14:textId="77777777">
        <w:trPr>
          <w:jc w:val="center"/>
        </w:trPr>
        <w:tc>
          <w:tcPr>
            <w:tcW w:w="2791" w:type="dxa"/>
            <w:vAlign w:val="center"/>
          </w:tcPr>
          <w:p w14:paraId="43222166" w14:textId="77777777" w:rsidR="00E57FE2" w:rsidRPr="00387DE0" w:rsidRDefault="00EB0526" w:rsidP="00A35C08">
            <w:pPr>
              <w:spacing w:line="360" w:lineRule="auto"/>
              <w:rPr>
                <w:color w:val="000000" w:themeColor="text1"/>
                <w:sz w:val="24"/>
              </w:rPr>
            </w:pPr>
            <w:r w:rsidRPr="00387DE0">
              <w:rPr>
                <w:color w:val="000000" w:themeColor="text1"/>
                <w:sz w:val="24"/>
              </w:rPr>
              <w:t>Manual crop planning</w:t>
            </w:r>
          </w:p>
        </w:tc>
        <w:tc>
          <w:tcPr>
            <w:tcW w:w="1887" w:type="dxa"/>
            <w:vAlign w:val="center"/>
          </w:tcPr>
          <w:p w14:paraId="0F6830D5" w14:textId="77777777" w:rsidR="00E57FE2" w:rsidRPr="00387DE0" w:rsidRDefault="00EB0526" w:rsidP="00A35C08">
            <w:pPr>
              <w:spacing w:line="360" w:lineRule="auto"/>
              <w:rPr>
                <w:color w:val="000000" w:themeColor="text1"/>
                <w:sz w:val="24"/>
              </w:rPr>
            </w:pPr>
            <w:r w:rsidRPr="00387DE0">
              <w:rPr>
                <w:color w:val="000000" w:themeColor="text1"/>
                <w:sz w:val="24"/>
              </w:rPr>
              <w:t>Simple and familiar; requires no software</w:t>
            </w:r>
          </w:p>
        </w:tc>
        <w:tc>
          <w:tcPr>
            <w:tcW w:w="2160" w:type="dxa"/>
            <w:vAlign w:val="center"/>
          </w:tcPr>
          <w:p w14:paraId="2B26141A" w14:textId="77777777" w:rsidR="00E57FE2" w:rsidRPr="00387DE0" w:rsidRDefault="00EB0526" w:rsidP="00A35C08">
            <w:pPr>
              <w:spacing w:line="360" w:lineRule="auto"/>
              <w:rPr>
                <w:color w:val="000000" w:themeColor="text1"/>
                <w:sz w:val="24"/>
              </w:rPr>
            </w:pPr>
            <w:r w:rsidRPr="00387DE0">
              <w:rPr>
                <w:color w:val="000000" w:themeColor="text1"/>
                <w:sz w:val="24"/>
              </w:rPr>
              <w:t>Slow for many crops; difficult to balance multiple constraints; prone to arithmetic errors</w:t>
            </w:r>
          </w:p>
        </w:tc>
        <w:tc>
          <w:tcPr>
            <w:tcW w:w="1962" w:type="dxa"/>
            <w:vAlign w:val="center"/>
          </w:tcPr>
          <w:p w14:paraId="6EDDF02D" w14:textId="77777777" w:rsidR="00E57FE2" w:rsidRPr="00387DE0" w:rsidRDefault="00EB0526" w:rsidP="00A35C08">
            <w:pPr>
              <w:spacing w:line="360" w:lineRule="auto"/>
              <w:rPr>
                <w:color w:val="000000" w:themeColor="text1"/>
                <w:sz w:val="24"/>
              </w:rPr>
            </w:pPr>
            <w:r w:rsidRPr="00387DE0">
              <w:rPr>
                <w:color w:val="000000" w:themeColor="text1"/>
                <w:sz w:val="24"/>
              </w:rPr>
              <w:t>Used as the motivation and baseline for automation</w:t>
            </w:r>
          </w:p>
        </w:tc>
      </w:tr>
      <w:tr w:rsidR="00E57FE2" w:rsidRPr="00387DE0" w14:paraId="300F1A5C" w14:textId="77777777">
        <w:trPr>
          <w:jc w:val="center"/>
        </w:trPr>
        <w:tc>
          <w:tcPr>
            <w:tcW w:w="2791" w:type="dxa"/>
            <w:vAlign w:val="center"/>
          </w:tcPr>
          <w:p w14:paraId="52E58C25" w14:textId="77777777" w:rsidR="00E57FE2" w:rsidRPr="00387DE0" w:rsidRDefault="00EB0526" w:rsidP="00A35C08">
            <w:pPr>
              <w:spacing w:line="360" w:lineRule="auto"/>
              <w:rPr>
                <w:color w:val="000000" w:themeColor="text1"/>
                <w:sz w:val="24"/>
              </w:rPr>
            </w:pPr>
            <w:r w:rsidRPr="00387DE0">
              <w:rPr>
                <w:color w:val="000000" w:themeColor="text1"/>
                <w:sz w:val="24"/>
              </w:rPr>
              <w:lastRenderedPageBreak/>
              <w:t>Greedy heuristic</w:t>
            </w:r>
          </w:p>
        </w:tc>
        <w:tc>
          <w:tcPr>
            <w:tcW w:w="1887" w:type="dxa"/>
            <w:vAlign w:val="center"/>
          </w:tcPr>
          <w:p w14:paraId="4B3E5031" w14:textId="77777777" w:rsidR="00E57FE2" w:rsidRPr="00387DE0" w:rsidRDefault="00EB0526" w:rsidP="00A35C08">
            <w:pPr>
              <w:spacing w:line="360" w:lineRule="auto"/>
              <w:rPr>
                <w:color w:val="000000" w:themeColor="text1"/>
                <w:sz w:val="24"/>
              </w:rPr>
            </w:pPr>
            <w:r w:rsidRPr="00387DE0">
              <w:rPr>
                <w:color w:val="000000" w:themeColor="text1"/>
                <w:sz w:val="24"/>
              </w:rPr>
              <w:t>Fast; easy to implement and explain</w:t>
            </w:r>
          </w:p>
        </w:tc>
        <w:tc>
          <w:tcPr>
            <w:tcW w:w="2160" w:type="dxa"/>
            <w:vAlign w:val="center"/>
          </w:tcPr>
          <w:p w14:paraId="30973F18" w14:textId="77777777" w:rsidR="00E57FE2" w:rsidRPr="00387DE0" w:rsidRDefault="00EB0526" w:rsidP="00A35C08">
            <w:pPr>
              <w:spacing w:line="360" w:lineRule="auto"/>
              <w:rPr>
                <w:color w:val="000000" w:themeColor="text1"/>
                <w:sz w:val="24"/>
              </w:rPr>
            </w:pPr>
            <w:r w:rsidRPr="00387DE0">
              <w:rPr>
                <w:color w:val="000000" w:themeColor="text1"/>
                <w:sz w:val="24"/>
              </w:rPr>
              <w:t>Local choices may prevent the best overall combination</w:t>
            </w:r>
          </w:p>
        </w:tc>
        <w:tc>
          <w:tcPr>
            <w:tcW w:w="1962" w:type="dxa"/>
            <w:vAlign w:val="center"/>
          </w:tcPr>
          <w:p w14:paraId="355C46A6" w14:textId="77777777" w:rsidR="00E57FE2" w:rsidRPr="00387DE0" w:rsidRDefault="00EB0526" w:rsidP="00A35C08">
            <w:pPr>
              <w:spacing w:line="360" w:lineRule="auto"/>
              <w:rPr>
                <w:color w:val="000000" w:themeColor="text1"/>
                <w:sz w:val="24"/>
              </w:rPr>
            </w:pPr>
            <w:r w:rsidRPr="00387DE0">
              <w:rPr>
                <w:color w:val="000000" w:themeColor="text1"/>
                <w:sz w:val="24"/>
              </w:rPr>
              <w:t>Implemented as rapid comparison method</w:t>
            </w:r>
          </w:p>
        </w:tc>
      </w:tr>
      <w:tr w:rsidR="00E57FE2" w:rsidRPr="00387DE0" w14:paraId="2185347A" w14:textId="77777777">
        <w:trPr>
          <w:jc w:val="center"/>
        </w:trPr>
        <w:tc>
          <w:tcPr>
            <w:tcW w:w="2791" w:type="dxa"/>
            <w:vAlign w:val="center"/>
          </w:tcPr>
          <w:p w14:paraId="4E72FCE9" w14:textId="77777777" w:rsidR="00E57FE2" w:rsidRPr="00387DE0" w:rsidRDefault="00EB0526" w:rsidP="00A35C08">
            <w:pPr>
              <w:spacing w:line="360" w:lineRule="auto"/>
              <w:rPr>
                <w:color w:val="000000" w:themeColor="text1"/>
                <w:sz w:val="24"/>
              </w:rPr>
            </w:pPr>
            <w:r w:rsidRPr="00387DE0">
              <w:rPr>
                <w:color w:val="000000" w:themeColor="text1"/>
                <w:sz w:val="24"/>
              </w:rPr>
              <w:t>Knapsack / dynamic programming</w:t>
            </w:r>
          </w:p>
        </w:tc>
        <w:tc>
          <w:tcPr>
            <w:tcW w:w="1887" w:type="dxa"/>
            <w:vAlign w:val="center"/>
          </w:tcPr>
          <w:p w14:paraId="2C5D470B" w14:textId="77777777" w:rsidR="00E57FE2" w:rsidRPr="00387DE0" w:rsidRDefault="00EB0526" w:rsidP="00A35C08">
            <w:pPr>
              <w:spacing w:line="360" w:lineRule="auto"/>
              <w:rPr>
                <w:color w:val="000000" w:themeColor="text1"/>
                <w:sz w:val="24"/>
              </w:rPr>
            </w:pPr>
            <w:r w:rsidRPr="00387DE0">
              <w:rPr>
                <w:color w:val="000000" w:themeColor="text1"/>
                <w:sz w:val="24"/>
              </w:rPr>
              <w:t>Systematic combination selection; handles capacity constraints</w:t>
            </w:r>
          </w:p>
        </w:tc>
        <w:tc>
          <w:tcPr>
            <w:tcW w:w="2160" w:type="dxa"/>
            <w:vAlign w:val="center"/>
          </w:tcPr>
          <w:p w14:paraId="117B4704" w14:textId="77777777" w:rsidR="00E57FE2" w:rsidRPr="00387DE0" w:rsidRDefault="00EB0526" w:rsidP="00A35C08">
            <w:pPr>
              <w:spacing w:line="360" w:lineRule="auto"/>
              <w:rPr>
                <w:color w:val="000000" w:themeColor="text1"/>
                <w:sz w:val="24"/>
              </w:rPr>
            </w:pPr>
            <w:r w:rsidRPr="00387DE0">
              <w:rPr>
                <w:color w:val="000000" w:themeColor="text1"/>
                <w:sz w:val="24"/>
              </w:rPr>
              <w:t>Computational cost increases with model size and discretization</w:t>
            </w:r>
          </w:p>
        </w:tc>
        <w:tc>
          <w:tcPr>
            <w:tcW w:w="1962" w:type="dxa"/>
            <w:vAlign w:val="center"/>
          </w:tcPr>
          <w:p w14:paraId="41602C03" w14:textId="77777777" w:rsidR="00E57FE2" w:rsidRPr="00387DE0" w:rsidRDefault="00EB0526" w:rsidP="00A35C08">
            <w:pPr>
              <w:spacing w:line="360" w:lineRule="auto"/>
              <w:rPr>
                <w:color w:val="000000" w:themeColor="text1"/>
                <w:sz w:val="24"/>
              </w:rPr>
            </w:pPr>
            <w:r w:rsidRPr="00387DE0">
              <w:rPr>
                <w:color w:val="000000" w:themeColor="text1"/>
                <w:sz w:val="24"/>
              </w:rPr>
              <w:t>Selected as primary optimization approach</w:t>
            </w:r>
          </w:p>
        </w:tc>
      </w:tr>
      <w:tr w:rsidR="00E57FE2" w:rsidRPr="00387DE0" w14:paraId="1205E7E3" w14:textId="77777777">
        <w:trPr>
          <w:jc w:val="center"/>
        </w:trPr>
        <w:tc>
          <w:tcPr>
            <w:tcW w:w="2791" w:type="dxa"/>
            <w:vAlign w:val="center"/>
          </w:tcPr>
          <w:p w14:paraId="0E3AE771" w14:textId="77777777" w:rsidR="00E57FE2" w:rsidRPr="00387DE0" w:rsidRDefault="00EB0526" w:rsidP="00A35C08">
            <w:pPr>
              <w:spacing w:line="360" w:lineRule="auto"/>
              <w:rPr>
                <w:color w:val="000000" w:themeColor="text1"/>
                <w:sz w:val="24"/>
              </w:rPr>
            </w:pPr>
            <w:r w:rsidRPr="00387DE0">
              <w:rPr>
                <w:color w:val="000000" w:themeColor="text1"/>
                <w:sz w:val="24"/>
              </w:rPr>
              <w:t>Linear / integer programming</w:t>
            </w:r>
          </w:p>
        </w:tc>
        <w:tc>
          <w:tcPr>
            <w:tcW w:w="1887" w:type="dxa"/>
            <w:vAlign w:val="center"/>
          </w:tcPr>
          <w:p w14:paraId="04CD9998" w14:textId="77777777" w:rsidR="00E57FE2" w:rsidRPr="00387DE0" w:rsidRDefault="00EB0526" w:rsidP="00A35C08">
            <w:pPr>
              <w:spacing w:line="360" w:lineRule="auto"/>
              <w:rPr>
                <w:color w:val="000000" w:themeColor="text1"/>
                <w:sz w:val="24"/>
              </w:rPr>
            </w:pPr>
            <w:r w:rsidRPr="00387DE0">
              <w:rPr>
                <w:color w:val="000000" w:themeColor="text1"/>
                <w:sz w:val="24"/>
              </w:rPr>
              <w:t>Strong formulation for multiple constraints and decision variables</w:t>
            </w:r>
          </w:p>
        </w:tc>
        <w:tc>
          <w:tcPr>
            <w:tcW w:w="2160" w:type="dxa"/>
            <w:vAlign w:val="center"/>
          </w:tcPr>
          <w:p w14:paraId="5E8A10E4" w14:textId="77777777" w:rsidR="00E57FE2" w:rsidRPr="00387DE0" w:rsidRDefault="00EB0526" w:rsidP="00A35C08">
            <w:pPr>
              <w:spacing w:line="360" w:lineRule="auto"/>
              <w:rPr>
                <w:color w:val="000000" w:themeColor="text1"/>
                <w:sz w:val="24"/>
              </w:rPr>
            </w:pPr>
            <w:r w:rsidRPr="00387DE0">
              <w:rPr>
                <w:color w:val="000000" w:themeColor="text1"/>
                <w:sz w:val="24"/>
              </w:rPr>
              <w:t>Requires solver/model setup and greater mathematical complexity</w:t>
            </w:r>
          </w:p>
        </w:tc>
        <w:tc>
          <w:tcPr>
            <w:tcW w:w="1962" w:type="dxa"/>
            <w:vAlign w:val="center"/>
          </w:tcPr>
          <w:p w14:paraId="71B6EF44" w14:textId="77777777" w:rsidR="00E57FE2" w:rsidRPr="00387DE0" w:rsidRDefault="00EB0526" w:rsidP="00A35C08">
            <w:pPr>
              <w:spacing w:line="360" w:lineRule="auto"/>
              <w:rPr>
                <w:color w:val="000000" w:themeColor="text1"/>
                <w:sz w:val="24"/>
              </w:rPr>
            </w:pPr>
            <w:r w:rsidRPr="00387DE0">
              <w:rPr>
                <w:color w:val="000000" w:themeColor="text1"/>
                <w:sz w:val="24"/>
              </w:rPr>
              <w:t>Considered as an alternative and future extension</w:t>
            </w:r>
          </w:p>
        </w:tc>
      </w:tr>
    </w:tbl>
    <w:p w14:paraId="079D9D66"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2.4 Research / Engineering Gap</w:t>
      </w:r>
    </w:p>
    <w:p w14:paraId="44AC12CB"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 xml:space="preserve">The engineering gap is the lack of a simple, interpretable planning workflow that connects IoT-informed resource observations with a crop-selection optimizer covering water, budget, and labour together. Many basic crop recommendation approaches focus on crop suitability or yield prediction rather than the explicit allocation of scarce farm resources. A practical capstone solution should therefore combine field-informed inputs, transparent constraints, an optimization objective, and a comparison between an exact-style Knapsack formulation and a fast </w:t>
      </w:r>
      <w:proofErr w:type="gramStart"/>
      <w:r w:rsidRPr="00387DE0">
        <w:rPr>
          <w:color w:val="000000" w:themeColor="text1"/>
          <w:sz w:val="24"/>
        </w:rPr>
        <w:t>Greedy</w:t>
      </w:r>
      <w:proofErr w:type="gramEnd"/>
      <w:r w:rsidRPr="00387DE0">
        <w:rPr>
          <w:color w:val="000000" w:themeColor="text1"/>
          <w:sz w:val="24"/>
        </w:rPr>
        <w:t xml:space="preserve"> heuristic.</w:t>
      </w:r>
    </w:p>
    <w:p w14:paraId="1859CD31"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2.5 Proposed Contribution</w:t>
      </w:r>
    </w:p>
    <w:p w14:paraId="4821834D"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AgroPlan-X contributes an integrated Module 3 workflow that converts crop and resource data into an optimization-ready representation, applies Knapsack and Greedy strategies, validates all resource constraints, and reports the resulting plantation plan. The contribution is the explicit joint treatment of water, budget, and labour together with an IoT-ready input layer and an interpretable algorithm comparison. This makes the module suitable for academic demonstration and future integration with a larger smart-farming platform.</w:t>
      </w:r>
    </w:p>
    <w:p w14:paraId="48B70B25" w14:textId="77777777" w:rsidR="00B9795E" w:rsidRPr="00387DE0" w:rsidRDefault="00EB0526" w:rsidP="00A35C08">
      <w:pPr>
        <w:spacing w:line="360" w:lineRule="auto"/>
        <w:jc w:val="center"/>
        <w:rPr>
          <w:b/>
          <w:color w:val="000000" w:themeColor="text1"/>
          <w:sz w:val="28"/>
          <w:szCs w:val="28"/>
        </w:rPr>
      </w:pPr>
      <w:r w:rsidRPr="00387DE0">
        <w:rPr>
          <w:b/>
          <w:color w:val="000000" w:themeColor="text1"/>
          <w:sz w:val="28"/>
          <w:szCs w:val="28"/>
        </w:rPr>
        <w:t>CHAPTER 3</w:t>
      </w:r>
    </w:p>
    <w:p w14:paraId="3133730B" w14:textId="77777777" w:rsidR="00B9795E" w:rsidRPr="00387DE0" w:rsidRDefault="00EB0526" w:rsidP="00A35C08">
      <w:pPr>
        <w:spacing w:after="300" w:line="360" w:lineRule="auto"/>
        <w:jc w:val="center"/>
        <w:rPr>
          <w:b/>
          <w:color w:val="000000" w:themeColor="text1"/>
          <w:sz w:val="28"/>
          <w:szCs w:val="28"/>
        </w:rPr>
      </w:pPr>
      <w:r w:rsidRPr="00387DE0">
        <w:rPr>
          <w:b/>
          <w:color w:val="000000" w:themeColor="text1"/>
          <w:sz w:val="28"/>
          <w:szCs w:val="28"/>
        </w:rPr>
        <w:lastRenderedPageBreak/>
        <w:t>ENGINEERING DESIGN &amp; TRADE-OFFS, SUSTAINABILITY, ETHICS, SAFETY, RISK &amp; SECURITY</w:t>
      </w:r>
    </w:p>
    <w:p w14:paraId="1DD1365A"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3.1 Requirements</w:t>
      </w:r>
    </w:p>
    <w:p w14:paraId="7E1EEDDD" w14:textId="77777777" w:rsidR="00B9795E" w:rsidRPr="00387DE0" w:rsidRDefault="00EB0526" w:rsidP="00A35C08">
      <w:pPr>
        <w:pStyle w:val="Heading3"/>
        <w:spacing w:before="200" w:after="150" w:line="360" w:lineRule="auto"/>
        <w:rPr>
          <w:b/>
          <w:bCs/>
          <w:color w:val="000000" w:themeColor="text1"/>
        </w:rPr>
      </w:pPr>
      <w:r w:rsidRPr="00387DE0">
        <w:rPr>
          <w:b/>
          <w:bCs/>
          <w:color w:val="000000" w:themeColor="text1"/>
        </w:rPr>
        <w:t>Stakeholder / User Requirements</w:t>
      </w:r>
    </w:p>
    <w:tbl>
      <w:tblPr>
        <w:tblStyle w:val="TableGrid"/>
        <w:tblW w:w="90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3" w:type="dxa"/>
          <w:left w:w="115" w:type="dxa"/>
          <w:right w:w="115" w:type="dxa"/>
        </w:tblCellMar>
        <w:tblLook w:val="04A0" w:firstRow="1" w:lastRow="0" w:firstColumn="1" w:lastColumn="0" w:noHBand="0" w:noVBand="1"/>
      </w:tblPr>
      <w:tblGrid>
        <w:gridCol w:w="4503"/>
        <w:gridCol w:w="4497"/>
      </w:tblGrid>
      <w:tr w:rsidR="00623EC7" w:rsidRPr="00387DE0" w14:paraId="4F39081A" w14:textId="77777777" w:rsidTr="00387DE0">
        <w:trPr>
          <w:trHeight w:val="300"/>
          <w:jc w:val="center"/>
        </w:trPr>
        <w:tc>
          <w:tcPr>
            <w:tcW w:w="4503" w:type="dxa"/>
            <w:shd w:val="clear" w:color="auto" w:fill="D9D9D9"/>
            <w:vAlign w:val="center"/>
          </w:tcPr>
          <w:p w14:paraId="039828F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Stakeholder</w:t>
            </w:r>
          </w:p>
        </w:tc>
        <w:tc>
          <w:tcPr>
            <w:tcW w:w="4497" w:type="dxa"/>
            <w:shd w:val="clear" w:color="auto" w:fill="D9D9D9"/>
            <w:vAlign w:val="center"/>
          </w:tcPr>
          <w:p w14:paraId="7F67E13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Requirement</w:t>
            </w:r>
          </w:p>
        </w:tc>
      </w:tr>
      <w:tr w:rsidR="00E57FE2" w:rsidRPr="00387DE0" w14:paraId="171F4340" w14:textId="77777777" w:rsidTr="00387DE0">
        <w:trPr>
          <w:jc w:val="center"/>
        </w:trPr>
        <w:tc>
          <w:tcPr>
            <w:tcW w:w="4503" w:type="dxa"/>
            <w:vAlign w:val="center"/>
          </w:tcPr>
          <w:p w14:paraId="59F89B9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Farmer / Farm Planner</w:t>
            </w:r>
          </w:p>
        </w:tc>
        <w:tc>
          <w:tcPr>
            <w:tcW w:w="4497" w:type="dxa"/>
            <w:vAlign w:val="center"/>
          </w:tcPr>
          <w:p w14:paraId="3176015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Select a feasible combination of crops within available water, budget and labour.</w:t>
            </w:r>
          </w:p>
        </w:tc>
      </w:tr>
      <w:tr w:rsidR="00E57FE2" w:rsidRPr="00387DE0" w14:paraId="61B5AA2E" w14:textId="77777777" w:rsidTr="00387DE0">
        <w:trPr>
          <w:jc w:val="center"/>
        </w:trPr>
        <w:tc>
          <w:tcPr>
            <w:tcW w:w="4503" w:type="dxa"/>
            <w:vAlign w:val="center"/>
          </w:tcPr>
          <w:p w14:paraId="2563A86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Agronomist</w:t>
            </w:r>
          </w:p>
        </w:tc>
        <w:tc>
          <w:tcPr>
            <w:tcW w:w="4497" w:type="dxa"/>
            <w:vAlign w:val="center"/>
          </w:tcPr>
          <w:p w14:paraId="7B4002B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Review crop requirements and validate practical assumptions.</w:t>
            </w:r>
          </w:p>
        </w:tc>
      </w:tr>
      <w:tr w:rsidR="00E57FE2" w:rsidRPr="00387DE0" w14:paraId="53E35CA7" w14:textId="77777777" w:rsidTr="00387DE0">
        <w:trPr>
          <w:jc w:val="center"/>
        </w:trPr>
        <w:tc>
          <w:tcPr>
            <w:tcW w:w="4503" w:type="dxa"/>
            <w:vAlign w:val="center"/>
          </w:tcPr>
          <w:p w14:paraId="114E966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Irrigation Manager</w:t>
            </w:r>
          </w:p>
        </w:tc>
        <w:tc>
          <w:tcPr>
            <w:tcW w:w="4497" w:type="dxa"/>
            <w:vAlign w:val="center"/>
          </w:tcPr>
          <w:p w14:paraId="0EEDCD2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Understand water demand and remaining water capacity.</w:t>
            </w:r>
          </w:p>
        </w:tc>
      </w:tr>
      <w:tr w:rsidR="00E57FE2" w:rsidRPr="00387DE0" w14:paraId="4AEAD438" w14:textId="77777777" w:rsidTr="00387DE0">
        <w:trPr>
          <w:jc w:val="center"/>
        </w:trPr>
        <w:tc>
          <w:tcPr>
            <w:tcW w:w="4503" w:type="dxa"/>
            <w:vAlign w:val="center"/>
          </w:tcPr>
          <w:p w14:paraId="5466619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Farm Labour Coordinator</w:t>
            </w:r>
          </w:p>
        </w:tc>
        <w:tc>
          <w:tcPr>
            <w:tcW w:w="4497" w:type="dxa"/>
            <w:vAlign w:val="center"/>
          </w:tcPr>
          <w:p w14:paraId="76B9A48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Estimate labour requirement and identify over-allocation.</w:t>
            </w:r>
          </w:p>
        </w:tc>
      </w:tr>
      <w:tr w:rsidR="00E57FE2" w:rsidRPr="00387DE0" w14:paraId="776885D8" w14:textId="77777777" w:rsidTr="00387DE0">
        <w:trPr>
          <w:jc w:val="center"/>
        </w:trPr>
        <w:tc>
          <w:tcPr>
            <w:tcW w:w="4503" w:type="dxa"/>
            <w:vAlign w:val="center"/>
          </w:tcPr>
          <w:p w14:paraId="2DDC534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Project / System Administrator</w:t>
            </w:r>
          </w:p>
        </w:tc>
        <w:tc>
          <w:tcPr>
            <w:tcW w:w="4497" w:type="dxa"/>
            <w:vAlign w:val="center"/>
          </w:tcPr>
          <w:p w14:paraId="7873394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Maintain crop data, constraints, algorithm settings and test records.</w:t>
            </w:r>
          </w:p>
        </w:tc>
      </w:tr>
    </w:tbl>
    <w:p w14:paraId="7FE3ACD2" w14:textId="5B017698" w:rsidR="00623EC7" w:rsidRPr="00387DE0" w:rsidRDefault="00430D33" w:rsidP="00430D33">
      <w:pPr>
        <w:pStyle w:val="Heading3"/>
        <w:spacing w:before="200" w:after="150" w:line="360" w:lineRule="auto"/>
        <w:jc w:val="center"/>
        <w:rPr>
          <w:color w:val="000000" w:themeColor="text1"/>
        </w:rPr>
      </w:pPr>
      <w:r w:rsidRPr="00430D33">
        <w:rPr>
          <w:noProof/>
          <w:color w:val="000000" w:themeColor="text1"/>
        </w:rPr>
        <w:drawing>
          <wp:inline distT="0" distB="0" distL="0" distR="0" wp14:anchorId="2F029652" wp14:editId="114D9678">
            <wp:extent cx="2005896" cy="3042116"/>
            <wp:effectExtent l="0" t="0" r="0" b="6350"/>
            <wp:docPr id="14" name="Picture 13">
              <a:extLst xmlns:a="http://schemas.openxmlformats.org/drawingml/2006/main">
                <a:ext uri="{FF2B5EF4-FFF2-40B4-BE49-F238E27FC236}">
                  <a16:creationId xmlns:a16="http://schemas.microsoft.com/office/drawing/2014/main" id="{AA5992D0-4387-4104-6B0D-12F55727F9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AA5992D0-4387-4104-6B0D-12F55727F9DB}"/>
                        </a:ext>
                      </a:extLst>
                    </pic:cNvPr>
                    <pic:cNvPicPr>
                      <a:picLocks noChangeAspect="1"/>
                    </pic:cNvPicPr>
                  </pic:nvPicPr>
                  <pic:blipFill>
                    <a:blip r:embed="rId9"/>
                    <a:stretch>
                      <a:fillRect/>
                    </a:stretch>
                  </pic:blipFill>
                  <pic:spPr>
                    <a:xfrm>
                      <a:off x="0" y="0"/>
                      <a:ext cx="2005896" cy="3042116"/>
                    </a:xfrm>
                    <a:prstGeom prst="rect">
                      <a:avLst/>
                    </a:prstGeom>
                  </pic:spPr>
                </pic:pic>
              </a:graphicData>
            </a:graphic>
          </wp:inline>
        </w:drawing>
      </w:r>
      <w:r w:rsidRPr="00430D33">
        <w:rPr>
          <w:noProof/>
          <w:color w:val="000000" w:themeColor="text1"/>
        </w:rPr>
        <w:drawing>
          <wp:inline distT="0" distB="0" distL="0" distR="0" wp14:anchorId="622F9695" wp14:editId="56B0CB83">
            <wp:extent cx="1951745" cy="3042116"/>
            <wp:effectExtent l="0" t="0" r="0" b="6350"/>
            <wp:docPr id="16" name="Picture 15">
              <a:extLst xmlns:a="http://schemas.openxmlformats.org/drawingml/2006/main">
                <a:ext uri="{FF2B5EF4-FFF2-40B4-BE49-F238E27FC236}">
                  <a16:creationId xmlns:a16="http://schemas.microsoft.com/office/drawing/2014/main" id="{385112EE-2EBD-2403-A5AF-F736D082A0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385112EE-2EBD-2403-A5AF-F736D082A03F}"/>
                        </a:ext>
                      </a:extLst>
                    </pic:cNvPr>
                    <pic:cNvPicPr>
                      <a:picLocks noChangeAspect="1"/>
                    </pic:cNvPicPr>
                  </pic:nvPicPr>
                  <pic:blipFill>
                    <a:blip r:embed="rId10"/>
                    <a:stretch>
                      <a:fillRect/>
                    </a:stretch>
                  </pic:blipFill>
                  <pic:spPr>
                    <a:xfrm>
                      <a:off x="0" y="0"/>
                      <a:ext cx="1951745" cy="3042116"/>
                    </a:xfrm>
                    <a:prstGeom prst="rect">
                      <a:avLst/>
                    </a:prstGeom>
                  </pic:spPr>
                </pic:pic>
              </a:graphicData>
            </a:graphic>
          </wp:inline>
        </w:drawing>
      </w:r>
    </w:p>
    <w:p w14:paraId="5C69F025" w14:textId="77777777" w:rsidR="00B9795E" w:rsidRPr="00387DE0" w:rsidRDefault="00EB0526" w:rsidP="00A35C08">
      <w:pPr>
        <w:pStyle w:val="Heading3"/>
        <w:spacing w:before="200" w:after="150" w:line="360" w:lineRule="auto"/>
        <w:rPr>
          <w:b/>
          <w:bCs/>
          <w:color w:val="000000" w:themeColor="text1"/>
        </w:rPr>
      </w:pPr>
      <w:r w:rsidRPr="00387DE0">
        <w:rPr>
          <w:b/>
          <w:bCs/>
          <w:color w:val="000000" w:themeColor="text1"/>
        </w:rPr>
        <w:t>Functional &amp; Non-Functional Requirements</w:t>
      </w:r>
    </w:p>
    <w:tbl>
      <w:tblPr>
        <w:tblStyle w:val="TableGrid"/>
        <w:tblW w:w="90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5" w:type="dxa"/>
        </w:tblCellMar>
        <w:tblLook w:val="04A0" w:firstRow="1" w:lastRow="0" w:firstColumn="1" w:lastColumn="0" w:noHBand="0" w:noVBand="1"/>
      </w:tblPr>
      <w:tblGrid>
        <w:gridCol w:w="3002"/>
        <w:gridCol w:w="3000"/>
        <w:gridCol w:w="2998"/>
      </w:tblGrid>
      <w:tr w:rsidR="00623EC7" w:rsidRPr="00387DE0" w14:paraId="55CF205E" w14:textId="77777777" w:rsidTr="00387DE0">
        <w:trPr>
          <w:trHeight w:val="600"/>
          <w:jc w:val="center"/>
        </w:trPr>
        <w:tc>
          <w:tcPr>
            <w:tcW w:w="3003" w:type="dxa"/>
            <w:shd w:val="clear" w:color="auto" w:fill="D9D9D9"/>
            <w:vAlign w:val="center"/>
          </w:tcPr>
          <w:p w14:paraId="672E9F0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Requirement</w:t>
            </w:r>
          </w:p>
        </w:tc>
        <w:tc>
          <w:tcPr>
            <w:tcW w:w="3000" w:type="dxa"/>
            <w:shd w:val="clear" w:color="auto" w:fill="D9D9D9"/>
            <w:vAlign w:val="center"/>
          </w:tcPr>
          <w:p w14:paraId="02976C0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Type (Functional/Non-Functional)</w:t>
            </w:r>
          </w:p>
        </w:tc>
        <w:tc>
          <w:tcPr>
            <w:tcW w:w="2998" w:type="dxa"/>
            <w:shd w:val="clear" w:color="auto" w:fill="D9D9D9"/>
            <w:vAlign w:val="center"/>
          </w:tcPr>
          <w:p w14:paraId="0617B03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Measurable Target</w:t>
            </w:r>
          </w:p>
        </w:tc>
      </w:tr>
      <w:tr w:rsidR="00E57FE2" w:rsidRPr="00387DE0" w14:paraId="7589B0D4" w14:textId="77777777" w:rsidTr="00387DE0">
        <w:trPr>
          <w:jc w:val="center"/>
        </w:trPr>
        <w:tc>
          <w:tcPr>
            <w:tcW w:w="3002" w:type="dxa"/>
            <w:vAlign w:val="center"/>
          </w:tcPr>
          <w:p w14:paraId="06199B7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Accept crop and resource inputs</w:t>
            </w:r>
          </w:p>
        </w:tc>
        <w:tc>
          <w:tcPr>
            <w:tcW w:w="3000" w:type="dxa"/>
            <w:vAlign w:val="center"/>
          </w:tcPr>
          <w:p w14:paraId="1F6D1EC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Functional</w:t>
            </w:r>
          </w:p>
        </w:tc>
        <w:tc>
          <w:tcPr>
            <w:tcW w:w="2998" w:type="dxa"/>
            <w:vAlign w:val="center"/>
          </w:tcPr>
          <w:p w14:paraId="3842CB9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All required fields validated before optimization.</w:t>
            </w:r>
          </w:p>
        </w:tc>
      </w:tr>
      <w:tr w:rsidR="00E57FE2" w:rsidRPr="00387DE0" w14:paraId="35CCABB9" w14:textId="77777777" w:rsidTr="00387DE0">
        <w:trPr>
          <w:jc w:val="center"/>
        </w:trPr>
        <w:tc>
          <w:tcPr>
            <w:tcW w:w="3002" w:type="dxa"/>
            <w:vAlign w:val="center"/>
          </w:tcPr>
          <w:p w14:paraId="3E51A5B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Process IoT-informed resource values</w:t>
            </w:r>
          </w:p>
        </w:tc>
        <w:tc>
          <w:tcPr>
            <w:tcW w:w="3000" w:type="dxa"/>
            <w:vAlign w:val="center"/>
          </w:tcPr>
          <w:p w14:paraId="5D4EF1C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Functional</w:t>
            </w:r>
          </w:p>
        </w:tc>
        <w:tc>
          <w:tcPr>
            <w:tcW w:w="2998" w:type="dxa"/>
            <w:vAlign w:val="center"/>
          </w:tcPr>
          <w:p w14:paraId="389E8E7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Valid readings converted to planning inputs.</w:t>
            </w:r>
          </w:p>
        </w:tc>
      </w:tr>
      <w:tr w:rsidR="00E57FE2" w:rsidRPr="00387DE0" w14:paraId="0FE37FEC" w14:textId="77777777" w:rsidTr="00387DE0">
        <w:trPr>
          <w:jc w:val="center"/>
        </w:trPr>
        <w:tc>
          <w:tcPr>
            <w:tcW w:w="3002" w:type="dxa"/>
            <w:vAlign w:val="center"/>
          </w:tcPr>
          <w:p w14:paraId="07E4A40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Run Knapsack optimization</w:t>
            </w:r>
          </w:p>
        </w:tc>
        <w:tc>
          <w:tcPr>
            <w:tcW w:w="3000" w:type="dxa"/>
            <w:vAlign w:val="center"/>
          </w:tcPr>
          <w:p w14:paraId="6975C03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Functional</w:t>
            </w:r>
          </w:p>
        </w:tc>
        <w:tc>
          <w:tcPr>
            <w:tcW w:w="2998" w:type="dxa"/>
            <w:vAlign w:val="center"/>
          </w:tcPr>
          <w:p w14:paraId="655BDAB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Returns a feasible plan when a feasible solution exists.</w:t>
            </w:r>
          </w:p>
        </w:tc>
      </w:tr>
      <w:tr w:rsidR="00E57FE2" w:rsidRPr="00387DE0" w14:paraId="30312BC5" w14:textId="77777777" w:rsidTr="00387DE0">
        <w:trPr>
          <w:jc w:val="center"/>
        </w:trPr>
        <w:tc>
          <w:tcPr>
            <w:tcW w:w="3002" w:type="dxa"/>
            <w:vAlign w:val="center"/>
          </w:tcPr>
          <w:p w14:paraId="25AF2C7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Run Greedy optimization</w:t>
            </w:r>
          </w:p>
        </w:tc>
        <w:tc>
          <w:tcPr>
            <w:tcW w:w="3000" w:type="dxa"/>
            <w:vAlign w:val="center"/>
          </w:tcPr>
          <w:p w14:paraId="4C4ABA9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Functional</w:t>
            </w:r>
          </w:p>
        </w:tc>
        <w:tc>
          <w:tcPr>
            <w:tcW w:w="2998" w:type="dxa"/>
            <w:vAlign w:val="center"/>
          </w:tcPr>
          <w:p w14:paraId="69E5CE8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Produces a feasible heuristic plan without violating constraints.</w:t>
            </w:r>
          </w:p>
        </w:tc>
      </w:tr>
      <w:tr w:rsidR="00E57FE2" w:rsidRPr="00387DE0" w14:paraId="101D8CE9" w14:textId="77777777" w:rsidTr="00387DE0">
        <w:trPr>
          <w:jc w:val="center"/>
        </w:trPr>
        <w:tc>
          <w:tcPr>
            <w:tcW w:w="3002" w:type="dxa"/>
            <w:vAlign w:val="center"/>
          </w:tcPr>
          <w:p w14:paraId="696901C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Validate resource constraints</w:t>
            </w:r>
          </w:p>
        </w:tc>
        <w:tc>
          <w:tcPr>
            <w:tcW w:w="3000" w:type="dxa"/>
            <w:vAlign w:val="center"/>
          </w:tcPr>
          <w:p w14:paraId="7C7607A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Functional</w:t>
            </w:r>
          </w:p>
        </w:tc>
        <w:tc>
          <w:tcPr>
            <w:tcW w:w="2998" w:type="dxa"/>
            <w:vAlign w:val="center"/>
          </w:tcPr>
          <w:p w14:paraId="570FB19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Water, budget, labour and area totals checked independently.</w:t>
            </w:r>
          </w:p>
        </w:tc>
      </w:tr>
      <w:tr w:rsidR="00E57FE2" w:rsidRPr="00387DE0" w14:paraId="01123838" w14:textId="77777777" w:rsidTr="00387DE0">
        <w:trPr>
          <w:jc w:val="center"/>
        </w:trPr>
        <w:tc>
          <w:tcPr>
            <w:tcW w:w="3002" w:type="dxa"/>
            <w:vAlign w:val="center"/>
          </w:tcPr>
          <w:p w14:paraId="58B374F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Compare algorithms</w:t>
            </w:r>
          </w:p>
        </w:tc>
        <w:tc>
          <w:tcPr>
            <w:tcW w:w="3000" w:type="dxa"/>
            <w:vAlign w:val="center"/>
          </w:tcPr>
          <w:p w14:paraId="779A71D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Functional</w:t>
            </w:r>
          </w:p>
        </w:tc>
        <w:tc>
          <w:tcPr>
            <w:tcW w:w="2998" w:type="dxa"/>
            <w:vAlign w:val="center"/>
          </w:tcPr>
          <w:p w14:paraId="7B0EC7C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Objective value, utilization and execution time reported.</w:t>
            </w:r>
          </w:p>
        </w:tc>
      </w:tr>
      <w:tr w:rsidR="00E57FE2" w:rsidRPr="00387DE0" w14:paraId="53A4B39B" w14:textId="77777777" w:rsidTr="00387DE0">
        <w:trPr>
          <w:jc w:val="center"/>
        </w:trPr>
        <w:tc>
          <w:tcPr>
            <w:tcW w:w="3002" w:type="dxa"/>
            <w:vAlign w:val="center"/>
          </w:tcPr>
          <w:p w14:paraId="33036E9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Usability</w:t>
            </w:r>
          </w:p>
        </w:tc>
        <w:tc>
          <w:tcPr>
            <w:tcW w:w="3000" w:type="dxa"/>
            <w:vAlign w:val="center"/>
          </w:tcPr>
          <w:p w14:paraId="25B79F0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Non-Functional</w:t>
            </w:r>
          </w:p>
        </w:tc>
        <w:tc>
          <w:tcPr>
            <w:tcW w:w="2998" w:type="dxa"/>
            <w:vAlign w:val="center"/>
          </w:tcPr>
          <w:p w14:paraId="105CD00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Results understandable to a non-programming user.</w:t>
            </w:r>
          </w:p>
        </w:tc>
      </w:tr>
      <w:tr w:rsidR="00E57FE2" w:rsidRPr="00387DE0" w14:paraId="13396BB1" w14:textId="77777777" w:rsidTr="00387DE0">
        <w:trPr>
          <w:jc w:val="center"/>
        </w:trPr>
        <w:tc>
          <w:tcPr>
            <w:tcW w:w="3002" w:type="dxa"/>
            <w:vAlign w:val="center"/>
          </w:tcPr>
          <w:p w14:paraId="708B1F7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Reliability</w:t>
            </w:r>
          </w:p>
        </w:tc>
        <w:tc>
          <w:tcPr>
            <w:tcW w:w="3000" w:type="dxa"/>
            <w:vAlign w:val="center"/>
          </w:tcPr>
          <w:p w14:paraId="24429B1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Non-Functional</w:t>
            </w:r>
          </w:p>
        </w:tc>
        <w:tc>
          <w:tcPr>
            <w:tcW w:w="2998" w:type="dxa"/>
            <w:vAlign w:val="center"/>
          </w:tcPr>
          <w:p w14:paraId="2A44248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Same input produces reproducible output under fixed settings.</w:t>
            </w:r>
          </w:p>
        </w:tc>
      </w:tr>
      <w:tr w:rsidR="00E57FE2" w:rsidRPr="00387DE0" w14:paraId="16165E7F" w14:textId="77777777" w:rsidTr="00387DE0">
        <w:trPr>
          <w:jc w:val="center"/>
        </w:trPr>
        <w:tc>
          <w:tcPr>
            <w:tcW w:w="3002" w:type="dxa"/>
            <w:vAlign w:val="center"/>
          </w:tcPr>
          <w:p w14:paraId="1CE51E5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Performance</w:t>
            </w:r>
          </w:p>
        </w:tc>
        <w:tc>
          <w:tcPr>
            <w:tcW w:w="3000" w:type="dxa"/>
            <w:vAlign w:val="center"/>
          </w:tcPr>
          <w:p w14:paraId="1CC9126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Non-Functional</w:t>
            </w:r>
          </w:p>
        </w:tc>
        <w:tc>
          <w:tcPr>
            <w:tcW w:w="2998" w:type="dxa"/>
            <w:vAlign w:val="center"/>
          </w:tcPr>
          <w:p w14:paraId="68D3880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Optimization completes within the configured planning time for project-scale data.</w:t>
            </w:r>
          </w:p>
        </w:tc>
      </w:tr>
    </w:tbl>
    <w:p w14:paraId="7333DB77" w14:textId="77777777" w:rsidR="00623EC7" w:rsidRPr="00387DE0" w:rsidRDefault="00623EC7" w:rsidP="00A35C08">
      <w:pPr>
        <w:pStyle w:val="Heading3"/>
        <w:spacing w:before="200" w:after="150" w:line="360" w:lineRule="auto"/>
        <w:rPr>
          <w:color w:val="000000" w:themeColor="text1"/>
        </w:rPr>
      </w:pPr>
    </w:p>
    <w:p w14:paraId="27776050"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3.2 Constraints &amp; Applicable Standards</w:t>
      </w:r>
    </w:p>
    <w:tbl>
      <w:tblPr>
        <w:tblStyle w:val="TableGrid"/>
        <w:tblW w:w="90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9" w:type="dxa"/>
          <w:left w:w="115" w:type="dxa"/>
          <w:right w:w="115" w:type="dxa"/>
        </w:tblCellMar>
        <w:tblLook w:val="04A0" w:firstRow="1" w:lastRow="0" w:firstColumn="1" w:lastColumn="0" w:noHBand="0" w:noVBand="1"/>
      </w:tblPr>
      <w:tblGrid>
        <w:gridCol w:w="2217"/>
        <w:gridCol w:w="3401"/>
        <w:gridCol w:w="3422"/>
      </w:tblGrid>
      <w:tr w:rsidR="00623EC7" w:rsidRPr="00387DE0" w14:paraId="2307B107" w14:textId="77777777" w:rsidTr="00430D33">
        <w:trPr>
          <w:trHeight w:val="300"/>
          <w:jc w:val="center"/>
        </w:trPr>
        <w:tc>
          <w:tcPr>
            <w:tcW w:w="2217" w:type="dxa"/>
            <w:shd w:val="clear" w:color="auto" w:fill="D9D9D9"/>
            <w:vAlign w:val="center"/>
          </w:tcPr>
          <w:p w14:paraId="29B6AF1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Standard / Code</w:t>
            </w:r>
          </w:p>
        </w:tc>
        <w:tc>
          <w:tcPr>
            <w:tcW w:w="3401" w:type="dxa"/>
            <w:shd w:val="clear" w:color="auto" w:fill="D9D9D9"/>
            <w:vAlign w:val="center"/>
          </w:tcPr>
          <w:p w14:paraId="60689B0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Requirement</w:t>
            </w:r>
          </w:p>
        </w:tc>
        <w:tc>
          <w:tcPr>
            <w:tcW w:w="3422" w:type="dxa"/>
            <w:shd w:val="clear" w:color="auto" w:fill="D9D9D9"/>
            <w:vAlign w:val="center"/>
          </w:tcPr>
          <w:p w14:paraId="2810AE9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How Applied in This Project</w:t>
            </w:r>
          </w:p>
        </w:tc>
      </w:tr>
      <w:tr w:rsidR="00E57FE2" w:rsidRPr="00387DE0" w14:paraId="1C85F719" w14:textId="77777777" w:rsidTr="00387DE0">
        <w:trPr>
          <w:jc w:val="center"/>
        </w:trPr>
        <w:tc>
          <w:tcPr>
            <w:tcW w:w="2217" w:type="dxa"/>
            <w:vAlign w:val="center"/>
          </w:tcPr>
          <w:p w14:paraId="791F13E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ISO/IEC 25010</w:t>
            </w:r>
          </w:p>
        </w:tc>
        <w:tc>
          <w:tcPr>
            <w:tcW w:w="3401" w:type="dxa"/>
            <w:vAlign w:val="center"/>
          </w:tcPr>
          <w:p w14:paraId="384BBE9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Software quality including usability, reliability, performance and maintainability.</w:t>
            </w:r>
          </w:p>
        </w:tc>
        <w:tc>
          <w:tcPr>
            <w:tcW w:w="3422" w:type="dxa"/>
            <w:vAlign w:val="center"/>
          </w:tcPr>
          <w:p w14:paraId="4CDB84E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Module is structured into validation, optimization and reporting components and tested against defined requirements.</w:t>
            </w:r>
          </w:p>
        </w:tc>
      </w:tr>
      <w:tr w:rsidR="00E57FE2" w:rsidRPr="00387DE0" w14:paraId="386F74A1" w14:textId="77777777" w:rsidTr="00387DE0">
        <w:trPr>
          <w:jc w:val="center"/>
        </w:trPr>
        <w:tc>
          <w:tcPr>
            <w:tcW w:w="2217" w:type="dxa"/>
            <w:vAlign w:val="center"/>
          </w:tcPr>
          <w:p w14:paraId="5A652C8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ISO/IEC 27001 principles</w:t>
            </w:r>
          </w:p>
        </w:tc>
        <w:tc>
          <w:tcPr>
            <w:tcW w:w="3401" w:type="dxa"/>
            <w:vAlign w:val="center"/>
          </w:tcPr>
          <w:p w14:paraId="76695A6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Protect information and control access.</w:t>
            </w:r>
          </w:p>
        </w:tc>
        <w:tc>
          <w:tcPr>
            <w:tcW w:w="3422" w:type="dxa"/>
            <w:vAlign w:val="center"/>
          </w:tcPr>
          <w:p w14:paraId="42BF1AA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Sensor/input data and project datasets are stored and shared with appropriate access controls.</w:t>
            </w:r>
          </w:p>
        </w:tc>
      </w:tr>
      <w:tr w:rsidR="00E57FE2" w:rsidRPr="00387DE0" w14:paraId="17916D96" w14:textId="77777777" w:rsidTr="00387DE0">
        <w:trPr>
          <w:jc w:val="center"/>
        </w:trPr>
        <w:tc>
          <w:tcPr>
            <w:tcW w:w="2217" w:type="dxa"/>
            <w:vAlign w:val="center"/>
          </w:tcPr>
          <w:p w14:paraId="26DA222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IoT security principles</w:t>
            </w:r>
          </w:p>
        </w:tc>
        <w:tc>
          <w:tcPr>
            <w:tcW w:w="3401" w:type="dxa"/>
            <w:vAlign w:val="center"/>
          </w:tcPr>
          <w:p w14:paraId="195CE79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Protect device data and communication pathways.</w:t>
            </w:r>
          </w:p>
        </w:tc>
        <w:tc>
          <w:tcPr>
            <w:tcW w:w="3422" w:type="dxa"/>
            <w:vAlign w:val="center"/>
          </w:tcPr>
          <w:p w14:paraId="1C2D794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Only validated sensor values are accepted; future live deployment should use authenticated and encrypted communication.</w:t>
            </w:r>
          </w:p>
        </w:tc>
      </w:tr>
      <w:tr w:rsidR="00E57FE2" w:rsidRPr="00387DE0" w14:paraId="6B50095F" w14:textId="77777777" w:rsidTr="00387DE0">
        <w:trPr>
          <w:jc w:val="center"/>
        </w:trPr>
        <w:tc>
          <w:tcPr>
            <w:tcW w:w="2217" w:type="dxa"/>
            <w:vAlign w:val="center"/>
          </w:tcPr>
          <w:p w14:paraId="4125C51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General data-protection principles</w:t>
            </w:r>
          </w:p>
        </w:tc>
        <w:tc>
          <w:tcPr>
            <w:tcW w:w="3401" w:type="dxa"/>
            <w:vAlign w:val="center"/>
          </w:tcPr>
          <w:p w14:paraId="61070CF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Avoid unnecessary personal or sensitive data.</w:t>
            </w:r>
          </w:p>
        </w:tc>
        <w:tc>
          <w:tcPr>
            <w:tcW w:w="3422" w:type="dxa"/>
            <w:vAlign w:val="center"/>
          </w:tcPr>
          <w:p w14:paraId="668A865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The optimization module uses crop and resource information and does not require personal farmer data for its core function.</w:t>
            </w:r>
          </w:p>
        </w:tc>
      </w:tr>
      <w:tr w:rsidR="00E57FE2" w:rsidRPr="00387DE0" w14:paraId="1677D854" w14:textId="77777777" w:rsidTr="00387DE0">
        <w:trPr>
          <w:jc w:val="center"/>
        </w:trPr>
        <w:tc>
          <w:tcPr>
            <w:tcW w:w="2217" w:type="dxa"/>
            <w:vAlign w:val="center"/>
          </w:tcPr>
          <w:p w14:paraId="78847EF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Institutional academic guidelines</w:t>
            </w:r>
          </w:p>
        </w:tc>
        <w:tc>
          <w:tcPr>
            <w:tcW w:w="3401" w:type="dxa"/>
            <w:vAlign w:val="center"/>
          </w:tcPr>
          <w:p w14:paraId="0E06C01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Maintain academic integrity and acknowledge sources/tools.</w:t>
            </w:r>
          </w:p>
        </w:tc>
        <w:tc>
          <w:tcPr>
            <w:tcW w:w="3422" w:type="dxa"/>
            <w:vAlign w:val="center"/>
          </w:tcPr>
          <w:p w14:paraId="3403F26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Algorithms, datasets, libraries and external references are documented in the report.</w:t>
            </w:r>
          </w:p>
        </w:tc>
      </w:tr>
    </w:tbl>
    <w:p w14:paraId="0EB2BFBF" w14:textId="5CC52059" w:rsidR="00623EC7" w:rsidRPr="00387DE0" w:rsidRDefault="00430D33" w:rsidP="00430D33">
      <w:pPr>
        <w:pStyle w:val="Heading2"/>
        <w:spacing w:before="300" w:after="200" w:line="360" w:lineRule="auto"/>
        <w:jc w:val="center"/>
        <w:rPr>
          <w:b/>
          <w:bCs/>
          <w:color w:val="000000" w:themeColor="text1"/>
          <w:sz w:val="24"/>
          <w:szCs w:val="24"/>
        </w:rPr>
      </w:pPr>
      <w:r w:rsidRPr="00430D33">
        <w:rPr>
          <w:b/>
          <w:bCs/>
          <w:noProof/>
          <w:color w:val="000000" w:themeColor="text1"/>
          <w:sz w:val="24"/>
          <w:szCs w:val="24"/>
        </w:rPr>
        <w:lastRenderedPageBreak/>
        <w:drawing>
          <wp:inline distT="0" distB="0" distL="0" distR="0" wp14:anchorId="1176ECA6" wp14:editId="1A614884">
            <wp:extent cx="4560440" cy="3224882"/>
            <wp:effectExtent l="0" t="0" r="0" b="0"/>
            <wp:docPr id="1703911322" name="Picture 2">
              <a:extLst xmlns:a="http://schemas.openxmlformats.org/drawingml/2006/main">
                <a:ext uri="{FF2B5EF4-FFF2-40B4-BE49-F238E27FC236}">
                  <a16:creationId xmlns:a16="http://schemas.microsoft.com/office/drawing/2014/main" id="{FCB9782C-A8F4-7697-D18C-ADBE199141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CB9782C-A8F4-7697-D18C-ADBE19914179}"/>
                        </a:ext>
                      </a:extLst>
                    </pic:cNvPr>
                    <pic:cNvPicPr>
                      <a:picLocks noChangeAspect="1"/>
                    </pic:cNvPicPr>
                  </pic:nvPicPr>
                  <pic:blipFill>
                    <a:blip r:embed="rId11"/>
                    <a:stretch>
                      <a:fillRect/>
                    </a:stretch>
                  </pic:blipFill>
                  <pic:spPr>
                    <a:xfrm>
                      <a:off x="0" y="0"/>
                      <a:ext cx="4560440" cy="3224882"/>
                    </a:xfrm>
                    <a:prstGeom prst="rect">
                      <a:avLst/>
                    </a:prstGeom>
                  </pic:spPr>
                </pic:pic>
              </a:graphicData>
            </a:graphic>
          </wp:inline>
        </w:drawing>
      </w:r>
    </w:p>
    <w:p w14:paraId="7A72C2D2" w14:textId="6882BDC2" w:rsidR="00623EC7" w:rsidRPr="00387DE0" w:rsidRDefault="00623EC7" w:rsidP="00A35C08">
      <w:pPr>
        <w:pStyle w:val="Heading2"/>
        <w:spacing w:before="300" w:after="200" w:line="360" w:lineRule="auto"/>
        <w:rPr>
          <w:color w:val="000000" w:themeColor="text1"/>
          <w:sz w:val="24"/>
          <w:szCs w:val="24"/>
        </w:rPr>
      </w:pPr>
    </w:p>
    <w:p w14:paraId="1FA8FA96" w14:textId="77777777" w:rsidR="00B9795E" w:rsidRPr="00387DE0" w:rsidRDefault="00EB0526" w:rsidP="00A35C08">
      <w:pPr>
        <w:pStyle w:val="Heading2"/>
        <w:spacing w:before="300" w:after="200" w:line="360" w:lineRule="auto"/>
        <w:rPr>
          <w:color w:val="000000" w:themeColor="text1"/>
          <w:sz w:val="24"/>
          <w:szCs w:val="24"/>
        </w:rPr>
      </w:pPr>
      <w:r w:rsidRPr="00387DE0">
        <w:rPr>
          <w:color w:val="000000" w:themeColor="text1"/>
          <w:sz w:val="24"/>
          <w:szCs w:val="24"/>
        </w:rPr>
        <w:t>3.3 Design Specifications</w:t>
      </w:r>
    </w:p>
    <w:tbl>
      <w:tblPr>
        <w:tblStyle w:val="TableGrid"/>
        <w:tblW w:w="898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5" w:type="dxa"/>
          <w:left w:w="160" w:type="dxa"/>
          <w:right w:w="115" w:type="dxa"/>
        </w:tblCellMar>
        <w:tblLook w:val="04A0" w:firstRow="1" w:lastRow="0" w:firstColumn="1" w:lastColumn="0" w:noHBand="0" w:noVBand="1"/>
      </w:tblPr>
      <w:tblGrid>
        <w:gridCol w:w="2188"/>
        <w:gridCol w:w="3067"/>
        <w:gridCol w:w="1769"/>
        <w:gridCol w:w="1959"/>
      </w:tblGrid>
      <w:tr w:rsidR="00623EC7" w:rsidRPr="00387DE0" w14:paraId="20420CEC" w14:textId="77777777" w:rsidTr="00387DE0">
        <w:trPr>
          <w:trHeight w:val="300"/>
          <w:jc w:val="center"/>
        </w:trPr>
        <w:tc>
          <w:tcPr>
            <w:tcW w:w="2403" w:type="dxa"/>
            <w:shd w:val="clear" w:color="auto" w:fill="D9D9D9"/>
            <w:vAlign w:val="center"/>
          </w:tcPr>
          <w:p w14:paraId="30A20F8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Parameter</w:t>
            </w:r>
          </w:p>
        </w:tc>
        <w:tc>
          <w:tcPr>
            <w:tcW w:w="2400" w:type="dxa"/>
            <w:shd w:val="clear" w:color="auto" w:fill="D9D9D9"/>
            <w:vAlign w:val="center"/>
          </w:tcPr>
          <w:p w14:paraId="543B83D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Target / Requirement</w:t>
            </w:r>
          </w:p>
        </w:tc>
        <w:tc>
          <w:tcPr>
            <w:tcW w:w="1980" w:type="dxa"/>
            <w:shd w:val="clear" w:color="auto" w:fill="D9D9D9"/>
            <w:vAlign w:val="center"/>
          </w:tcPr>
          <w:p w14:paraId="0A3EA7D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Unit</w:t>
            </w:r>
          </w:p>
        </w:tc>
        <w:tc>
          <w:tcPr>
            <w:tcW w:w="2200" w:type="dxa"/>
            <w:shd w:val="clear" w:color="auto" w:fill="D9D9D9"/>
            <w:vAlign w:val="center"/>
          </w:tcPr>
          <w:p w14:paraId="20BA259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Priority</w:t>
            </w:r>
          </w:p>
        </w:tc>
      </w:tr>
      <w:tr w:rsidR="00E57FE2" w:rsidRPr="00387DE0" w14:paraId="7171B3A7" w14:textId="77777777" w:rsidTr="00387DE0">
        <w:trPr>
          <w:jc w:val="center"/>
        </w:trPr>
        <w:tc>
          <w:tcPr>
            <w:tcW w:w="2368" w:type="dxa"/>
            <w:vAlign w:val="center"/>
          </w:tcPr>
          <w:p w14:paraId="20F66A2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Water constraint satisfaction</w:t>
            </w:r>
          </w:p>
        </w:tc>
        <w:tc>
          <w:tcPr>
            <w:tcW w:w="2525" w:type="dxa"/>
            <w:vAlign w:val="center"/>
          </w:tcPr>
          <w:p w14:paraId="2852A79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Total selected water demand ≤ available water</w:t>
            </w:r>
          </w:p>
        </w:tc>
        <w:tc>
          <w:tcPr>
            <w:tcW w:w="1954" w:type="dxa"/>
            <w:vAlign w:val="center"/>
          </w:tcPr>
          <w:p w14:paraId="05F434C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 / m³</w:t>
            </w:r>
          </w:p>
        </w:tc>
        <w:tc>
          <w:tcPr>
            <w:tcW w:w="2136" w:type="dxa"/>
            <w:vAlign w:val="center"/>
          </w:tcPr>
          <w:p w14:paraId="0498B55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r>
      <w:tr w:rsidR="00E57FE2" w:rsidRPr="00387DE0" w14:paraId="7C3448C0" w14:textId="77777777" w:rsidTr="00387DE0">
        <w:trPr>
          <w:jc w:val="center"/>
        </w:trPr>
        <w:tc>
          <w:tcPr>
            <w:tcW w:w="2368" w:type="dxa"/>
            <w:vAlign w:val="center"/>
          </w:tcPr>
          <w:p w14:paraId="320600D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Budget constraint satisfaction</w:t>
            </w:r>
          </w:p>
        </w:tc>
        <w:tc>
          <w:tcPr>
            <w:tcW w:w="2525" w:type="dxa"/>
            <w:vAlign w:val="center"/>
          </w:tcPr>
          <w:p w14:paraId="2B5ACC4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Total selected cost ≤ available budget</w:t>
            </w:r>
          </w:p>
        </w:tc>
        <w:tc>
          <w:tcPr>
            <w:tcW w:w="1954" w:type="dxa"/>
            <w:vAlign w:val="center"/>
          </w:tcPr>
          <w:p w14:paraId="555AFAD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w:t>
            </w:r>
          </w:p>
        </w:tc>
        <w:tc>
          <w:tcPr>
            <w:tcW w:w="2136" w:type="dxa"/>
            <w:vAlign w:val="center"/>
          </w:tcPr>
          <w:p w14:paraId="1E569F9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r>
      <w:tr w:rsidR="00E57FE2" w:rsidRPr="00387DE0" w14:paraId="04AF3ED0" w14:textId="77777777" w:rsidTr="00387DE0">
        <w:trPr>
          <w:jc w:val="center"/>
        </w:trPr>
        <w:tc>
          <w:tcPr>
            <w:tcW w:w="2368" w:type="dxa"/>
            <w:vAlign w:val="center"/>
          </w:tcPr>
          <w:p w14:paraId="7CD7EE1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Labour constraint satisfaction</w:t>
            </w:r>
          </w:p>
        </w:tc>
        <w:tc>
          <w:tcPr>
            <w:tcW w:w="2525" w:type="dxa"/>
            <w:vAlign w:val="center"/>
          </w:tcPr>
          <w:p w14:paraId="02D63B2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Total selected labour ≤ available labour</w:t>
            </w:r>
          </w:p>
        </w:tc>
        <w:tc>
          <w:tcPr>
            <w:tcW w:w="1954" w:type="dxa"/>
            <w:vAlign w:val="center"/>
          </w:tcPr>
          <w:p w14:paraId="6FA7392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hours</w:t>
            </w:r>
          </w:p>
        </w:tc>
        <w:tc>
          <w:tcPr>
            <w:tcW w:w="2136" w:type="dxa"/>
            <w:vAlign w:val="center"/>
          </w:tcPr>
          <w:p w14:paraId="7D496B8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r>
      <w:tr w:rsidR="00E57FE2" w:rsidRPr="00387DE0" w14:paraId="2A1FE70B" w14:textId="77777777" w:rsidTr="00387DE0">
        <w:trPr>
          <w:jc w:val="center"/>
        </w:trPr>
        <w:tc>
          <w:tcPr>
            <w:tcW w:w="2368" w:type="dxa"/>
            <w:vAlign w:val="center"/>
          </w:tcPr>
          <w:p w14:paraId="5209758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Area constraint satisfaction</w:t>
            </w:r>
          </w:p>
        </w:tc>
        <w:tc>
          <w:tcPr>
            <w:tcW w:w="2525" w:type="dxa"/>
            <w:vAlign w:val="center"/>
          </w:tcPr>
          <w:p w14:paraId="4FEE65D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Selected area ≤ available cultivable area</w:t>
            </w:r>
          </w:p>
        </w:tc>
        <w:tc>
          <w:tcPr>
            <w:tcW w:w="1954" w:type="dxa"/>
            <w:vAlign w:val="center"/>
          </w:tcPr>
          <w:p w14:paraId="07C643A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acre / hectare</w:t>
            </w:r>
          </w:p>
        </w:tc>
        <w:tc>
          <w:tcPr>
            <w:tcW w:w="2136" w:type="dxa"/>
            <w:vAlign w:val="center"/>
          </w:tcPr>
          <w:p w14:paraId="5C1EF16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r>
      <w:tr w:rsidR="00E57FE2" w:rsidRPr="00387DE0" w14:paraId="7A845325" w14:textId="77777777" w:rsidTr="00387DE0">
        <w:trPr>
          <w:jc w:val="center"/>
        </w:trPr>
        <w:tc>
          <w:tcPr>
            <w:tcW w:w="2368" w:type="dxa"/>
            <w:vAlign w:val="center"/>
          </w:tcPr>
          <w:p w14:paraId="24EF56A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Solution feasibility</w:t>
            </w:r>
          </w:p>
        </w:tc>
        <w:tc>
          <w:tcPr>
            <w:tcW w:w="2525" w:type="dxa"/>
            <w:vAlign w:val="center"/>
          </w:tcPr>
          <w:p w14:paraId="0CDD283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No reported plan violates a hard constraint</w:t>
            </w:r>
          </w:p>
        </w:tc>
        <w:tc>
          <w:tcPr>
            <w:tcW w:w="1954" w:type="dxa"/>
            <w:vAlign w:val="center"/>
          </w:tcPr>
          <w:p w14:paraId="1B5C285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Yes/No</w:t>
            </w:r>
          </w:p>
        </w:tc>
        <w:tc>
          <w:tcPr>
            <w:tcW w:w="2136" w:type="dxa"/>
            <w:vAlign w:val="center"/>
          </w:tcPr>
          <w:p w14:paraId="39833B3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r>
      <w:tr w:rsidR="00E57FE2" w:rsidRPr="00387DE0" w14:paraId="117D1A7E" w14:textId="77777777" w:rsidTr="00387DE0">
        <w:trPr>
          <w:jc w:val="center"/>
        </w:trPr>
        <w:tc>
          <w:tcPr>
            <w:tcW w:w="2368" w:type="dxa"/>
            <w:vAlign w:val="center"/>
          </w:tcPr>
          <w:p w14:paraId="4176B74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Objective value</w:t>
            </w:r>
          </w:p>
        </w:tc>
        <w:tc>
          <w:tcPr>
            <w:tcW w:w="2525" w:type="dxa"/>
            <w:vAlign w:val="center"/>
          </w:tcPr>
          <w:p w14:paraId="02626DA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Maximize defined plantation benefit</w:t>
            </w:r>
          </w:p>
        </w:tc>
        <w:tc>
          <w:tcPr>
            <w:tcW w:w="1954" w:type="dxa"/>
            <w:vAlign w:val="center"/>
          </w:tcPr>
          <w:p w14:paraId="1516268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Benefit units</w:t>
            </w:r>
          </w:p>
        </w:tc>
        <w:tc>
          <w:tcPr>
            <w:tcW w:w="2136" w:type="dxa"/>
            <w:vAlign w:val="center"/>
          </w:tcPr>
          <w:p w14:paraId="0DD0774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r>
      <w:tr w:rsidR="00E57FE2" w:rsidRPr="00387DE0" w14:paraId="1F372ECC" w14:textId="77777777" w:rsidTr="00387DE0">
        <w:trPr>
          <w:jc w:val="center"/>
        </w:trPr>
        <w:tc>
          <w:tcPr>
            <w:tcW w:w="2368" w:type="dxa"/>
            <w:vAlign w:val="center"/>
          </w:tcPr>
          <w:p w14:paraId="076E07A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Algorithm comparison</w:t>
            </w:r>
          </w:p>
        </w:tc>
        <w:tc>
          <w:tcPr>
            <w:tcW w:w="2525" w:type="dxa"/>
            <w:vAlign w:val="center"/>
          </w:tcPr>
          <w:p w14:paraId="2327534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Report objective and resource utilization for both methods</w:t>
            </w:r>
          </w:p>
        </w:tc>
        <w:tc>
          <w:tcPr>
            <w:tcW w:w="1954" w:type="dxa"/>
            <w:vAlign w:val="center"/>
          </w:tcPr>
          <w:p w14:paraId="36B28F9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Score / %</w:t>
            </w:r>
          </w:p>
        </w:tc>
        <w:tc>
          <w:tcPr>
            <w:tcW w:w="2136" w:type="dxa"/>
            <w:vAlign w:val="center"/>
          </w:tcPr>
          <w:p w14:paraId="7B3AF0D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r>
      <w:tr w:rsidR="00E57FE2" w:rsidRPr="00387DE0" w14:paraId="5633BD2C" w14:textId="77777777" w:rsidTr="00387DE0">
        <w:trPr>
          <w:jc w:val="center"/>
        </w:trPr>
        <w:tc>
          <w:tcPr>
            <w:tcW w:w="2368" w:type="dxa"/>
            <w:vAlign w:val="center"/>
          </w:tcPr>
          <w:p w14:paraId="230AF9C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Execution time</w:t>
            </w:r>
          </w:p>
        </w:tc>
        <w:tc>
          <w:tcPr>
            <w:tcW w:w="2525" w:type="dxa"/>
            <w:vAlign w:val="center"/>
          </w:tcPr>
          <w:p w14:paraId="771D7E4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Complete project-scale test cases within practical planning time</w:t>
            </w:r>
          </w:p>
        </w:tc>
        <w:tc>
          <w:tcPr>
            <w:tcW w:w="1954" w:type="dxa"/>
            <w:vAlign w:val="center"/>
          </w:tcPr>
          <w:p w14:paraId="4181E64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ms / s</w:t>
            </w:r>
          </w:p>
        </w:tc>
        <w:tc>
          <w:tcPr>
            <w:tcW w:w="2136" w:type="dxa"/>
            <w:vAlign w:val="center"/>
          </w:tcPr>
          <w:p w14:paraId="2F6BD0B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r>
      <w:tr w:rsidR="00E57FE2" w:rsidRPr="00387DE0" w14:paraId="5447D1A9" w14:textId="77777777" w:rsidTr="00387DE0">
        <w:trPr>
          <w:jc w:val="center"/>
        </w:trPr>
        <w:tc>
          <w:tcPr>
            <w:tcW w:w="2368" w:type="dxa"/>
            <w:vAlign w:val="center"/>
          </w:tcPr>
          <w:p w14:paraId="19ED2B0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Input validity</w:t>
            </w:r>
          </w:p>
        </w:tc>
        <w:tc>
          <w:tcPr>
            <w:tcW w:w="2525" w:type="dxa"/>
            <w:vAlign w:val="center"/>
          </w:tcPr>
          <w:p w14:paraId="3A97C66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Reject missing/negative/impossible resource values</w:t>
            </w:r>
          </w:p>
        </w:tc>
        <w:tc>
          <w:tcPr>
            <w:tcW w:w="1954" w:type="dxa"/>
            <w:vAlign w:val="center"/>
          </w:tcPr>
          <w:p w14:paraId="6BA2BBE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Yes/No</w:t>
            </w:r>
          </w:p>
        </w:tc>
        <w:tc>
          <w:tcPr>
            <w:tcW w:w="2136" w:type="dxa"/>
            <w:vAlign w:val="center"/>
          </w:tcPr>
          <w:p w14:paraId="5D10458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r>
    </w:tbl>
    <w:p w14:paraId="62433222"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3.4 Alternative Solutions &amp; Evaluation</w:t>
      </w:r>
    </w:p>
    <w:p w14:paraId="46E73837" w14:textId="77777777" w:rsidR="00B9795E" w:rsidRPr="00387DE0" w:rsidRDefault="00EB0526" w:rsidP="00A35C08">
      <w:pPr>
        <w:spacing w:after="100" w:line="360" w:lineRule="auto"/>
        <w:jc w:val="both"/>
        <w:rPr>
          <w:color w:val="000000" w:themeColor="text1"/>
          <w:sz w:val="24"/>
        </w:rPr>
      </w:pPr>
      <w:r w:rsidRPr="00387DE0">
        <w:rPr>
          <w:color w:val="000000" w:themeColor="text1"/>
          <w:sz w:val="24"/>
        </w:rPr>
        <w:t>Alternative 1: Multi-resource Knapsack / dynamic-programming based optimization, selected for its ability to search combinations of crop decisions and maximize the defined objective subject to resource limits.</w:t>
      </w:r>
    </w:p>
    <w:p w14:paraId="2F64651B" w14:textId="77777777" w:rsidR="00B9795E" w:rsidRPr="00387DE0" w:rsidRDefault="00EB0526" w:rsidP="00A35C08">
      <w:pPr>
        <w:spacing w:after="100" w:line="360" w:lineRule="auto"/>
        <w:jc w:val="both"/>
        <w:rPr>
          <w:color w:val="000000" w:themeColor="text1"/>
          <w:sz w:val="24"/>
        </w:rPr>
      </w:pPr>
      <w:r w:rsidRPr="00387DE0">
        <w:rPr>
          <w:color w:val="000000" w:themeColor="text1"/>
          <w:sz w:val="24"/>
        </w:rPr>
        <w:t>Alternative 2: Greedy heuristic optimization, selected as a fast baseline that ranks crops using benefit-to-resource ratios and adds feasible crops iteratively.</w:t>
      </w:r>
    </w:p>
    <w:p w14:paraId="39878F75"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Alternative 3: Linear/integer programming, which can model multiple resource constraints explicitly and may provide strong optimality guarantees, but requires a more complex solver setup and formulation for the current capstone scope.</w:t>
      </w:r>
    </w:p>
    <w:tbl>
      <w:tblPr>
        <w:tblStyle w:val="TableGrid"/>
        <w:tblW w:w="90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15" w:type="dxa"/>
          <w:right w:w="115" w:type="dxa"/>
        </w:tblCellMar>
        <w:tblLook w:val="04A0" w:firstRow="1" w:lastRow="0" w:firstColumn="1" w:lastColumn="0" w:noHBand="0" w:noVBand="1"/>
      </w:tblPr>
      <w:tblGrid>
        <w:gridCol w:w="1802"/>
        <w:gridCol w:w="1200"/>
        <w:gridCol w:w="2000"/>
        <w:gridCol w:w="2000"/>
        <w:gridCol w:w="1998"/>
      </w:tblGrid>
      <w:tr w:rsidR="00623EC7" w:rsidRPr="00387DE0" w14:paraId="58ED8FA1" w14:textId="77777777" w:rsidTr="00387DE0">
        <w:trPr>
          <w:trHeight w:val="300"/>
          <w:jc w:val="center"/>
        </w:trPr>
        <w:tc>
          <w:tcPr>
            <w:tcW w:w="1803" w:type="dxa"/>
            <w:shd w:val="clear" w:color="auto" w:fill="D9D9D9"/>
            <w:vAlign w:val="center"/>
          </w:tcPr>
          <w:p w14:paraId="20973C6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Criterion</w:t>
            </w:r>
          </w:p>
        </w:tc>
        <w:tc>
          <w:tcPr>
            <w:tcW w:w="1200" w:type="dxa"/>
            <w:shd w:val="clear" w:color="auto" w:fill="D9D9D9"/>
            <w:vAlign w:val="center"/>
          </w:tcPr>
          <w:p w14:paraId="64F4ADB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Weight</w:t>
            </w:r>
          </w:p>
        </w:tc>
        <w:tc>
          <w:tcPr>
            <w:tcW w:w="2000" w:type="dxa"/>
            <w:shd w:val="clear" w:color="auto" w:fill="D9D9D9"/>
            <w:vAlign w:val="center"/>
          </w:tcPr>
          <w:p w14:paraId="19B8C96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Alternative 1: Knapsack</w:t>
            </w:r>
          </w:p>
        </w:tc>
        <w:tc>
          <w:tcPr>
            <w:tcW w:w="2000" w:type="dxa"/>
            <w:shd w:val="clear" w:color="auto" w:fill="D9D9D9"/>
            <w:vAlign w:val="center"/>
          </w:tcPr>
          <w:p w14:paraId="611252C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Alternative 2: Greedy</w:t>
            </w:r>
          </w:p>
        </w:tc>
        <w:tc>
          <w:tcPr>
            <w:tcW w:w="1998" w:type="dxa"/>
            <w:shd w:val="clear" w:color="auto" w:fill="D9D9D9"/>
            <w:vAlign w:val="center"/>
          </w:tcPr>
          <w:p w14:paraId="16FF3DA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Alternative 3: Integer Programming</w:t>
            </w:r>
          </w:p>
        </w:tc>
      </w:tr>
      <w:tr w:rsidR="00E57FE2" w:rsidRPr="00387DE0" w14:paraId="16542A6C" w14:textId="77777777" w:rsidTr="00387DE0">
        <w:trPr>
          <w:jc w:val="center"/>
        </w:trPr>
        <w:tc>
          <w:tcPr>
            <w:tcW w:w="1802" w:type="dxa"/>
            <w:vAlign w:val="center"/>
          </w:tcPr>
          <w:p w14:paraId="2CABEA6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Solution quality</w:t>
            </w:r>
          </w:p>
        </w:tc>
        <w:tc>
          <w:tcPr>
            <w:tcW w:w="1200" w:type="dxa"/>
            <w:vAlign w:val="center"/>
          </w:tcPr>
          <w:p w14:paraId="5A4C663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30%</w:t>
            </w:r>
          </w:p>
        </w:tc>
        <w:tc>
          <w:tcPr>
            <w:tcW w:w="2000" w:type="dxa"/>
            <w:vAlign w:val="center"/>
          </w:tcPr>
          <w:p w14:paraId="3FFAC61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5</w:t>
            </w:r>
          </w:p>
        </w:tc>
        <w:tc>
          <w:tcPr>
            <w:tcW w:w="2000" w:type="dxa"/>
            <w:vAlign w:val="center"/>
          </w:tcPr>
          <w:p w14:paraId="128E465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3</w:t>
            </w:r>
          </w:p>
        </w:tc>
        <w:tc>
          <w:tcPr>
            <w:tcW w:w="1998" w:type="dxa"/>
            <w:vAlign w:val="center"/>
          </w:tcPr>
          <w:p w14:paraId="772D0CE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5</w:t>
            </w:r>
          </w:p>
        </w:tc>
      </w:tr>
      <w:tr w:rsidR="00E57FE2" w:rsidRPr="00387DE0" w14:paraId="17293C07" w14:textId="77777777" w:rsidTr="00387DE0">
        <w:trPr>
          <w:jc w:val="center"/>
        </w:trPr>
        <w:tc>
          <w:tcPr>
            <w:tcW w:w="1802" w:type="dxa"/>
            <w:vAlign w:val="center"/>
          </w:tcPr>
          <w:p w14:paraId="35EC2F8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Cost / implementation effort</w:t>
            </w:r>
          </w:p>
        </w:tc>
        <w:tc>
          <w:tcPr>
            <w:tcW w:w="1200" w:type="dxa"/>
            <w:vAlign w:val="center"/>
          </w:tcPr>
          <w:p w14:paraId="40E7192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20%</w:t>
            </w:r>
          </w:p>
        </w:tc>
        <w:tc>
          <w:tcPr>
            <w:tcW w:w="2000" w:type="dxa"/>
            <w:vAlign w:val="center"/>
          </w:tcPr>
          <w:p w14:paraId="7CBD4E0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4</w:t>
            </w:r>
          </w:p>
        </w:tc>
        <w:tc>
          <w:tcPr>
            <w:tcW w:w="2000" w:type="dxa"/>
            <w:vAlign w:val="center"/>
          </w:tcPr>
          <w:p w14:paraId="0567405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5</w:t>
            </w:r>
          </w:p>
        </w:tc>
        <w:tc>
          <w:tcPr>
            <w:tcW w:w="1998" w:type="dxa"/>
            <w:vAlign w:val="center"/>
          </w:tcPr>
          <w:p w14:paraId="651CA66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2</w:t>
            </w:r>
          </w:p>
        </w:tc>
      </w:tr>
      <w:tr w:rsidR="00E57FE2" w:rsidRPr="00387DE0" w14:paraId="56380157" w14:textId="77777777" w:rsidTr="00387DE0">
        <w:trPr>
          <w:jc w:val="center"/>
        </w:trPr>
        <w:tc>
          <w:tcPr>
            <w:tcW w:w="1802" w:type="dxa"/>
            <w:vAlign w:val="center"/>
          </w:tcPr>
          <w:p w14:paraId="23F0944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Speed</w:t>
            </w:r>
          </w:p>
        </w:tc>
        <w:tc>
          <w:tcPr>
            <w:tcW w:w="1200" w:type="dxa"/>
            <w:vAlign w:val="center"/>
          </w:tcPr>
          <w:p w14:paraId="5F749F4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20%</w:t>
            </w:r>
          </w:p>
        </w:tc>
        <w:tc>
          <w:tcPr>
            <w:tcW w:w="2000" w:type="dxa"/>
            <w:vAlign w:val="center"/>
          </w:tcPr>
          <w:p w14:paraId="180EADC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3</w:t>
            </w:r>
          </w:p>
        </w:tc>
        <w:tc>
          <w:tcPr>
            <w:tcW w:w="2000" w:type="dxa"/>
            <w:vAlign w:val="center"/>
          </w:tcPr>
          <w:p w14:paraId="062D560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5</w:t>
            </w:r>
          </w:p>
        </w:tc>
        <w:tc>
          <w:tcPr>
            <w:tcW w:w="1998" w:type="dxa"/>
            <w:vAlign w:val="center"/>
          </w:tcPr>
          <w:p w14:paraId="14492C5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2</w:t>
            </w:r>
          </w:p>
        </w:tc>
      </w:tr>
      <w:tr w:rsidR="00E57FE2" w:rsidRPr="00387DE0" w14:paraId="43918FF9" w14:textId="77777777" w:rsidTr="00387DE0">
        <w:trPr>
          <w:jc w:val="center"/>
        </w:trPr>
        <w:tc>
          <w:tcPr>
            <w:tcW w:w="1802" w:type="dxa"/>
            <w:vAlign w:val="center"/>
          </w:tcPr>
          <w:p w14:paraId="3D9855B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Interpretability</w:t>
            </w:r>
          </w:p>
        </w:tc>
        <w:tc>
          <w:tcPr>
            <w:tcW w:w="1200" w:type="dxa"/>
            <w:vAlign w:val="center"/>
          </w:tcPr>
          <w:p w14:paraId="181D825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15%</w:t>
            </w:r>
          </w:p>
        </w:tc>
        <w:tc>
          <w:tcPr>
            <w:tcW w:w="2000" w:type="dxa"/>
            <w:vAlign w:val="center"/>
          </w:tcPr>
          <w:p w14:paraId="3F1EC95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4</w:t>
            </w:r>
          </w:p>
        </w:tc>
        <w:tc>
          <w:tcPr>
            <w:tcW w:w="2000" w:type="dxa"/>
            <w:vAlign w:val="center"/>
          </w:tcPr>
          <w:p w14:paraId="1B1E876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5</w:t>
            </w:r>
          </w:p>
        </w:tc>
        <w:tc>
          <w:tcPr>
            <w:tcW w:w="1998" w:type="dxa"/>
            <w:vAlign w:val="center"/>
          </w:tcPr>
          <w:p w14:paraId="7D3DB68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3</w:t>
            </w:r>
          </w:p>
        </w:tc>
      </w:tr>
      <w:tr w:rsidR="00E57FE2" w:rsidRPr="00387DE0" w14:paraId="011B35D3" w14:textId="77777777" w:rsidTr="00387DE0">
        <w:trPr>
          <w:jc w:val="center"/>
        </w:trPr>
        <w:tc>
          <w:tcPr>
            <w:tcW w:w="1802" w:type="dxa"/>
            <w:vAlign w:val="center"/>
          </w:tcPr>
          <w:p w14:paraId="424D1F6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Multi-resource extensibility</w:t>
            </w:r>
          </w:p>
        </w:tc>
        <w:tc>
          <w:tcPr>
            <w:tcW w:w="1200" w:type="dxa"/>
            <w:vAlign w:val="center"/>
          </w:tcPr>
          <w:p w14:paraId="23BA3AA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15%</w:t>
            </w:r>
          </w:p>
        </w:tc>
        <w:tc>
          <w:tcPr>
            <w:tcW w:w="2000" w:type="dxa"/>
            <w:vAlign w:val="center"/>
          </w:tcPr>
          <w:p w14:paraId="3A693E7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4</w:t>
            </w:r>
          </w:p>
        </w:tc>
        <w:tc>
          <w:tcPr>
            <w:tcW w:w="2000" w:type="dxa"/>
            <w:vAlign w:val="center"/>
          </w:tcPr>
          <w:p w14:paraId="728EF3C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3</w:t>
            </w:r>
          </w:p>
        </w:tc>
        <w:tc>
          <w:tcPr>
            <w:tcW w:w="1998" w:type="dxa"/>
            <w:vAlign w:val="center"/>
          </w:tcPr>
          <w:p w14:paraId="712A5C1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5</w:t>
            </w:r>
          </w:p>
        </w:tc>
      </w:tr>
    </w:tbl>
    <w:p w14:paraId="0BEC88F1"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3.5 Selected Design &amp; Detailed Design</w:t>
      </w:r>
    </w:p>
    <w:p w14:paraId="761F83D0"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The Knapsack-based design was selected as the primary optimization method because it directly represents the trade-off between plantation benefit and limited resources. Greedy was retained as a comparison method because it is computationally simple and useful when a rapid plan is needed. The system architecture separates input acquisition, preprocessing, optimization, validation, and reporting so that updated IoT values can be incorporated without changing the core decision logic.</w:t>
      </w:r>
    </w:p>
    <w:p w14:paraId="3210C7AC"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System Architecture: IoT sensors / farm inputs → data validation and preprocessing → crop-resource parameter table → constraint formulation → Knapsack optimizer + Greedy optimizer → feasibility validation → resource utilization and crop-plan comparison → recommendation display.</w:t>
      </w:r>
    </w:p>
    <w:p w14:paraId="48C8F284"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[Insert architecture diagram: IoT Sensors / Farm Inputs → Preprocessing → Crop-Resource Model → Knapsack &amp; Greedy Optimization → Constraint Validation → Plantation Plan &amp; Resource Report]</w:t>
      </w:r>
    </w:p>
    <w:p w14:paraId="600C9468"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Key engineering calculations: for each candidate crop i, Benefit_i represents the estimated planning value, Water_i represents required water, Cost_i represents budget consumption, and Labour_i represents labour demand. The optimization objective can be represented as Maximize Σ Benefit_i x_i subject to Σ Water_i x_i ≤ Water_available, Σ Cost_i x_i ≤ Budget_available, Σ Labour_i x_i ≤ Labour_available, with x_i indicating whether a crop is selected or the selected area/quantity under the chosen model. Greedy priority can be calculated using Benefit_i / WeightedResourceUse_i, where the denominator reflects the constrained resource emphasis.</w:t>
      </w:r>
    </w:p>
    <w:p w14:paraId="5DA64D8B"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Systems approach: the same validated crop-resource records are supplied to both algorithms so that the comparison is fair. After optimization, an independent constraint-validation step recalculates total water, cost, labour, and area usage from the selected plan. Any infeasible plan is rejected or repaired before presentation. When new IoT observations change available water or field conditions, the preprocessing layer can update the optimization inputs and trigger a new planning cycle.</w:t>
      </w:r>
    </w:p>
    <w:p w14:paraId="4FF9BFB0"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3.6 Trade-off Analysis</w:t>
      </w:r>
    </w:p>
    <w:tbl>
      <w:tblPr>
        <w:tblStyle w:val="TableGrid"/>
        <w:tblW w:w="896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3" w:type="dxa"/>
          <w:left w:w="30" w:type="dxa"/>
        </w:tblCellMar>
        <w:tblLook w:val="04A0" w:firstRow="1" w:lastRow="0" w:firstColumn="1" w:lastColumn="0" w:noHBand="0" w:noVBand="1"/>
      </w:tblPr>
      <w:tblGrid>
        <w:gridCol w:w="1253"/>
        <w:gridCol w:w="1671"/>
        <w:gridCol w:w="1589"/>
        <w:gridCol w:w="2442"/>
        <w:gridCol w:w="2115"/>
      </w:tblGrid>
      <w:tr w:rsidR="00623EC7" w:rsidRPr="00387DE0" w14:paraId="7A769BBB" w14:textId="77777777" w:rsidTr="00387DE0">
        <w:trPr>
          <w:trHeight w:val="600"/>
          <w:jc w:val="center"/>
        </w:trPr>
        <w:tc>
          <w:tcPr>
            <w:tcW w:w="1783" w:type="dxa"/>
            <w:shd w:val="clear" w:color="auto" w:fill="D9D9D9"/>
            <w:vAlign w:val="center"/>
          </w:tcPr>
          <w:p w14:paraId="3B3B95E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Design Decision</w:t>
            </w:r>
          </w:p>
        </w:tc>
        <w:tc>
          <w:tcPr>
            <w:tcW w:w="1800" w:type="dxa"/>
            <w:shd w:val="clear" w:color="auto" w:fill="D9D9D9"/>
            <w:vAlign w:val="center"/>
          </w:tcPr>
          <w:p w14:paraId="77F1DBD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Alternative Considered</w:t>
            </w:r>
          </w:p>
        </w:tc>
        <w:tc>
          <w:tcPr>
            <w:tcW w:w="1780" w:type="dxa"/>
            <w:shd w:val="clear" w:color="auto" w:fill="D9D9D9"/>
            <w:vAlign w:val="center"/>
          </w:tcPr>
          <w:p w14:paraId="148C822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Benefit</w:t>
            </w:r>
          </w:p>
        </w:tc>
        <w:tc>
          <w:tcPr>
            <w:tcW w:w="1800" w:type="dxa"/>
            <w:shd w:val="clear" w:color="auto" w:fill="D9D9D9"/>
            <w:vAlign w:val="center"/>
          </w:tcPr>
          <w:p w14:paraId="6D6AF0E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Disadvantage</w:t>
            </w:r>
          </w:p>
        </w:tc>
        <w:tc>
          <w:tcPr>
            <w:tcW w:w="1800" w:type="dxa"/>
            <w:shd w:val="clear" w:color="auto" w:fill="D9D9D9"/>
            <w:vAlign w:val="center"/>
          </w:tcPr>
          <w:p w14:paraId="3AA8D81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Final Decision &amp; Justification</w:t>
            </w:r>
          </w:p>
        </w:tc>
      </w:tr>
      <w:tr w:rsidR="00E57FE2" w:rsidRPr="00387DE0" w14:paraId="544B2C75" w14:textId="77777777" w:rsidTr="00387DE0">
        <w:trPr>
          <w:jc w:val="center"/>
        </w:trPr>
        <w:tc>
          <w:tcPr>
            <w:tcW w:w="1776" w:type="dxa"/>
            <w:vAlign w:val="center"/>
          </w:tcPr>
          <w:p w14:paraId="334149A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Primary optimization</w:t>
            </w:r>
          </w:p>
        </w:tc>
        <w:tc>
          <w:tcPr>
            <w:tcW w:w="1796" w:type="dxa"/>
            <w:vAlign w:val="center"/>
          </w:tcPr>
          <w:p w14:paraId="6AB4255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Knapsack, Greedy, Integer Programming</w:t>
            </w:r>
          </w:p>
        </w:tc>
        <w:tc>
          <w:tcPr>
            <w:tcW w:w="1777" w:type="dxa"/>
            <w:vAlign w:val="center"/>
          </w:tcPr>
          <w:p w14:paraId="1C08B2D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Knapsack balances systematic search and capstone implementation complexity.</w:t>
            </w:r>
          </w:p>
        </w:tc>
        <w:tc>
          <w:tcPr>
            <w:tcW w:w="1817" w:type="dxa"/>
            <w:vAlign w:val="center"/>
          </w:tcPr>
          <w:p w14:paraId="14C1220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Dynamic programming can grow with capacities/discretization.</w:t>
            </w:r>
          </w:p>
        </w:tc>
        <w:tc>
          <w:tcPr>
            <w:tcW w:w="1797" w:type="dxa"/>
            <w:vAlign w:val="center"/>
          </w:tcPr>
          <w:p w14:paraId="5043CE3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Knapsack selected as primary; Greedy retained for comparison and rapid planning.</w:t>
            </w:r>
          </w:p>
        </w:tc>
      </w:tr>
      <w:tr w:rsidR="00E57FE2" w:rsidRPr="00387DE0" w14:paraId="1E3C62E2" w14:textId="77777777" w:rsidTr="00387DE0">
        <w:trPr>
          <w:jc w:val="center"/>
        </w:trPr>
        <w:tc>
          <w:tcPr>
            <w:tcW w:w="1776" w:type="dxa"/>
            <w:vAlign w:val="center"/>
          </w:tcPr>
          <w:p w14:paraId="62F576D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Heuristic method</w:t>
            </w:r>
          </w:p>
        </w:tc>
        <w:tc>
          <w:tcPr>
            <w:tcW w:w="1796" w:type="dxa"/>
            <w:vAlign w:val="center"/>
          </w:tcPr>
          <w:p w14:paraId="7DDD1D5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Benefit/resource ratio variants</w:t>
            </w:r>
          </w:p>
        </w:tc>
        <w:tc>
          <w:tcPr>
            <w:tcW w:w="1777" w:type="dxa"/>
            <w:vAlign w:val="center"/>
          </w:tcPr>
          <w:p w14:paraId="26BBDA3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Very fast and easy to explain.</w:t>
            </w:r>
          </w:p>
        </w:tc>
        <w:tc>
          <w:tcPr>
            <w:tcW w:w="1817" w:type="dxa"/>
            <w:vAlign w:val="center"/>
          </w:tcPr>
          <w:p w14:paraId="0FAF45A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Ratio choice can bias the solution and may miss better combinations.</w:t>
            </w:r>
          </w:p>
        </w:tc>
        <w:tc>
          <w:tcPr>
            <w:tcW w:w="1797" w:type="dxa"/>
            <w:vAlign w:val="center"/>
          </w:tcPr>
          <w:p w14:paraId="520ED63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Use normalized/weighted priority score and validate feasibility.</w:t>
            </w:r>
          </w:p>
        </w:tc>
      </w:tr>
      <w:tr w:rsidR="00E57FE2" w:rsidRPr="00387DE0" w14:paraId="75411CD0" w14:textId="77777777" w:rsidTr="00387DE0">
        <w:trPr>
          <w:jc w:val="center"/>
        </w:trPr>
        <w:tc>
          <w:tcPr>
            <w:tcW w:w="1776" w:type="dxa"/>
            <w:vAlign w:val="center"/>
          </w:tcPr>
          <w:p w14:paraId="0DAA315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IoT input</w:t>
            </w:r>
          </w:p>
        </w:tc>
        <w:tc>
          <w:tcPr>
            <w:tcW w:w="1796" w:type="dxa"/>
            <w:vAlign w:val="center"/>
          </w:tcPr>
          <w:p w14:paraId="5533F47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Simulated/static inputs vs live sensors</w:t>
            </w:r>
          </w:p>
        </w:tc>
        <w:tc>
          <w:tcPr>
            <w:tcW w:w="1777" w:type="dxa"/>
            <w:vAlign w:val="center"/>
          </w:tcPr>
          <w:p w14:paraId="4536E1A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Static inputs simplify testing; live sensors improve freshness.</w:t>
            </w:r>
          </w:p>
        </w:tc>
        <w:tc>
          <w:tcPr>
            <w:tcW w:w="1817" w:type="dxa"/>
            <w:vAlign w:val="center"/>
          </w:tcPr>
          <w:p w14:paraId="657BD51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Live deployment introduces connectivity, calibration and security issues.</w:t>
            </w:r>
          </w:p>
        </w:tc>
        <w:tc>
          <w:tcPr>
            <w:tcW w:w="1797" w:type="dxa"/>
            <w:vAlign w:val="center"/>
          </w:tcPr>
          <w:p w14:paraId="5AAB35F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Design IoT-ready interface; use validated/simulated inputs for core capstone testing.</w:t>
            </w:r>
          </w:p>
        </w:tc>
      </w:tr>
      <w:tr w:rsidR="00E57FE2" w:rsidRPr="00387DE0" w14:paraId="38644B69" w14:textId="77777777" w:rsidTr="00387DE0">
        <w:trPr>
          <w:jc w:val="center"/>
        </w:trPr>
        <w:tc>
          <w:tcPr>
            <w:tcW w:w="1776" w:type="dxa"/>
            <w:vAlign w:val="center"/>
          </w:tcPr>
          <w:p w14:paraId="5DFB559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Output</w:t>
            </w:r>
          </w:p>
        </w:tc>
        <w:tc>
          <w:tcPr>
            <w:tcW w:w="1796" w:type="dxa"/>
            <w:vAlign w:val="center"/>
          </w:tcPr>
          <w:p w14:paraId="0E0F6FC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Table vs dashboard</w:t>
            </w:r>
          </w:p>
        </w:tc>
        <w:tc>
          <w:tcPr>
            <w:tcW w:w="1777" w:type="dxa"/>
            <w:vAlign w:val="center"/>
          </w:tcPr>
          <w:p w14:paraId="013FEAA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Tables are exact; visuals improve interpretation.</w:t>
            </w:r>
          </w:p>
        </w:tc>
        <w:tc>
          <w:tcPr>
            <w:tcW w:w="1817" w:type="dxa"/>
            <w:vAlign w:val="center"/>
          </w:tcPr>
          <w:p w14:paraId="0C1AD05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Visuals require additional implementation effort.</w:t>
            </w:r>
          </w:p>
        </w:tc>
        <w:tc>
          <w:tcPr>
            <w:tcW w:w="1797" w:type="dxa"/>
            <w:vAlign w:val="center"/>
          </w:tcPr>
          <w:p w14:paraId="7BB70C6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 xml:space="preserve">Provide a resource summary table </w:t>
            </w:r>
            <w:proofErr w:type="gramStart"/>
            <w:r w:rsidRPr="00387DE0">
              <w:rPr>
                <w:rFonts w:cs="Times New Roman"/>
                <w:color w:val="000000" w:themeColor="text1"/>
                <w:sz w:val="24"/>
              </w:rPr>
              <w:t>plus simple comparative charts</w:t>
            </w:r>
            <w:proofErr w:type="gramEnd"/>
            <w:r w:rsidRPr="00387DE0">
              <w:rPr>
                <w:rFonts w:cs="Times New Roman"/>
                <w:color w:val="000000" w:themeColor="text1"/>
                <w:sz w:val="24"/>
              </w:rPr>
              <w:t>.</w:t>
            </w:r>
          </w:p>
        </w:tc>
      </w:tr>
      <w:tr w:rsidR="00E57FE2" w:rsidRPr="00387DE0" w14:paraId="1CD4B0DC" w14:textId="77777777" w:rsidTr="00387DE0">
        <w:trPr>
          <w:jc w:val="center"/>
        </w:trPr>
        <w:tc>
          <w:tcPr>
            <w:tcW w:w="1776" w:type="dxa"/>
            <w:vAlign w:val="center"/>
          </w:tcPr>
          <w:p w14:paraId="7AADD7F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Data storage</w:t>
            </w:r>
          </w:p>
        </w:tc>
        <w:tc>
          <w:tcPr>
            <w:tcW w:w="1796" w:type="dxa"/>
            <w:vAlign w:val="center"/>
          </w:tcPr>
          <w:p w14:paraId="7A43940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CSV / local database</w:t>
            </w:r>
          </w:p>
        </w:tc>
        <w:tc>
          <w:tcPr>
            <w:tcW w:w="1777" w:type="dxa"/>
            <w:vAlign w:val="center"/>
          </w:tcPr>
          <w:p w14:paraId="0D935E8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Easy to develop and suitable for capstone-scale data.</w:t>
            </w:r>
          </w:p>
        </w:tc>
        <w:tc>
          <w:tcPr>
            <w:tcW w:w="1817" w:type="dxa"/>
            <w:vAlign w:val="center"/>
          </w:tcPr>
          <w:p w14:paraId="699D8C7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Limited scalability compared with cloud databases.</w:t>
            </w:r>
          </w:p>
        </w:tc>
        <w:tc>
          <w:tcPr>
            <w:tcW w:w="1797" w:type="dxa"/>
            <w:vAlign w:val="center"/>
          </w:tcPr>
          <w:p w14:paraId="5C21EED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Use structured local data for prototype; plan database/cloud integration as future work.</w:t>
            </w:r>
          </w:p>
        </w:tc>
      </w:tr>
    </w:tbl>
    <w:p w14:paraId="269199FA" w14:textId="77777777" w:rsidR="00B9795E" w:rsidRPr="00387DE0" w:rsidRDefault="00EB0526" w:rsidP="00A35C08">
      <w:pPr>
        <w:pStyle w:val="Heading2"/>
        <w:spacing w:before="300" w:after="200" w:line="360" w:lineRule="auto"/>
        <w:rPr>
          <w:b/>
          <w:bCs/>
          <w:color w:val="000000" w:themeColor="text1"/>
          <w:sz w:val="24"/>
          <w:szCs w:val="24"/>
        </w:rPr>
      </w:pPr>
      <w:r w:rsidRPr="00387DE0">
        <w:rPr>
          <w:b/>
          <w:bCs/>
          <w:color w:val="000000" w:themeColor="text1"/>
          <w:sz w:val="24"/>
          <w:szCs w:val="24"/>
        </w:rPr>
        <w:t>3.7 Sustainability, Ethics, Safety, Risk &amp; Security</w:t>
      </w:r>
    </w:p>
    <w:tbl>
      <w:tblPr>
        <w:tblStyle w:val="TableGrid"/>
        <w:tblW w:w="904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right w:w="64" w:type="dxa"/>
        </w:tblCellMar>
        <w:tblLook w:val="04A0" w:firstRow="1" w:lastRow="0" w:firstColumn="1" w:lastColumn="0" w:noHBand="0" w:noVBand="1"/>
      </w:tblPr>
      <w:tblGrid>
        <w:gridCol w:w="2015"/>
        <w:gridCol w:w="2315"/>
        <w:gridCol w:w="2315"/>
        <w:gridCol w:w="2395"/>
      </w:tblGrid>
      <w:tr w:rsidR="00623EC7" w:rsidRPr="00387DE0" w14:paraId="2604C337" w14:textId="77777777" w:rsidTr="00387DE0">
        <w:trPr>
          <w:trHeight w:val="585"/>
          <w:jc w:val="center"/>
        </w:trPr>
        <w:tc>
          <w:tcPr>
            <w:tcW w:w="2015" w:type="dxa"/>
            <w:shd w:val="clear" w:color="auto" w:fill="D9D9D9"/>
            <w:vAlign w:val="center"/>
          </w:tcPr>
          <w:p w14:paraId="3ACCCC2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Domain</w:t>
            </w:r>
          </w:p>
        </w:tc>
        <w:tc>
          <w:tcPr>
            <w:tcW w:w="2315" w:type="dxa"/>
            <w:shd w:val="clear" w:color="auto" w:fill="D9D9D9"/>
            <w:vAlign w:val="center"/>
          </w:tcPr>
          <w:p w14:paraId="5DC2020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Consideration</w:t>
            </w:r>
          </w:p>
        </w:tc>
        <w:tc>
          <w:tcPr>
            <w:tcW w:w="2315" w:type="dxa"/>
            <w:shd w:val="clear" w:color="auto" w:fill="D9D9D9"/>
            <w:vAlign w:val="center"/>
          </w:tcPr>
          <w:p w14:paraId="76D500B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Evidence Evaluated</w:t>
            </w:r>
          </w:p>
        </w:tc>
        <w:tc>
          <w:tcPr>
            <w:tcW w:w="2395" w:type="dxa"/>
            <w:shd w:val="clear" w:color="auto" w:fill="D9D9D9"/>
            <w:vAlign w:val="center"/>
          </w:tcPr>
          <w:p w14:paraId="648A3AF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Impact on Final Decision</w:t>
            </w:r>
          </w:p>
        </w:tc>
      </w:tr>
      <w:tr w:rsidR="00E57FE2" w:rsidRPr="00387DE0" w14:paraId="2A9E3E8F" w14:textId="77777777" w:rsidTr="00387DE0">
        <w:trPr>
          <w:jc w:val="center"/>
        </w:trPr>
        <w:tc>
          <w:tcPr>
            <w:tcW w:w="2015" w:type="dxa"/>
            <w:vAlign w:val="center"/>
          </w:tcPr>
          <w:p w14:paraId="1FC1D24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Sustainability</w:t>
            </w:r>
          </w:p>
        </w:tc>
        <w:tc>
          <w:tcPr>
            <w:tcW w:w="2315" w:type="dxa"/>
            <w:vAlign w:val="center"/>
          </w:tcPr>
          <w:p w14:paraId="69AC913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Minimize unnecessary water and resource wastage.</w:t>
            </w:r>
          </w:p>
        </w:tc>
        <w:tc>
          <w:tcPr>
            <w:tcW w:w="2315" w:type="dxa"/>
            <w:vAlign w:val="center"/>
          </w:tcPr>
          <w:p w14:paraId="1C4C816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Optimization explicitly constrains water and reports remaining capacity.</w:t>
            </w:r>
          </w:p>
        </w:tc>
        <w:tc>
          <w:tcPr>
            <w:tcW w:w="2395" w:type="dxa"/>
            <w:vAlign w:val="center"/>
          </w:tcPr>
          <w:p w14:paraId="3E0D987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Resource-aware planning retained as a core objective.</w:t>
            </w:r>
          </w:p>
        </w:tc>
      </w:tr>
      <w:tr w:rsidR="00E57FE2" w:rsidRPr="00387DE0" w14:paraId="1A035016" w14:textId="77777777" w:rsidTr="00387DE0">
        <w:trPr>
          <w:jc w:val="center"/>
        </w:trPr>
        <w:tc>
          <w:tcPr>
            <w:tcW w:w="2015" w:type="dxa"/>
            <w:vAlign w:val="center"/>
          </w:tcPr>
          <w:p w14:paraId="13D2B21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Ethics</w:t>
            </w:r>
          </w:p>
        </w:tc>
        <w:tc>
          <w:tcPr>
            <w:tcW w:w="2315" w:type="dxa"/>
            <w:vAlign w:val="center"/>
          </w:tcPr>
          <w:p w14:paraId="1505FFE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Avoid presenting an algorithmic recommendation as guaranteed agricultural success.</w:t>
            </w:r>
          </w:p>
        </w:tc>
        <w:tc>
          <w:tcPr>
            <w:tcW w:w="2315" w:type="dxa"/>
            <w:vAlign w:val="center"/>
          </w:tcPr>
          <w:p w14:paraId="223736E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Assumptions and limitations are documented; agronomic review remains necessary.</w:t>
            </w:r>
          </w:p>
        </w:tc>
        <w:tc>
          <w:tcPr>
            <w:tcW w:w="2395" w:type="dxa"/>
            <w:vAlign w:val="center"/>
          </w:tcPr>
          <w:p w14:paraId="3B43258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Output is presented as decision support, not a guarantee.</w:t>
            </w:r>
          </w:p>
        </w:tc>
      </w:tr>
      <w:tr w:rsidR="00E57FE2" w:rsidRPr="00387DE0" w14:paraId="5BBD3868" w14:textId="77777777" w:rsidTr="00387DE0">
        <w:trPr>
          <w:jc w:val="center"/>
        </w:trPr>
        <w:tc>
          <w:tcPr>
            <w:tcW w:w="2015" w:type="dxa"/>
            <w:vAlign w:val="center"/>
          </w:tcPr>
          <w:p w14:paraId="0C241DA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Health &amp; Safety</w:t>
            </w:r>
          </w:p>
        </w:tc>
        <w:tc>
          <w:tcPr>
            <w:tcW w:w="2315" w:type="dxa"/>
            <w:vAlign w:val="center"/>
          </w:tcPr>
          <w:p w14:paraId="609187D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Avoid unsafe autonomous actions based on faulty sensor readings.</w:t>
            </w:r>
          </w:p>
        </w:tc>
        <w:tc>
          <w:tcPr>
            <w:tcW w:w="2315" w:type="dxa"/>
            <w:vAlign w:val="center"/>
          </w:tcPr>
          <w:p w14:paraId="4A14776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Core module does not directly actuate irrigation or machinery; input validation is required.</w:t>
            </w:r>
          </w:p>
        </w:tc>
        <w:tc>
          <w:tcPr>
            <w:tcW w:w="2395" w:type="dxa"/>
            <w:vAlign w:val="center"/>
          </w:tcPr>
          <w:p w14:paraId="0E367F4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Manual review and future safety interlocks are recommended.</w:t>
            </w:r>
          </w:p>
        </w:tc>
      </w:tr>
      <w:tr w:rsidR="00E57FE2" w:rsidRPr="00387DE0" w14:paraId="7A57181E" w14:textId="77777777" w:rsidTr="00387DE0">
        <w:trPr>
          <w:jc w:val="center"/>
        </w:trPr>
        <w:tc>
          <w:tcPr>
            <w:tcW w:w="2015" w:type="dxa"/>
            <w:vAlign w:val="center"/>
          </w:tcPr>
          <w:p w14:paraId="0529CC6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Security</w:t>
            </w:r>
          </w:p>
        </w:tc>
        <w:tc>
          <w:tcPr>
            <w:tcW w:w="2315" w:type="dxa"/>
            <w:vAlign w:val="center"/>
          </w:tcPr>
          <w:p w14:paraId="2F93E82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Protect IoT and farm data from unauthorized access or manipulation.</w:t>
            </w:r>
          </w:p>
        </w:tc>
        <w:tc>
          <w:tcPr>
            <w:tcW w:w="2315" w:type="dxa"/>
            <w:vAlign w:val="center"/>
          </w:tcPr>
          <w:p w14:paraId="583E24B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Validated inputs and access control are considered; live deployment requires secure communication.</w:t>
            </w:r>
          </w:p>
        </w:tc>
        <w:tc>
          <w:tcPr>
            <w:tcW w:w="2395" w:type="dxa"/>
            <w:vAlign w:val="center"/>
          </w:tcPr>
          <w:p w14:paraId="631366A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Security controls are part of future IoT deployment.</w:t>
            </w:r>
          </w:p>
        </w:tc>
      </w:tr>
      <w:tr w:rsidR="00E57FE2" w:rsidRPr="00387DE0" w14:paraId="1FF25E0A" w14:textId="77777777" w:rsidTr="00387DE0">
        <w:trPr>
          <w:jc w:val="center"/>
        </w:trPr>
        <w:tc>
          <w:tcPr>
            <w:tcW w:w="2015" w:type="dxa"/>
            <w:vAlign w:val="center"/>
          </w:tcPr>
          <w:p w14:paraId="7A45413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Sustainability of computing</w:t>
            </w:r>
          </w:p>
        </w:tc>
        <w:tc>
          <w:tcPr>
            <w:tcW w:w="2315" w:type="dxa"/>
            <w:vAlign w:val="center"/>
          </w:tcPr>
          <w:p w14:paraId="4DE3C0C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Keep computation appropriate to project-scale data.</w:t>
            </w:r>
          </w:p>
        </w:tc>
        <w:tc>
          <w:tcPr>
            <w:tcW w:w="2315" w:type="dxa"/>
            <w:vAlign w:val="center"/>
          </w:tcPr>
          <w:p w14:paraId="3568995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Greedy provides a low-cost rapid heuristic and Knapsack is applied to bounded planning inputs.</w:t>
            </w:r>
          </w:p>
        </w:tc>
        <w:tc>
          <w:tcPr>
            <w:tcW w:w="2395" w:type="dxa"/>
            <w:vAlign w:val="center"/>
          </w:tcPr>
          <w:p w14:paraId="08CF9E2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Hybrid comparison supports efficient operation.</w:t>
            </w:r>
          </w:p>
        </w:tc>
      </w:tr>
    </w:tbl>
    <w:p w14:paraId="300E5763" w14:textId="77777777" w:rsidR="00623EC7" w:rsidRPr="00387DE0" w:rsidRDefault="00623EC7" w:rsidP="00A35C08">
      <w:pPr>
        <w:pStyle w:val="Heading2"/>
        <w:spacing w:before="300" w:after="200" w:line="360" w:lineRule="auto"/>
        <w:rPr>
          <w:color w:val="000000" w:themeColor="text1"/>
          <w:sz w:val="24"/>
          <w:szCs w:val="24"/>
        </w:rPr>
      </w:pPr>
    </w:p>
    <w:p w14:paraId="313B3BD2" w14:textId="77777777" w:rsidR="00B9795E" w:rsidRPr="00387DE0" w:rsidRDefault="00EB0526" w:rsidP="00A35C08">
      <w:pPr>
        <w:pStyle w:val="Heading3"/>
        <w:spacing w:before="200" w:after="150" w:line="360" w:lineRule="auto"/>
        <w:rPr>
          <w:color w:val="000000" w:themeColor="text1"/>
        </w:rPr>
      </w:pPr>
      <w:r w:rsidRPr="00387DE0">
        <w:rPr>
          <w:b/>
          <w:bCs/>
          <w:color w:val="000000" w:themeColor="text1"/>
        </w:rPr>
        <w:t>Risk Register</w:t>
      </w:r>
    </w:p>
    <w:tbl>
      <w:tblPr>
        <w:tblStyle w:val="TableGrid"/>
        <w:tblW w:w="898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8" w:type="dxa"/>
          <w:right w:w="2" w:type="dxa"/>
        </w:tblCellMar>
        <w:tblLook w:val="04A0" w:firstRow="1" w:lastRow="0" w:firstColumn="1" w:lastColumn="0" w:noHBand="0" w:noVBand="1"/>
      </w:tblPr>
      <w:tblGrid>
        <w:gridCol w:w="1752"/>
        <w:gridCol w:w="1202"/>
        <w:gridCol w:w="1124"/>
        <w:gridCol w:w="1231"/>
        <w:gridCol w:w="2409"/>
        <w:gridCol w:w="1265"/>
      </w:tblGrid>
      <w:tr w:rsidR="00623EC7" w:rsidRPr="00387DE0" w14:paraId="70A3C9AE" w14:textId="77777777" w:rsidTr="00387DE0">
        <w:trPr>
          <w:trHeight w:val="600"/>
          <w:jc w:val="center"/>
        </w:trPr>
        <w:tc>
          <w:tcPr>
            <w:tcW w:w="1756" w:type="dxa"/>
            <w:shd w:val="clear" w:color="auto" w:fill="D9D9D9"/>
            <w:vAlign w:val="center"/>
          </w:tcPr>
          <w:p w14:paraId="4872AC5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Risk</w:t>
            </w:r>
          </w:p>
        </w:tc>
        <w:tc>
          <w:tcPr>
            <w:tcW w:w="1260" w:type="dxa"/>
            <w:shd w:val="clear" w:color="auto" w:fill="D9D9D9"/>
            <w:vAlign w:val="center"/>
          </w:tcPr>
          <w:p w14:paraId="724BA47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Likelihood</w:t>
            </w:r>
          </w:p>
        </w:tc>
        <w:tc>
          <w:tcPr>
            <w:tcW w:w="1217" w:type="dxa"/>
            <w:shd w:val="clear" w:color="auto" w:fill="D9D9D9"/>
            <w:vAlign w:val="center"/>
          </w:tcPr>
          <w:p w14:paraId="5AF1F91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Severity</w:t>
            </w:r>
          </w:p>
        </w:tc>
        <w:tc>
          <w:tcPr>
            <w:tcW w:w="1365" w:type="dxa"/>
            <w:shd w:val="clear" w:color="auto" w:fill="D9D9D9"/>
            <w:vAlign w:val="center"/>
          </w:tcPr>
          <w:p w14:paraId="0FED011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Risk Level</w:t>
            </w:r>
          </w:p>
        </w:tc>
        <w:tc>
          <w:tcPr>
            <w:tcW w:w="1972" w:type="dxa"/>
            <w:shd w:val="clear" w:color="auto" w:fill="D9D9D9"/>
            <w:vAlign w:val="center"/>
          </w:tcPr>
          <w:p w14:paraId="124F386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Mitigation</w:t>
            </w:r>
          </w:p>
        </w:tc>
        <w:tc>
          <w:tcPr>
            <w:tcW w:w="1413" w:type="dxa"/>
            <w:shd w:val="clear" w:color="auto" w:fill="D9D9D9"/>
            <w:vAlign w:val="center"/>
          </w:tcPr>
          <w:p w14:paraId="0434977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Residual Risk</w:t>
            </w:r>
          </w:p>
        </w:tc>
      </w:tr>
      <w:tr w:rsidR="00E57FE2" w:rsidRPr="00387DE0" w14:paraId="3158CD81" w14:textId="77777777" w:rsidTr="00387DE0">
        <w:trPr>
          <w:jc w:val="center"/>
        </w:trPr>
        <w:tc>
          <w:tcPr>
            <w:tcW w:w="1756" w:type="dxa"/>
            <w:vAlign w:val="center"/>
          </w:tcPr>
          <w:p w14:paraId="567D186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Incorrect or missing crop parameters</w:t>
            </w:r>
          </w:p>
        </w:tc>
        <w:tc>
          <w:tcPr>
            <w:tcW w:w="1260" w:type="dxa"/>
            <w:vAlign w:val="center"/>
          </w:tcPr>
          <w:p w14:paraId="181E6C4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217" w:type="dxa"/>
            <w:vAlign w:val="center"/>
          </w:tcPr>
          <w:p w14:paraId="622BD9F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365" w:type="dxa"/>
            <w:vAlign w:val="center"/>
          </w:tcPr>
          <w:p w14:paraId="4755EF9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972" w:type="dxa"/>
            <w:vAlign w:val="center"/>
          </w:tcPr>
          <w:p w14:paraId="46D4337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Validate required fields; review crop-resource records before optimization.</w:t>
            </w:r>
          </w:p>
        </w:tc>
        <w:tc>
          <w:tcPr>
            <w:tcW w:w="1413" w:type="dxa"/>
            <w:vAlign w:val="center"/>
          </w:tcPr>
          <w:p w14:paraId="55C63E8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Low</w:t>
            </w:r>
          </w:p>
        </w:tc>
      </w:tr>
      <w:tr w:rsidR="00E57FE2" w:rsidRPr="00387DE0" w14:paraId="049131AB" w14:textId="77777777" w:rsidTr="00387DE0">
        <w:trPr>
          <w:jc w:val="center"/>
        </w:trPr>
        <w:tc>
          <w:tcPr>
            <w:tcW w:w="1756" w:type="dxa"/>
            <w:vAlign w:val="center"/>
          </w:tcPr>
          <w:p w14:paraId="36D0A44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Faulty IoT sensor reading</w:t>
            </w:r>
          </w:p>
        </w:tc>
        <w:tc>
          <w:tcPr>
            <w:tcW w:w="1260" w:type="dxa"/>
            <w:vAlign w:val="center"/>
          </w:tcPr>
          <w:p w14:paraId="7D3A3C0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217" w:type="dxa"/>
            <w:vAlign w:val="center"/>
          </w:tcPr>
          <w:p w14:paraId="3E1D163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365" w:type="dxa"/>
            <w:vAlign w:val="center"/>
          </w:tcPr>
          <w:p w14:paraId="7CEAB8D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972" w:type="dxa"/>
            <w:vAlign w:val="center"/>
          </w:tcPr>
          <w:p w14:paraId="53C2D18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Range checks, filtering, calibration and fallback to last validated value.</w:t>
            </w:r>
          </w:p>
        </w:tc>
        <w:tc>
          <w:tcPr>
            <w:tcW w:w="1413" w:type="dxa"/>
            <w:vAlign w:val="center"/>
          </w:tcPr>
          <w:p w14:paraId="73EDCAF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r>
      <w:tr w:rsidR="00E57FE2" w:rsidRPr="00387DE0" w14:paraId="3CB0BD71" w14:textId="77777777" w:rsidTr="00387DE0">
        <w:trPr>
          <w:jc w:val="center"/>
        </w:trPr>
        <w:tc>
          <w:tcPr>
            <w:tcW w:w="1756" w:type="dxa"/>
            <w:vAlign w:val="center"/>
          </w:tcPr>
          <w:p w14:paraId="512B140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Constraint violation due to coding error</w:t>
            </w:r>
          </w:p>
        </w:tc>
        <w:tc>
          <w:tcPr>
            <w:tcW w:w="1260" w:type="dxa"/>
            <w:vAlign w:val="center"/>
          </w:tcPr>
          <w:p w14:paraId="7CAB74F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Low</w:t>
            </w:r>
          </w:p>
        </w:tc>
        <w:tc>
          <w:tcPr>
            <w:tcW w:w="1217" w:type="dxa"/>
            <w:vAlign w:val="center"/>
          </w:tcPr>
          <w:p w14:paraId="58B39C5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365" w:type="dxa"/>
            <w:vAlign w:val="center"/>
          </w:tcPr>
          <w:p w14:paraId="7D82C49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972" w:type="dxa"/>
            <w:vAlign w:val="center"/>
          </w:tcPr>
          <w:p w14:paraId="1CBD047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Independent post-optimization feasibility check and test cases.</w:t>
            </w:r>
          </w:p>
        </w:tc>
        <w:tc>
          <w:tcPr>
            <w:tcW w:w="1413" w:type="dxa"/>
            <w:vAlign w:val="center"/>
          </w:tcPr>
          <w:p w14:paraId="1A62004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Low</w:t>
            </w:r>
          </w:p>
        </w:tc>
      </w:tr>
      <w:tr w:rsidR="00E57FE2" w:rsidRPr="00387DE0" w14:paraId="4934DDEF" w14:textId="77777777" w:rsidTr="00387DE0">
        <w:trPr>
          <w:jc w:val="center"/>
        </w:trPr>
        <w:tc>
          <w:tcPr>
            <w:tcW w:w="1756" w:type="dxa"/>
            <w:vAlign w:val="center"/>
          </w:tcPr>
          <w:p w14:paraId="63606D3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Greedy gives lower-quality solution</w:t>
            </w:r>
          </w:p>
        </w:tc>
        <w:tc>
          <w:tcPr>
            <w:tcW w:w="1260" w:type="dxa"/>
            <w:vAlign w:val="center"/>
          </w:tcPr>
          <w:p w14:paraId="054BD18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217" w:type="dxa"/>
            <w:vAlign w:val="center"/>
          </w:tcPr>
          <w:p w14:paraId="48B1A7A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365" w:type="dxa"/>
            <w:vAlign w:val="center"/>
          </w:tcPr>
          <w:p w14:paraId="627A287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972" w:type="dxa"/>
            <w:vAlign w:val="center"/>
          </w:tcPr>
          <w:p w14:paraId="036FDCF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Use Greedy as heuristic baseline and compare against Knapsack.</w:t>
            </w:r>
          </w:p>
        </w:tc>
        <w:tc>
          <w:tcPr>
            <w:tcW w:w="1413" w:type="dxa"/>
            <w:vAlign w:val="center"/>
          </w:tcPr>
          <w:p w14:paraId="757CA0E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Low</w:t>
            </w:r>
          </w:p>
        </w:tc>
      </w:tr>
      <w:tr w:rsidR="00E57FE2" w:rsidRPr="00387DE0" w14:paraId="2B640D2E" w14:textId="77777777" w:rsidTr="00387DE0">
        <w:trPr>
          <w:jc w:val="center"/>
        </w:trPr>
        <w:tc>
          <w:tcPr>
            <w:tcW w:w="1756" w:type="dxa"/>
            <w:vAlign w:val="center"/>
          </w:tcPr>
          <w:p w14:paraId="0C32FFF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Large optimization state space</w:t>
            </w:r>
          </w:p>
        </w:tc>
        <w:tc>
          <w:tcPr>
            <w:tcW w:w="1260" w:type="dxa"/>
            <w:vAlign w:val="center"/>
          </w:tcPr>
          <w:p w14:paraId="1B91FD3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217" w:type="dxa"/>
            <w:vAlign w:val="center"/>
          </w:tcPr>
          <w:p w14:paraId="4AAC356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365" w:type="dxa"/>
            <w:vAlign w:val="center"/>
          </w:tcPr>
          <w:p w14:paraId="4B8A2F2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972" w:type="dxa"/>
            <w:vAlign w:val="center"/>
          </w:tcPr>
          <w:p w14:paraId="0F409B0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Limit planning granularity, use bounded inputs and consider integer programming/heuristics later.</w:t>
            </w:r>
          </w:p>
        </w:tc>
        <w:tc>
          <w:tcPr>
            <w:tcW w:w="1413" w:type="dxa"/>
            <w:vAlign w:val="center"/>
          </w:tcPr>
          <w:p w14:paraId="3C873E0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r>
      <w:tr w:rsidR="00E57FE2" w:rsidRPr="00387DE0" w14:paraId="28D0EEBA" w14:textId="77777777" w:rsidTr="00387DE0">
        <w:trPr>
          <w:jc w:val="center"/>
        </w:trPr>
        <w:tc>
          <w:tcPr>
            <w:tcW w:w="1756" w:type="dxa"/>
            <w:vAlign w:val="center"/>
          </w:tcPr>
          <w:p w14:paraId="385A67B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Unauthorized IoT/data access</w:t>
            </w:r>
          </w:p>
        </w:tc>
        <w:tc>
          <w:tcPr>
            <w:tcW w:w="1260" w:type="dxa"/>
            <w:vAlign w:val="center"/>
          </w:tcPr>
          <w:p w14:paraId="7F4AA92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Low</w:t>
            </w:r>
          </w:p>
        </w:tc>
        <w:tc>
          <w:tcPr>
            <w:tcW w:w="1217" w:type="dxa"/>
            <w:vAlign w:val="center"/>
          </w:tcPr>
          <w:p w14:paraId="6E493CA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High</w:t>
            </w:r>
          </w:p>
        </w:tc>
        <w:tc>
          <w:tcPr>
            <w:tcW w:w="1365" w:type="dxa"/>
            <w:vAlign w:val="center"/>
          </w:tcPr>
          <w:p w14:paraId="0AA89EB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972" w:type="dxa"/>
            <w:vAlign w:val="center"/>
          </w:tcPr>
          <w:p w14:paraId="01DDE0C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Authentication, access control and secure communication in deployment.</w:t>
            </w:r>
          </w:p>
        </w:tc>
        <w:tc>
          <w:tcPr>
            <w:tcW w:w="1413" w:type="dxa"/>
            <w:vAlign w:val="center"/>
          </w:tcPr>
          <w:p w14:paraId="3804BCE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Low</w:t>
            </w:r>
          </w:p>
        </w:tc>
      </w:tr>
      <w:tr w:rsidR="00E57FE2" w:rsidRPr="00387DE0" w14:paraId="50D963A8" w14:textId="77777777" w:rsidTr="00387DE0">
        <w:trPr>
          <w:jc w:val="center"/>
        </w:trPr>
        <w:tc>
          <w:tcPr>
            <w:tcW w:w="1756" w:type="dxa"/>
            <w:vAlign w:val="center"/>
          </w:tcPr>
          <w:p w14:paraId="72630E2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Poor interpretation of recommendation</w:t>
            </w:r>
          </w:p>
        </w:tc>
        <w:tc>
          <w:tcPr>
            <w:tcW w:w="1260" w:type="dxa"/>
            <w:vAlign w:val="center"/>
          </w:tcPr>
          <w:p w14:paraId="5D225A3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217" w:type="dxa"/>
            <w:vAlign w:val="center"/>
          </w:tcPr>
          <w:p w14:paraId="09ECA40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365" w:type="dxa"/>
            <w:vAlign w:val="center"/>
          </w:tcPr>
          <w:p w14:paraId="565CD65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Medium</w:t>
            </w:r>
          </w:p>
        </w:tc>
        <w:tc>
          <w:tcPr>
            <w:tcW w:w="1972" w:type="dxa"/>
            <w:vAlign w:val="center"/>
          </w:tcPr>
          <w:p w14:paraId="42988E5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Show assumptions, units, constraints, remaining resources and explanation.</w:t>
            </w:r>
          </w:p>
        </w:tc>
        <w:tc>
          <w:tcPr>
            <w:tcW w:w="1413" w:type="dxa"/>
            <w:vAlign w:val="center"/>
          </w:tcPr>
          <w:p w14:paraId="719A8B2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Low</w:t>
            </w:r>
          </w:p>
        </w:tc>
      </w:tr>
    </w:tbl>
    <w:p w14:paraId="3ED1140D" w14:textId="77777777" w:rsidR="00B9795E" w:rsidRPr="00387DE0" w:rsidRDefault="00EB0526" w:rsidP="00A35C08">
      <w:pPr>
        <w:spacing w:line="360" w:lineRule="auto"/>
        <w:rPr>
          <w:color w:val="000000" w:themeColor="text1"/>
          <w:sz w:val="24"/>
        </w:rPr>
      </w:pPr>
      <w:r w:rsidRPr="00387DE0">
        <w:rPr>
          <w:color w:val="000000" w:themeColor="text1"/>
          <w:sz w:val="24"/>
        </w:rPr>
        <w:br w:type="page"/>
      </w:r>
    </w:p>
    <w:p w14:paraId="75FAFF66" w14:textId="7F9C4F11" w:rsidR="00B9795E" w:rsidRPr="00387DE0" w:rsidRDefault="00EB0526" w:rsidP="00A35C08">
      <w:pPr>
        <w:pStyle w:val="Heading1"/>
        <w:spacing w:before="400" w:after="300" w:line="360" w:lineRule="auto"/>
        <w:jc w:val="center"/>
        <w:rPr>
          <w:b/>
          <w:color w:val="000000" w:themeColor="text1"/>
          <w:sz w:val="28"/>
          <w:szCs w:val="28"/>
        </w:rPr>
      </w:pPr>
      <w:r w:rsidRPr="00387DE0">
        <w:rPr>
          <w:b/>
          <w:color w:val="000000" w:themeColor="text1"/>
          <w:sz w:val="28"/>
          <w:szCs w:val="28"/>
        </w:rPr>
        <w:lastRenderedPageBreak/>
        <w:t>CHAPTER 4</w:t>
      </w:r>
      <w:r w:rsidR="003C650A">
        <w:rPr>
          <w:b/>
          <w:color w:val="000000" w:themeColor="text1"/>
          <w:sz w:val="28"/>
          <w:szCs w:val="28"/>
        </w:rPr>
        <w:t>.</w:t>
      </w:r>
    </w:p>
    <w:p w14:paraId="3924F39A" w14:textId="77777777" w:rsidR="00B9795E" w:rsidRPr="00387DE0" w:rsidRDefault="00EB0526" w:rsidP="00A35C08">
      <w:pPr>
        <w:spacing w:after="300" w:line="360" w:lineRule="auto"/>
        <w:jc w:val="center"/>
        <w:rPr>
          <w:b/>
          <w:color w:val="000000" w:themeColor="text1"/>
          <w:sz w:val="28"/>
          <w:szCs w:val="28"/>
        </w:rPr>
      </w:pPr>
      <w:r w:rsidRPr="00387DE0">
        <w:rPr>
          <w:b/>
          <w:color w:val="000000" w:themeColor="text1"/>
          <w:sz w:val="28"/>
          <w:szCs w:val="28"/>
        </w:rPr>
        <w:t>IMPLEMENTATION, TESTING &amp; RESULTS, PROJECT MANAGEMENT</w:t>
      </w:r>
    </w:p>
    <w:p w14:paraId="59A2250C" w14:textId="77777777" w:rsidR="00B9795E" w:rsidRPr="003C650A" w:rsidRDefault="00EB0526" w:rsidP="00A35C08">
      <w:pPr>
        <w:pStyle w:val="Heading2"/>
        <w:spacing w:before="300" w:after="200" w:line="360" w:lineRule="auto"/>
        <w:rPr>
          <w:b/>
          <w:bCs/>
          <w:color w:val="000000" w:themeColor="text1"/>
          <w:sz w:val="24"/>
          <w:szCs w:val="24"/>
        </w:rPr>
      </w:pPr>
      <w:r w:rsidRPr="003C650A">
        <w:rPr>
          <w:b/>
          <w:bCs/>
          <w:color w:val="000000" w:themeColor="text1"/>
          <w:sz w:val="24"/>
          <w:szCs w:val="24"/>
        </w:rPr>
        <w:t>4.1 Development Approach &amp; Resources</w:t>
      </w:r>
    </w:p>
    <w:p w14:paraId="3C742FDA"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The development followed an iterative engineering workflow: requirement identification, crop/resource data modelling, constraint formulation, algorithm implementation, test-case preparation, result validation, and documentation. The module is designed so that IoT data can update resource availability while the optimization engine remains independent of the sensing layer. Development resources include Python, data-processing libraries, an IoT-ready input interface or simulated sensor readings, and version-controlled project files.</w:t>
      </w:r>
    </w:p>
    <w:p w14:paraId="505C86A6" w14:textId="4BC2468E" w:rsidR="00AF75D7" w:rsidRPr="00387DE0" w:rsidRDefault="00430D33" w:rsidP="00A35C08">
      <w:pPr>
        <w:spacing w:after="200" w:line="360" w:lineRule="auto"/>
        <w:jc w:val="both"/>
        <w:rPr>
          <w:color w:val="000000" w:themeColor="text1"/>
          <w:sz w:val="24"/>
        </w:rPr>
      </w:pPr>
      <w:r w:rsidRPr="00430D33">
        <w:rPr>
          <w:noProof/>
          <w:color w:val="000000" w:themeColor="text1"/>
          <w:sz w:val="24"/>
        </w:rPr>
        <w:drawing>
          <wp:inline distT="0" distB="0" distL="0" distR="0" wp14:anchorId="77199C3C" wp14:editId="78739E48">
            <wp:extent cx="6263640" cy="2963545"/>
            <wp:effectExtent l="0" t="0" r="3810" b="8255"/>
            <wp:docPr id="441296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63640" cy="2963545"/>
                    </a:xfrm>
                    <a:prstGeom prst="rect">
                      <a:avLst/>
                    </a:prstGeom>
                  </pic:spPr>
                </pic:pic>
              </a:graphicData>
            </a:graphic>
          </wp:inline>
        </w:drawing>
      </w:r>
    </w:p>
    <w:p w14:paraId="08A680F3" w14:textId="77777777" w:rsidR="00B9795E" w:rsidRPr="00387DE0" w:rsidRDefault="00EB0526" w:rsidP="00A35C08">
      <w:pPr>
        <w:pStyle w:val="Heading2"/>
        <w:spacing w:before="300" w:after="200" w:line="360" w:lineRule="auto"/>
        <w:rPr>
          <w:color w:val="000000" w:themeColor="text1"/>
          <w:sz w:val="24"/>
          <w:szCs w:val="24"/>
        </w:rPr>
      </w:pPr>
      <w:r w:rsidRPr="00387DE0">
        <w:rPr>
          <w:color w:val="000000" w:themeColor="text1"/>
          <w:sz w:val="24"/>
          <w:szCs w:val="24"/>
        </w:rPr>
        <w:t>4.2 Software Implementation &amp; Modern Tools Used</w:t>
      </w:r>
    </w:p>
    <w:p w14:paraId="76AD9A4E" w14:textId="77777777" w:rsidR="00E57FE2" w:rsidRPr="00387DE0" w:rsidRDefault="00EB0526" w:rsidP="00A35C08">
      <w:pPr>
        <w:spacing w:line="360" w:lineRule="auto"/>
        <w:jc w:val="center"/>
        <w:rPr>
          <w:color w:val="000000" w:themeColor="text1"/>
          <w:sz w:val="24"/>
        </w:rPr>
      </w:pPr>
      <w:r w:rsidRPr="00387DE0">
        <w:rPr>
          <w:i/>
          <w:color w:val="000000" w:themeColor="text1"/>
          <w:sz w:val="24"/>
        </w:rPr>
        <w:t>Figure 4.1 – Development workflow and resources.</w:t>
      </w:r>
    </w:p>
    <w:p w14:paraId="7D058CBB"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 xml:space="preserve">Input Processing: crop records and resource limits are validated for missing, negative, or inconsistent values. Unit conventions are standardized for water, currency, labour hours, and cultivation area. IoT readings such as soil moisture can be aggregated or threshold-checked before being used to update planning parameters. Optimization Implementation: the Knapsack component evaluates feasible combinations according to the selected formulation, while the </w:t>
      </w:r>
      <w:proofErr w:type="gramStart"/>
      <w:r w:rsidRPr="00387DE0">
        <w:rPr>
          <w:color w:val="000000" w:themeColor="text1"/>
          <w:sz w:val="24"/>
        </w:rPr>
        <w:t>Greedy</w:t>
      </w:r>
      <w:proofErr w:type="gramEnd"/>
      <w:r w:rsidRPr="00387DE0">
        <w:rPr>
          <w:color w:val="000000" w:themeColor="text1"/>
          <w:sz w:val="24"/>
        </w:rPr>
        <w:t xml:space="preserve"> component sorts candidate crops using the defined priority ratio and adds them while constraints remain satisfied. Validation: a separate </w:t>
      </w:r>
      <w:r w:rsidRPr="00387DE0">
        <w:rPr>
          <w:color w:val="000000" w:themeColor="text1"/>
          <w:sz w:val="24"/>
        </w:rPr>
        <w:lastRenderedPageBreak/>
        <w:t>calculation verifies resource totals and detects constraint violations before the recommendation is displayed.</w:t>
      </w:r>
    </w:p>
    <w:p w14:paraId="58F4DF70"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The implementation can use a structured crop-resource table containing crop name, expected benefit, water requirement, cost, labour requirement, and area requirement. A resource-availability record stores the planning-cycle limits. The optimizer produces a decision vector and a summary containing selected crops, total benefit, water consumed, budget consumed, labour consumed, and remaining capacity. This separation improves maintainability and allows the IoT input layer to be replaced or expanded independently.</w:t>
      </w:r>
    </w:p>
    <w:p w14:paraId="452CAF1E"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Knapsack Analysis: the primary method searches for a high-value feasible combination under the resource constraints. Greedy Analysis: crops are ranked using a transparent priority score such as benefit per unit of the most critical resource or a weighted combination of normalized water, budget, and labour use. The two outputs are compared on objective value and utilization. The Greedy method is expected to require less computation, while the Knapsack approach can provide a better combination when interactions between multiple constraints make simple ranking insufficient.</w:t>
      </w:r>
    </w:p>
    <w:p w14:paraId="5E46ED29"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Result Presentation: the module should display a recommended crop set or area allocation, total water usage, total budget usage, total labour usage, remaining resources, objective value, and algorithm comparison. Suitable visuals include resource-utilization bars, crop-selection tables, and a Knapsack-versus-</w:t>
      </w:r>
      <w:proofErr w:type="gramStart"/>
      <w:r w:rsidRPr="00387DE0">
        <w:rPr>
          <w:color w:val="000000" w:themeColor="text1"/>
          <w:sz w:val="24"/>
        </w:rPr>
        <w:t>Greedy</w:t>
      </w:r>
      <w:proofErr w:type="gramEnd"/>
      <w:r w:rsidRPr="00387DE0">
        <w:rPr>
          <w:color w:val="000000" w:themeColor="text1"/>
          <w:sz w:val="24"/>
        </w:rPr>
        <w:t xml:space="preserve"> comparison chart. If IoT readings are available, current field conditions and the planning timestamp should also be shown.</w:t>
      </w:r>
    </w:p>
    <w:tbl>
      <w:tblPr>
        <w:tblStyle w:val="TableGrid"/>
        <w:tblW w:w="898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3" w:type="dxa"/>
          <w:right w:w="10" w:type="dxa"/>
        </w:tblCellMar>
        <w:tblLook w:val="04A0" w:firstRow="1" w:lastRow="0" w:firstColumn="1" w:lastColumn="0" w:noHBand="0" w:noVBand="1"/>
      </w:tblPr>
      <w:tblGrid>
        <w:gridCol w:w="3003"/>
        <w:gridCol w:w="3000"/>
        <w:gridCol w:w="2980"/>
      </w:tblGrid>
      <w:tr w:rsidR="00623EC7" w:rsidRPr="00387DE0" w14:paraId="2D23CB16" w14:textId="77777777" w:rsidTr="00430D33">
        <w:trPr>
          <w:trHeight w:val="315"/>
          <w:jc w:val="center"/>
        </w:trPr>
        <w:tc>
          <w:tcPr>
            <w:tcW w:w="3003" w:type="dxa"/>
            <w:shd w:val="clear" w:color="auto" w:fill="D9D9D9"/>
            <w:vAlign w:val="center"/>
          </w:tcPr>
          <w:p w14:paraId="620520E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Tool / Software / Equipment</w:t>
            </w:r>
          </w:p>
        </w:tc>
        <w:tc>
          <w:tcPr>
            <w:tcW w:w="3000" w:type="dxa"/>
            <w:shd w:val="clear" w:color="auto" w:fill="D9D9D9"/>
            <w:vAlign w:val="center"/>
          </w:tcPr>
          <w:p w14:paraId="79CB093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Purpose</w:t>
            </w:r>
          </w:p>
        </w:tc>
        <w:tc>
          <w:tcPr>
            <w:tcW w:w="2980" w:type="dxa"/>
            <w:shd w:val="clear" w:color="auto" w:fill="D9D9D9"/>
            <w:vAlign w:val="center"/>
          </w:tcPr>
          <w:p w14:paraId="7D2C722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Stage Used</w:t>
            </w:r>
          </w:p>
        </w:tc>
      </w:tr>
      <w:tr w:rsidR="00E57FE2" w:rsidRPr="00387DE0" w14:paraId="4013B405" w14:textId="77777777" w:rsidTr="00430D33">
        <w:trPr>
          <w:jc w:val="center"/>
        </w:trPr>
        <w:tc>
          <w:tcPr>
            <w:tcW w:w="3003" w:type="dxa"/>
            <w:vAlign w:val="center"/>
          </w:tcPr>
          <w:p w14:paraId="5132D62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Python</w:t>
            </w:r>
          </w:p>
        </w:tc>
        <w:tc>
          <w:tcPr>
            <w:tcW w:w="3000" w:type="dxa"/>
            <w:vAlign w:val="center"/>
          </w:tcPr>
          <w:p w14:paraId="264E2A6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Algorithm implementation, preprocessing and testing</w:t>
            </w:r>
          </w:p>
        </w:tc>
        <w:tc>
          <w:tcPr>
            <w:tcW w:w="2980" w:type="dxa"/>
            <w:vAlign w:val="center"/>
          </w:tcPr>
          <w:p w14:paraId="1FBD668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Implementation, testing and analysis</w:t>
            </w:r>
          </w:p>
        </w:tc>
      </w:tr>
      <w:tr w:rsidR="00E57FE2" w:rsidRPr="00387DE0" w14:paraId="473A48F3" w14:textId="77777777" w:rsidTr="00430D33">
        <w:trPr>
          <w:jc w:val="center"/>
        </w:trPr>
        <w:tc>
          <w:tcPr>
            <w:tcW w:w="3003" w:type="dxa"/>
            <w:vAlign w:val="center"/>
          </w:tcPr>
          <w:p w14:paraId="4EEDEF4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Pandas</w:t>
            </w:r>
          </w:p>
        </w:tc>
        <w:tc>
          <w:tcPr>
            <w:tcW w:w="3000" w:type="dxa"/>
            <w:vAlign w:val="center"/>
          </w:tcPr>
          <w:p w14:paraId="1901008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Structured crop/resource data handling</w:t>
            </w:r>
          </w:p>
        </w:tc>
        <w:tc>
          <w:tcPr>
            <w:tcW w:w="2980" w:type="dxa"/>
            <w:vAlign w:val="center"/>
          </w:tcPr>
          <w:p w14:paraId="567E52C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Data preprocessing</w:t>
            </w:r>
          </w:p>
        </w:tc>
      </w:tr>
      <w:tr w:rsidR="00E57FE2" w:rsidRPr="00387DE0" w14:paraId="34FB2307" w14:textId="77777777" w:rsidTr="00430D33">
        <w:trPr>
          <w:jc w:val="center"/>
        </w:trPr>
        <w:tc>
          <w:tcPr>
            <w:tcW w:w="3003" w:type="dxa"/>
            <w:vAlign w:val="center"/>
          </w:tcPr>
          <w:p w14:paraId="220D760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Jupyter Notebook / VS Code</w:t>
            </w:r>
          </w:p>
        </w:tc>
        <w:tc>
          <w:tcPr>
            <w:tcW w:w="3000" w:type="dxa"/>
            <w:vAlign w:val="center"/>
          </w:tcPr>
          <w:p w14:paraId="7974FB7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Development and experiment tracking</w:t>
            </w:r>
          </w:p>
        </w:tc>
        <w:tc>
          <w:tcPr>
            <w:tcW w:w="2980" w:type="dxa"/>
            <w:vAlign w:val="center"/>
          </w:tcPr>
          <w:p w14:paraId="17E1300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Development</w:t>
            </w:r>
          </w:p>
        </w:tc>
      </w:tr>
      <w:tr w:rsidR="00E57FE2" w:rsidRPr="00387DE0" w14:paraId="611D4F15" w14:textId="77777777" w:rsidTr="00430D33">
        <w:trPr>
          <w:jc w:val="center"/>
        </w:trPr>
        <w:tc>
          <w:tcPr>
            <w:tcW w:w="3003" w:type="dxa"/>
            <w:vAlign w:val="center"/>
          </w:tcPr>
          <w:p w14:paraId="217B91C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IoT sensor interface / simulated readings</w:t>
            </w:r>
          </w:p>
        </w:tc>
        <w:tc>
          <w:tcPr>
            <w:tcW w:w="3000" w:type="dxa"/>
            <w:vAlign w:val="center"/>
          </w:tcPr>
          <w:p w14:paraId="1C93FE5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Provide soil/environment/resource observations</w:t>
            </w:r>
          </w:p>
        </w:tc>
        <w:tc>
          <w:tcPr>
            <w:tcW w:w="2980" w:type="dxa"/>
            <w:vAlign w:val="center"/>
          </w:tcPr>
          <w:p w14:paraId="74905BC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Input acquisition / testing</w:t>
            </w:r>
          </w:p>
        </w:tc>
      </w:tr>
      <w:tr w:rsidR="00E57FE2" w:rsidRPr="00387DE0" w14:paraId="3273F191" w14:textId="77777777" w:rsidTr="00430D33">
        <w:trPr>
          <w:jc w:val="center"/>
        </w:trPr>
        <w:tc>
          <w:tcPr>
            <w:tcW w:w="3003" w:type="dxa"/>
            <w:vAlign w:val="center"/>
          </w:tcPr>
          <w:p w14:paraId="3C6FD39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CSV / SQLite</w:t>
            </w:r>
          </w:p>
        </w:tc>
        <w:tc>
          <w:tcPr>
            <w:tcW w:w="3000" w:type="dxa"/>
            <w:vAlign w:val="center"/>
          </w:tcPr>
          <w:p w14:paraId="2914FE1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Store crop and planning-cycle data</w:t>
            </w:r>
          </w:p>
        </w:tc>
        <w:tc>
          <w:tcPr>
            <w:tcW w:w="2980" w:type="dxa"/>
            <w:vAlign w:val="center"/>
          </w:tcPr>
          <w:p w14:paraId="256518C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Data management</w:t>
            </w:r>
          </w:p>
        </w:tc>
      </w:tr>
      <w:tr w:rsidR="00E57FE2" w:rsidRPr="00387DE0" w14:paraId="543D6943" w14:textId="77777777" w:rsidTr="00430D33">
        <w:trPr>
          <w:jc w:val="center"/>
        </w:trPr>
        <w:tc>
          <w:tcPr>
            <w:tcW w:w="3003" w:type="dxa"/>
            <w:vAlign w:val="center"/>
          </w:tcPr>
          <w:p w14:paraId="250723C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Matplotlib</w:t>
            </w:r>
          </w:p>
        </w:tc>
        <w:tc>
          <w:tcPr>
            <w:tcW w:w="3000" w:type="dxa"/>
            <w:vAlign w:val="center"/>
          </w:tcPr>
          <w:p w14:paraId="1DF3D2B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Generate algorithm and resource comparison charts</w:t>
            </w:r>
          </w:p>
        </w:tc>
        <w:tc>
          <w:tcPr>
            <w:tcW w:w="2980" w:type="dxa"/>
            <w:vAlign w:val="center"/>
          </w:tcPr>
          <w:p w14:paraId="2DE8BA3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Result visualization</w:t>
            </w:r>
          </w:p>
        </w:tc>
      </w:tr>
      <w:tr w:rsidR="00E57FE2" w:rsidRPr="00387DE0" w14:paraId="48B3ECED" w14:textId="77777777" w:rsidTr="00430D33">
        <w:trPr>
          <w:jc w:val="center"/>
        </w:trPr>
        <w:tc>
          <w:tcPr>
            <w:tcW w:w="3003" w:type="dxa"/>
            <w:vAlign w:val="center"/>
          </w:tcPr>
          <w:p w14:paraId="52FC048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Git / GitHub</w:t>
            </w:r>
          </w:p>
        </w:tc>
        <w:tc>
          <w:tcPr>
            <w:tcW w:w="3000" w:type="dxa"/>
            <w:vAlign w:val="center"/>
          </w:tcPr>
          <w:p w14:paraId="2946C36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Version control and project management</w:t>
            </w:r>
          </w:p>
        </w:tc>
        <w:tc>
          <w:tcPr>
            <w:tcW w:w="2980" w:type="dxa"/>
            <w:vAlign w:val="center"/>
          </w:tcPr>
          <w:p w14:paraId="1AC312C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Development and documentation</w:t>
            </w:r>
          </w:p>
        </w:tc>
      </w:tr>
    </w:tbl>
    <w:p w14:paraId="39952660" w14:textId="77777777" w:rsidR="00E57FE2" w:rsidRPr="00387DE0" w:rsidRDefault="00EB0526" w:rsidP="00A35C08">
      <w:pPr>
        <w:spacing w:line="360" w:lineRule="auto"/>
        <w:jc w:val="center"/>
        <w:rPr>
          <w:color w:val="000000" w:themeColor="text1"/>
          <w:sz w:val="24"/>
        </w:rPr>
      </w:pPr>
      <w:r w:rsidRPr="00387DE0">
        <w:rPr>
          <w:i/>
          <w:color w:val="000000" w:themeColor="text1"/>
          <w:sz w:val="24"/>
        </w:rPr>
        <w:t>Figure 4.2 – Recommended comparison of Knapsack and Greedy objective value and resource utilization.</w:t>
      </w:r>
    </w:p>
    <w:p w14:paraId="29EE0865" w14:textId="77777777" w:rsidR="00B9795E" w:rsidRPr="00387DE0" w:rsidRDefault="00EB0526" w:rsidP="00A35C08">
      <w:pPr>
        <w:pStyle w:val="Heading2"/>
        <w:spacing w:before="300" w:after="200" w:line="360" w:lineRule="auto"/>
        <w:rPr>
          <w:color w:val="000000" w:themeColor="text1"/>
          <w:sz w:val="24"/>
          <w:szCs w:val="24"/>
        </w:rPr>
      </w:pPr>
      <w:r w:rsidRPr="00387DE0">
        <w:rPr>
          <w:color w:val="000000" w:themeColor="text1"/>
          <w:sz w:val="24"/>
          <w:szCs w:val="24"/>
        </w:rPr>
        <w:t>4.3 Test Plan &amp; Verification</w:t>
      </w:r>
    </w:p>
    <w:tbl>
      <w:tblPr>
        <w:tblStyle w:val="TableGrid"/>
        <w:tblW w:w="900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4" w:type="dxa"/>
          <w:left w:w="144" w:type="dxa"/>
          <w:right w:w="57" w:type="dxa"/>
        </w:tblCellMar>
        <w:tblLook w:val="04A0" w:firstRow="1" w:lastRow="0" w:firstColumn="1" w:lastColumn="0" w:noHBand="0" w:noVBand="1"/>
      </w:tblPr>
      <w:tblGrid>
        <w:gridCol w:w="2036"/>
        <w:gridCol w:w="1838"/>
        <w:gridCol w:w="1551"/>
        <w:gridCol w:w="1052"/>
        <w:gridCol w:w="809"/>
        <w:gridCol w:w="1717"/>
      </w:tblGrid>
      <w:tr w:rsidR="00623EC7" w:rsidRPr="00387DE0" w14:paraId="799A2A52" w14:textId="77777777" w:rsidTr="00430D33">
        <w:trPr>
          <w:trHeight w:val="300"/>
          <w:jc w:val="center"/>
        </w:trPr>
        <w:tc>
          <w:tcPr>
            <w:tcW w:w="2283" w:type="dxa"/>
            <w:shd w:val="clear" w:color="auto" w:fill="D9D9D9"/>
            <w:vAlign w:val="center"/>
          </w:tcPr>
          <w:p w14:paraId="2BC4C42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Requirement</w:t>
            </w:r>
          </w:p>
        </w:tc>
        <w:tc>
          <w:tcPr>
            <w:tcW w:w="720" w:type="dxa"/>
            <w:shd w:val="clear" w:color="auto" w:fill="D9D9D9"/>
            <w:vAlign w:val="center"/>
          </w:tcPr>
          <w:p w14:paraId="36A63EF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Test Method</w:t>
            </w:r>
          </w:p>
        </w:tc>
        <w:tc>
          <w:tcPr>
            <w:tcW w:w="3000" w:type="dxa"/>
            <w:gridSpan w:val="2"/>
            <w:shd w:val="clear" w:color="auto" w:fill="D9D9D9"/>
            <w:vAlign w:val="center"/>
          </w:tcPr>
          <w:p w14:paraId="22C9B2E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Acceptance Criterion</w:t>
            </w:r>
          </w:p>
        </w:tc>
        <w:tc>
          <w:tcPr>
            <w:tcW w:w="3000" w:type="dxa"/>
            <w:gridSpan w:val="2"/>
            <w:shd w:val="clear" w:color="auto" w:fill="D9D9D9"/>
          </w:tcPr>
          <w:p w14:paraId="2EE09AAA" w14:textId="77777777" w:rsidR="00623EC7" w:rsidRPr="00387DE0" w:rsidRDefault="00623EC7" w:rsidP="00A35C08">
            <w:pPr>
              <w:spacing w:line="360" w:lineRule="auto"/>
              <w:ind w:right="92"/>
              <w:jc w:val="center"/>
              <w:rPr>
                <w:rFonts w:cs="Times New Roman"/>
                <w:color w:val="000000" w:themeColor="text1"/>
                <w:sz w:val="24"/>
              </w:rPr>
            </w:pPr>
            <w:r w:rsidRPr="00387DE0">
              <w:rPr>
                <w:rFonts w:eastAsia="Arial" w:cs="Times New Roman"/>
                <w:b/>
                <w:color w:val="000000" w:themeColor="text1"/>
                <w:sz w:val="24"/>
              </w:rPr>
              <w:t xml:space="preserve">Acceptance Criterion </w:t>
            </w:r>
          </w:p>
        </w:tc>
      </w:tr>
      <w:tr w:rsidR="00E57FE2" w:rsidRPr="00387DE0" w14:paraId="1314BFD6" w14:textId="77777777" w:rsidTr="00430D33">
        <w:trPr>
          <w:jc w:val="center"/>
        </w:trPr>
        <w:tc>
          <w:tcPr>
            <w:tcW w:w="2283" w:type="dxa"/>
            <w:vAlign w:val="center"/>
          </w:tcPr>
          <w:p w14:paraId="2A567F5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Input validation</w:t>
            </w:r>
          </w:p>
        </w:tc>
        <w:tc>
          <w:tcPr>
            <w:tcW w:w="720" w:type="dxa"/>
            <w:vAlign w:val="center"/>
          </w:tcPr>
          <w:p w14:paraId="535F96F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Valid and invalid records tested.</w:t>
            </w:r>
          </w:p>
        </w:tc>
        <w:tc>
          <w:tcPr>
            <w:tcW w:w="1580" w:type="dxa"/>
            <w:vAlign w:val="center"/>
          </w:tcPr>
          <w:p w14:paraId="152ED58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Invalid values flagged; valid records accepted.</w:t>
            </w:r>
          </w:p>
        </w:tc>
        <w:tc>
          <w:tcPr>
            <w:tcW w:w="1420" w:type="dxa"/>
          </w:tcPr>
          <w:p w14:paraId="40C24913" w14:textId="77777777" w:rsidR="00E57FE2" w:rsidRPr="00387DE0" w:rsidRDefault="00E57FE2" w:rsidP="00A35C08">
            <w:pPr>
              <w:spacing w:line="360" w:lineRule="auto"/>
              <w:rPr>
                <w:rFonts w:cs="Times New Roman"/>
                <w:color w:val="000000" w:themeColor="text1"/>
                <w:sz w:val="24"/>
              </w:rPr>
            </w:pPr>
          </w:p>
        </w:tc>
        <w:tc>
          <w:tcPr>
            <w:tcW w:w="880" w:type="dxa"/>
          </w:tcPr>
          <w:p w14:paraId="787A3E1B" w14:textId="77777777" w:rsidR="00E57FE2" w:rsidRPr="00387DE0" w:rsidRDefault="00E57FE2" w:rsidP="00A35C08">
            <w:pPr>
              <w:spacing w:line="360" w:lineRule="auto"/>
              <w:rPr>
                <w:rFonts w:cs="Times New Roman"/>
                <w:color w:val="000000" w:themeColor="text1"/>
                <w:sz w:val="24"/>
              </w:rPr>
            </w:pPr>
          </w:p>
        </w:tc>
        <w:tc>
          <w:tcPr>
            <w:tcW w:w="2120" w:type="dxa"/>
          </w:tcPr>
          <w:p w14:paraId="04AD9AB5" w14:textId="77777777" w:rsidR="00E57FE2" w:rsidRPr="00387DE0" w:rsidRDefault="00E57FE2" w:rsidP="00A35C08">
            <w:pPr>
              <w:spacing w:line="360" w:lineRule="auto"/>
              <w:rPr>
                <w:rFonts w:cs="Times New Roman"/>
                <w:color w:val="000000" w:themeColor="text1"/>
                <w:sz w:val="24"/>
              </w:rPr>
            </w:pPr>
          </w:p>
        </w:tc>
      </w:tr>
      <w:tr w:rsidR="00E57FE2" w:rsidRPr="00387DE0" w14:paraId="479EAD99" w14:textId="77777777" w:rsidTr="00430D33">
        <w:trPr>
          <w:jc w:val="center"/>
        </w:trPr>
        <w:tc>
          <w:tcPr>
            <w:tcW w:w="2283" w:type="dxa"/>
            <w:vAlign w:val="center"/>
          </w:tcPr>
          <w:p w14:paraId="1E10436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Knapsack optimization</w:t>
            </w:r>
          </w:p>
        </w:tc>
        <w:tc>
          <w:tcPr>
            <w:tcW w:w="720" w:type="dxa"/>
            <w:vAlign w:val="center"/>
          </w:tcPr>
          <w:p w14:paraId="70F72F1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Small deterministic scenarios with known feasible best combination.</w:t>
            </w:r>
          </w:p>
        </w:tc>
        <w:tc>
          <w:tcPr>
            <w:tcW w:w="1580" w:type="dxa"/>
            <w:vAlign w:val="center"/>
          </w:tcPr>
          <w:p w14:paraId="55D59F2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Feasible solution produced; objective checked against expected result.</w:t>
            </w:r>
          </w:p>
        </w:tc>
        <w:tc>
          <w:tcPr>
            <w:tcW w:w="1420" w:type="dxa"/>
          </w:tcPr>
          <w:p w14:paraId="7F477E4B" w14:textId="77777777" w:rsidR="00E57FE2" w:rsidRPr="00387DE0" w:rsidRDefault="00E57FE2" w:rsidP="00A35C08">
            <w:pPr>
              <w:spacing w:line="360" w:lineRule="auto"/>
              <w:rPr>
                <w:rFonts w:cs="Times New Roman"/>
                <w:color w:val="000000" w:themeColor="text1"/>
                <w:sz w:val="24"/>
              </w:rPr>
            </w:pPr>
          </w:p>
        </w:tc>
        <w:tc>
          <w:tcPr>
            <w:tcW w:w="880" w:type="dxa"/>
          </w:tcPr>
          <w:p w14:paraId="74C50F5C" w14:textId="77777777" w:rsidR="00E57FE2" w:rsidRPr="00387DE0" w:rsidRDefault="00E57FE2" w:rsidP="00A35C08">
            <w:pPr>
              <w:spacing w:line="360" w:lineRule="auto"/>
              <w:rPr>
                <w:rFonts w:cs="Times New Roman"/>
                <w:color w:val="000000" w:themeColor="text1"/>
                <w:sz w:val="24"/>
              </w:rPr>
            </w:pPr>
          </w:p>
        </w:tc>
        <w:tc>
          <w:tcPr>
            <w:tcW w:w="2120" w:type="dxa"/>
          </w:tcPr>
          <w:p w14:paraId="46EB3009" w14:textId="77777777" w:rsidR="00E57FE2" w:rsidRPr="00387DE0" w:rsidRDefault="00E57FE2" w:rsidP="00A35C08">
            <w:pPr>
              <w:spacing w:line="360" w:lineRule="auto"/>
              <w:rPr>
                <w:rFonts w:cs="Times New Roman"/>
                <w:color w:val="000000" w:themeColor="text1"/>
                <w:sz w:val="24"/>
              </w:rPr>
            </w:pPr>
          </w:p>
        </w:tc>
      </w:tr>
      <w:tr w:rsidR="00E57FE2" w:rsidRPr="00387DE0" w14:paraId="44DBC3F0" w14:textId="77777777" w:rsidTr="00430D33">
        <w:trPr>
          <w:jc w:val="center"/>
        </w:trPr>
        <w:tc>
          <w:tcPr>
            <w:tcW w:w="2283" w:type="dxa"/>
            <w:vAlign w:val="center"/>
          </w:tcPr>
          <w:p w14:paraId="2D76A8B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Greedy optimization</w:t>
            </w:r>
          </w:p>
        </w:tc>
        <w:tc>
          <w:tcPr>
            <w:tcW w:w="720" w:type="dxa"/>
            <w:vAlign w:val="center"/>
          </w:tcPr>
          <w:p w14:paraId="3C34328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Same scenarios processed using benefit/resource priority.</w:t>
            </w:r>
          </w:p>
        </w:tc>
        <w:tc>
          <w:tcPr>
            <w:tcW w:w="1580" w:type="dxa"/>
            <w:vAlign w:val="center"/>
          </w:tcPr>
          <w:p w14:paraId="3984278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Feasible heuristic solution produced.</w:t>
            </w:r>
          </w:p>
        </w:tc>
        <w:tc>
          <w:tcPr>
            <w:tcW w:w="1420" w:type="dxa"/>
          </w:tcPr>
          <w:p w14:paraId="1DED8438" w14:textId="77777777" w:rsidR="00E57FE2" w:rsidRPr="00387DE0" w:rsidRDefault="00E57FE2" w:rsidP="00A35C08">
            <w:pPr>
              <w:spacing w:line="360" w:lineRule="auto"/>
              <w:rPr>
                <w:rFonts w:cs="Times New Roman"/>
                <w:color w:val="000000" w:themeColor="text1"/>
                <w:sz w:val="24"/>
              </w:rPr>
            </w:pPr>
          </w:p>
        </w:tc>
        <w:tc>
          <w:tcPr>
            <w:tcW w:w="880" w:type="dxa"/>
          </w:tcPr>
          <w:p w14:paraId="3BF61CD4" w14:textId="77777777" w:rsidR="00E57FE2" w:rsidRPr="00387DE0" w:rsidRDefault="00E57FE2" w:rsidP="00A35C08">
            <w:pPr>
              <w:spacing w:line="360" w:lineRule="auto"/>
              <w:rPr>
                <w:rFonts w:cs="Times New Roman"/>
                <w:color w:val="000000" w:themeColor="text1"/>
                <w:sz w:val="24"/>
              </w:rPr>
            </w:pPr>
          </w:p>
        </w:tc>
        <w:tc>
          <w:tcPr>
            <w:tcW w:w="2120" w:type="dxa"/>
          </w:tcPr>
          <w:p w14:paraId="6BBCCB9A" w14:textId="77777777" w:rsidR="00E57FE2" w:rsidRPr="00387DE0" w:rsidRDefault="00E57FE2" w:rsidP="00A35C08">
            <w:pPr>
              <w:spacing w:line="360" w:lineRule="auto"/>
              <w:rPr>
                <w:rFonts w:cs="Times New Roman"/>
                <w:color w:val="000000" w:themeColor="text1"/>
                <w:sz w:val="24"/>
              </w:rPr>
            </w:pPr>
          </w:p>
        </w:tc>
      </w:tr>
      <w:tr w:rsidR="00E57FE2" w:rsidRPr="00387DE0" w14:paraId="79B31A21" w14:textId="77777777" w:rsidTr="00430D33">
        <w:trPr>
          <w:jc w:val="center"/>
        </w:trPr>
        <w:tc>
          <w:tcPr>
            <w:tcW w:w="2283" w:type="dxa"/>
            <w:vAlign w:val="center"/>
          </w:tcPr>
          <w:p w14:paraId="3DF8A4B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Constraint checking</w:t>
            </w:r>
          </w:p>
        </w:tc>
        <w:tc>
          <w:tcPr>
            <w:tcW w:w="720" w:type="dxa"/>
            <w:vAlign w:val="center"/>
          </w:tcPr>
          <w:p w14:paraId="06D46BE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 xml:space="preserve">Independent summation of </w:t>
            </w:r>
            <w:r w:rsidRPr="00387DE0">
              <w:rPr>
                <w:rFonts w:cs="Times New Roman"/>
                <w:color w:val="000000" w:themeColor="text1"/>
                <w:sz w:val="24"/>
              </w:rPr>
              <w:lastRenderedPageBreak/>
              <w:t>selected resource demands.</w:t>
            </w:r>
          </w:p>
        </w:tc>
        <w:tc>
          <w:tcPr>
            <w:tcW w:w="1580" w:type="dxa"/>
            <w:vAlign w:val="center"/>
          </w:tcPr>
          <w:p w14:paraId="1E3C722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 xml:space="preserve">Water, budget, </w:t>
            </w:r>
            <w:r w:rsidRPr="00387DE0">
              <w:rPr>
                <w:rFonts w:cs="Times New Roman"/>
                <w:color w:val="000000" w:themeColor="text1"/>
                <w:sz w:val="24"/>
              </w:rPr>
              <w:lastRenderedPageBreak/>
              <w:t>labour and area constraints satisfied.</w:t>
            </w:r>
          </w:p>
        </w:tc>
        <w:tc>
          <w:tcPr>
            <w:tcW w:w="1420" w:type="dxa"/>
          </w:tcPr>
          <w:p w14:paraId="0FF532D2" w14:textId="77777777" w:rsidR="00E57FE2" w:rsidRPr="00387DE0" w:rsidRDefault="00E57FE2" w:rsidP="00A35C08">
            <w:pPr>
              <w:spacing w:line="360" w:lineRule="auto"/>
              <w:rPr>
                <w:rFonts w:cs="Times New Roman"/>
                <w:color w:val="000000" w:themeColor="text1"/>
                <w:sz w:val="24"/>
              </w:rPr>
            </w:pPr>
          </w:p>
        </w:tc>
        <w:tc>
          <w:tcPr>
            <w:tcW w:w="880" w:type="dxa"/>
          </w:tcPr>
          <w:p w14:paraId="4CAB492D" w14:textId="77777777" w:rsidR="00E57FE2" w:rsidRPr="00387DE0" w:rsidRDefault="00E57FE2" w:rsidP="00A35C08">
            <w:pPr>
              <w:spacing w:line="360" w:lineRule="auto"/>
              <w:rPr>
                <w:rFonts w:cs="Times New Roman"/>
                <w:color w:val="000000" w:themeColor="text1"/>
                <w:sz w:val="24"/>
              </w:rPr>
            </w:pPr>
          </w:p>
        </w:tc>
        <w:tc>
          <w:tcPr>
            <w:tcW w:w="2120" w:type="dxa"/>
          </w:tcPr>
          <w:p w14:paraId="6223279A" w14:textId="77777777" w:rsidR="00E57FE2" w:rsidRPr="00387DE0" w:rsidRDefault="00E57FE2" w:rsidP="00A35C08">
            <w:pPr>
              <w:spacing w:line="360" w:lineRule="auto"/>
              <w:rPr>
                <w:rFonts w:cs="Times New Roman"/>
                <w:color w:val="000000" w:themeColor="text1"/>
                <w:sz w:val="24"/>
              </w:rPr>
            </w:pPr>
          </w:p>
        </w:tc>
      </w:tr>
      <w:tr w:rsidR="00E57FE2" w:rsidRPr="00387DE0" w14:paraId="76E16582" w14:textId="77777777" w:rsidTr="00430D33">
        <w:trPr>
          <w:jc w:val="center"/>
        </w:trPr>
        <w:tc>
          <w:tcPr>
            <w:tcW w:w="2283" w:type="dxa"/>
            <w:vAlign w:val="center"/>
          </w:tcPr>
          <w:p w14:paraId="66FE665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Algorithm comparison</w:t>
            </w:r>
          </w:p>
        </w:tc>
        <w:tc>
          <w:tcPr>
            <w:tcW w:w="720" w:type="dxa"/>
            <w:vAlign w:val="center"/>
          </w:tcPr>
          <w:p w14:paraId="48A9D9B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Compare objective, utilization and execution time.</w:t>
            </w:r>
          </w:p>
        </w:tc>
        <w:tc>
          <w:tcPr>
            <w:tcW w:w="1580" w:type="dxa"/>
            <w:vAlign w:val="center"/>
          </w:tcPr>
          <w:p w14:paraId="3712632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Both outputs reported using common metrics.</w:t>
            </w:r>
          </w:p>
        </w:tc>
        <w:tc>
          <w:tcPr>
            <w:tcW w:w="1420" w:type="dxa"/>
          </w:tcPr>
          <w:p w14:paraId="57738E70" w14:textId="77777777" w:rsidR="00E57FE2" w:rsidRPr="00387DE0" w:rsidRDefault="00E57FE2" w:rsidP="00A35C08">
            <w:pPr>
              <w:spacing w:line="360" w:lineRule="auto"/>
              <w:rPr>
                <w:rFonts w:cs="Times New Roman"/>
                <w:color w:val="000000" w:themeColor="text1"/>
                <w:sz w:val="24"/>
              </w:rPr>
            </w:pPr>
          </w:p>
        </w:tc>
        <w:tc>
          <w:tcPr>
            <w:tcW w:w="880" w:type="dxa"/>
          </w:tcPr>
          <w:p w14:paraId="072C3768" w14:textId="77777777" w:rsidR="00E57FE2" w:rsidRPr="00387DE0" w:rsidRDefault="00E57FE2" w:rsidP="00A35C08">
            <w:pPr>
              <w:spacing w:line="360" w:lineRule="auto"/>
              <w:rPr>
                <w:rFonts w:cs="Times New Roman"/>
                <w:color w:val="000000" w:themeColor="text1"/>
                <w:sz w:val="24"/>
              </w:rPr>
            </w:pPr>
          </w:p>
        </w:tc>
        <w:tc>
          <w:tcPr>
            <w:tcW w:w="2120" w:type="dxa"/>
          </w:tcPr>
          <w:p w14:paraId="465646A8" w14:textId="77777777" w:rsidR="00E57FE2" w:rsidRPr="00387DE0" w:rsidRDefault="00E57FE2" w:rsidP="00A35C08">
            <w:pPr>
              <w:spacing w:line="360" w:lineRule="auto"/>
              <w:rPr>
                <w:rFonts w:cs="Times New Roman"/>
                <w:color w:val="000000" w:themeColor="text1"/>
                <w:sz w:val="24"/>
              </w:rPr>
            </w:pPr>
          </w:p>
        </w:tc>
      </w:tr>
      <w:tr w:rsidR="00E57FE2" w:rsidRPr="00387DE0" w14:paraId="6F21A821" w14:textId="77777777" w:rsidTr="00430D33">
        <w:trPr>
          <w:jc w:val="center"/>
        </w:trPr>
        <w:tc>
          <w:tcPr>
            <w:tcW w:w="2283" w:type="dxa"/>
            <w:vAlign w:val="center"/>
          </w:tcPr>
          <w:p w14:paraId="40001B3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IoT input handling</w:t>
            </w:r>
          </w:p>
        </w:tc>
        <w:tc>
          <w:tcPr>
            <w:tcW w:w="720" w:type="dxa"/>
            <w:vAlign w:val="center"/>
          </w:tcPr>
          <w:p w14:paraId="5F20277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Normal and abnormal sensor-value scenarios.</w:t>
            </w:r>
          </w:p>
        </w:tc>
        <w:tc>
          <w:tcPr>
            <w:tcW w:w="1580" w:type="dxa"/>
            <w:vAlign w:val="center"/>
          </w:tcPr>
          <w:p w14:paraId="6F96624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Abnormal values detected before optimization.</w:t>
            </w:r>
          </w:p>
        </w:tc>
        <w:tc>
          <w:tcPr>
            <w:tcW w:w="1420" w:type="dxa"/>
          </w:tcPr>
          <w:p w14:paraId="77446500" w14:textId="77777777" w:rsidR="00E57FE2" w:rsidRPr="00387DE0" w:rsidRDefault="00E57FE2" w:rsidP="00A35C08">
            <w:pPr>
              <w:spacing w:line="360" w:lineRule="auto"/>
              <w:rPr>
                <w:rFonts w:cs="Times New Roman"/>
                <w:color w:val="000000" w:themeColor="text1"/>
                <w:sz w:val="24"/>
              </w:rPr>
            </w:pPr>
          </w:p>
        </w:tc>
        <w:tc>
          <w:tcPr>
            <w:tcW w:w="880" w:type="dxa"/>
          </w:tcPr>
          <w:p w14:paraId="15E3A7EA" w14:textId="77777777" w:rsidR="00E57FE2" w:rsidRPr="00387DE0" w:rsidRDefault="00E57FE2" w:rsidP="00A35C08">
            <w:pPr>
              <w:spacing w:line="360" w:lineRule="auto"/>
              <w:rPr>
                <w:rFonts w:cs="Times New Roman"/>
                <w:color w:val="000000" w:themeColor="text1"/>
                <w:sz w:val="24"/>
              </w:rPr>
            </w:pPr>
          </w:p>
        </w:tc>
        <w:tc>
          <w:tcPr>
            <w:tcW w:w="2120" w:type="dxa"/>
          </w:tcPr>
          <w:p w14:paraId="59AD79AC" w14:textId="77777777" w:rsidR="00E57FE2" w:rsidRPr="00387DE0" w:rsidRDefault="00E57FE2" w:rsidP="00A35C08">
            <w:pPr>
              <w:spacing w:line="360" w:lineRule="auto"/>
              <w:rPr>
                <w:rFonts w:cs="Times New Roman"/>
                <w:color w:val="000000" w:themeColor="text1"/>
                <w:sz w:val="24"/>
              </w:rPr>
            </w:pPr>
          </w:p>
        </w:tc>
      </w:tr>
      <w:tr w:rsidR="00E57FE2" w:rsidRPr="00387DE0" w14:paraId="30ABB031" w14:textId="77777777" w:rsidTr="00430D33">
        <w:trPr>
          <w:jc w:val="center"/>
        </w:trPr>
        <w:tc>
          <w:tcPr>
            <w:tcW w:w="2283" w:type="dxa"/>
            <w:vAlign w:val="center"/>
          </w:tcPr>
          <w:p w14:paraId="793BE25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Result presentation</w:t>
            </w:r>
          </w:p>
        </w:tc>
        <w:tc>
          <w:tcPr>
            <w:tcW w:w="720" w:type="dxa"/>
            <w:vAlign w:val="center"/>
          </w:tcPr>
          <w:p w14:paraId="0967E4A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Review generated plan and summary fields.</w:t>
            </w:r>
          </w:p>
        </w:tc>
        <w:tc>
          <w:tcPr>
            <w:tcW w:w="1580" w:type="dxa"/>
            <w:vAlign w:val="center"/>
          </w:tcPr>
          <w:p w14:paraId="71BC810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Plan is interpretable and includes resource balances.</w:t>
            </w:r>
          </w:p>
        </w:tc>
        <w:tc>
          <w:tcPr>
            <w:tcW w:w="1420" w:type="dxa"/>
          </w:tcPr>
          <w:p w14:paraId="67B00FD6" w14:textId="77777777" w:rsidR="00E57FE2" w:rsidRPr="00387DE0" w:rsidRDefault="00E57FE2" w:rsidP="00A35C08">
            <w:pPr>
              <w:spacing w:line="360" w:lineRule="auto"/>
              <w:rPr>
                <w:rFonts w:cs="Times New Roman"/>
                <w:color w:val="000000" w:themeColor="text1"/>
                <w:sz w:val="24"/>
              </w:rPr>
            </w:pPr>
          </w:p>
        </w:tc>
        <w:tc>
          <w:tcPr>
            <w:tcW w:w="880" w:type="dxa"/>
          </w:tcPr>
          <w:p w14:paraId="685C7A74" w14:textId="77777777" w:rsidR="00E57FE2" w:rsidRPr="00387DE0" w:rsidRDefault="00E57FE2" w:rsidP="00A35C08">
            <w:pPr>
              <w:spacing w:line="360" w:lineRule="auto"/>
              <w:rPr>
                <w:rFonts w:cs="Times New Roman"/>
                <w:color w:val="000000" w:themeColor="text1"/>
                <w:sz w:val="24"/>
              </w:rPr>
            </w:pPr>
          </w:p>
        </w:tc>
        <w:tc>
          <w:tcPr>
            <w:tcW w:w="2120" w:type="dxa"/>
          </w:tcPr>
          <w:p w14:paraId="3ED29BB1" w14:textId="77777777" w:rsidR="00E57FE2" w:rsidRPr="00387DE0" w:rsidRDefault="00E57FE2" w:rsidP="00A35C08">
            <w:pPr>
              <w:spacing w:line="360" w:lineRule="auto"/>
              <w:rPr>
                <w:rFonts w:cs="Times New Roman"/>
                <w:color w:val="000000" w:themeColor="text1"/>
                <w:sz w:val="24"/>
              </w:rPr>
            </w:pPr>
          </w:p>
        </w:tc>
      </w:tr>
    </w:tbl>
    <w:p w14:paraId="459307F0" w14:textId="77777777" w:rsidR="00B9795E" w:rsidRPr="00430D33" w:rsidRDefault="00EB0526" w:rsidP="00A35C08">
      <w:pPr>
        <w:spacing w:after="100" w:line="360" w:lineRule="auto"/>
        <w:jc w:val="both"/>
        <w:rPr>
          <w:b/>
          <w:bCs/>
          <w:color w:val="000000" w:themeColor="text1"/>
          <w:sz w:val="24"/>
        </w:rPr>
      </w:pPr>
      <w:r w:rsidRPr="00430D33">
        <w:rPr>
          <w:b/>
          <w:bCs/>
          <w:color w:val="000000" w:themeColor="text1"/>
          <w:sz w:val="24"/>
        </w:rPr>
        <w:t>Specification vs Achieved Results: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rsidR="00E57FE2" w:rsidRPr="00387DE0" w14:paraId="53BAE4EC" w14:textId="77777777" w:rsidTr="00430D33">
        <w:trPr>
          <w:jc w:val="center"/>
        </w:trPr>
        <w:tc>
          <w:tcPr>
            <w:tcW w:w="2340" w:type="dxa"/>
            <w:vAlign w:val="center"/>
          </w:tcPr>
          <w:p w14:paraId="34A46E9C" w14:textId="77777777" w:rsidR="00E57FE2" w:rsidRPr="00387DE0" w:rsidRDefault="00EB0526" w:rsidP="00A35C08">
            <w:pPr>
              <w:spacing w:line="360" w:lineRule="auto"/>
              <w:rPr>
                <w:color w:val="000000" w:themeColor="text1"/>
                <w:sz w:val="24"/>
              </w:rPr>
            </w:pPr>
            <w:r w:rsidRPr="00387DE0">
              <w:rPr>
                <w:color w:val="000000" w:themeColor="text1"/>
                <w:sz w:val="24"/>
              </w:rPr>
              <w:t>Specification</w:t>
            </w:r>
          </w:p>
        </w:tc>
        <w:tc>
          <w:tcPr>
            <w:tcW w:w="2340" w:type="dxa"/>
            <w:vAlign w:val="center"/>
          </w:tcPr>
          <w:p w14:paraId="23342A25" w14:textId="77777777" w:rsidR="00E57FE2" w:rsidRPr="00387DE0" w:rsidRDefault="00EB0526" w:rsidP="00A35C08">
            <w:pPr>
              <w:spacing w:line="360" w:lineRule="auto"/>
              <w:rPr>
                <w:color w:val="000000" w:themeColor="text1"/>
                <w:sz w:val="24"/>
              </w:rPr>
            </w:pPr>
            <w:r w:rsidRPr="00387DE0">
              <w:rPr>
                <w:color w:val="000000" w:themeColor="text1"/>
                <w:sz w:val="24"/>
              </w:rPr>
              <w:t>Required Value</w:t>
            </w:r>
          </w:p>
        </w:tc>
        <w:tc>
          <w:tcPr>
            <w:tcW w:w="2340" w:type="dxa"/>
            <w:vAlign w:val="center"/>
          </w:tcPr>
          <w:p w14:paraId="23418E42" w14:textId="77777777" w:rsidR="00E57FE2" w:rsidRPr="00387DE0" w:rsidRDefault="00EB0526" w:rsidP="00A35C08">
            <w:pPr>
              <w:spacing w:line="360" w:lineRule="auto"/>
              <w:rPr>
                <w:color w:val="000000" w:themeColor="text1"/>
                <w:sz w:val="24"/>
              </w:rPr>
            </w:pPr>
            <w:r w:rsidRPr="00387DE0">
              <w:rPr>
                <w:color w:val="000000" w:themeColor="text1"/>
                <w:sz w:val="24"/>
              </w:rPr>
              <w:t>Achieved Value</w:t>
            </w:r>
          </w:p>
        </w:tc>
        <w:tc>
          <w:tcPr>
            <w:tcW w:w="2340" w:type="dxa"/>
            <w:vAlign w:val="center"/>
          </w:tcPr>
          <w:p w14:paraId="24FB3206" w14:textId="77777777" w:rsidR="00E57FE2" w:rsidRPr="00387DE0" w:rsidRDefault="00EB0526" w:rsidP="00A35C08">
            <w:pPr>
              <w:spacing w:line="360" w:lineRule="auto"/>
              <w:rPr>
                <w:color w:val="000000" w:themeColor="text1"/>
                <w:sz w:val="24"/>
              </w:rPr>
            </w:pPr>
            <w:r w:rsidRPr="00387DE0">
              <w:rPr>
                <w:color w:val="000000" w:themeColor="text1"/>
                <w:sz w:val="24"/>
              </w:rPr>
              <w:t>Status</w:t>
            </w:r>
          </w:p>
        </w:tc>
      </w:tr>
      <w:tr w:rsidR="00E57FE2" w:rsidRPr="00387DE0" w14:paraId="3E7E81FF" w14:textId="77777777" w:rsidTr="00430D33">
        <w:trPr>
          <w:jc w:val="center"/>
        </w:trPr>
        <w:tc>
          <w:tcPr>
            <w:tcW w:w="2340" w:type="dxa"/>
            <w:vAlign w:val="center"/>
          </w:tcPr>
          <w:p w14:paraId="43ED1C48" w14:textId="77777777" w:rsidR="00E57FE2" w:rsidRPr="00387DE0" w:rsidRDefault="00EB0526" w:rsidP="00A35C08">
            <w:pPr>
              <w:spacing w:line="360" w:lineRule="auto"/>
              <w:rPr>
                <w:color w:val="000000" w:themeColor="text1"/>
                <w:sz w:val="24"/>
              </w:rPr>
            </w:pPr>
            <w:r w:rsidRPr="00387DE0">
              <w:rPr>
                <w:color w:val="000000" w:themeColor="text1"/>
                <w:sz w:val="24"/>
              </w:rPr>
              <w:t>Water feasibility</w:t>
            </w:r>
          </w:p>
        </w:tc>
        <w:tc>
          <w:tcPr>
            <w:tcW w:w="2340" w:type="dxa"/>
            <w:vAlign w:val="center"/>
          </w:tcPr>
          <w:p w14:paraId="7A62DB3B" w14:textId="77777777" w:rsidR="00E57FE2" w:rsidRPr="00387DE0" w:rsidRDefault="00EB0526" w:rsidP="00A35C08">
            <w:pPr>
              <w:spacing w:line="360" w:lineRule="auto"/>
              <w:rPr>
                <w:color w:val="000000" w:themeColor="text1"/>
                <w:sz w:val="24"/>
              </w:rPr>
            </w:pPr>
            <w:r w:rsidRPr="00387DE0">
              <w:rPr>
                <w:color w:val="000000" w:themeColor="text1"/>
                <w:sz w:val="24"/>
              </w:rPr>
              <w:t>Selected water demand ≤ available water</w:t>
            </w:r>
          </w:p>
        </w:tc>
        <w:tc>
          <w:tcPr>
            <w:tcW w:w="2340" w:type="dxa"/>
            <w:vAlign w:val="center"/>
          </w:tcPr>
          <w:p w14:paraId="3D8167E9" w14:textId="77777777" w:rsidR="00E57FE2" w:rsidRPr="00387DE0" w:rsidRDefault="00EB0526" w:rsidP="00A35C08">
            <w:pPr>
              <w:spacing w:line="360" w:lineRule="auto"/>
              <w:rPr>
                <w:color w:val="000000" w:themeColor="text1"/>
                <w:sz w:val="24"/>
              </w:rPr>
            </w:pPr>
            <w:r w:rsidRPr="00387DE0">
              <w:rPr>
                <w:color w:val="000000" w:themeColor="text1"/>
                <w:sz w:val="24"/>
              </w:rPr>
              <w:t>Verified by independent total calculation in test scenarios</w:t>
            </w:r>
          </w:p>
        </w:tc>
        <w:tc>
          <w:tcPr>
            <w:tcW w:w="2340" w:type="dxa"/>
            <w:vAlign w:val="center"/>
          </w:tcPr>
          <w:p w14:paraId="287C2AB1"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r w:rsidR="00E57FE2" w:rsidRPr="00387DE0" w14:paraId="3CC46178" w14:textId="77777777" w:rsidTr="00430D33">
        <w:trPr>
          <w:jc w:val="center"/>
        </w:trPr>
        <w:tc>
          <w:tcPr>
            <w:tcW w:w="2340" w:type="dxa"/>
            <w:vAlign w:val="center"/>
          </w:tcPr>
          <w:p w14:paraId="164DE83C" w14:textId="77777777" w:rsidR="00E57FE2" w:rsidRPr="00387DE0" w:rsidRDefault="00EB0526" w:rsidP="00A35C08">
            <w:pPr>
              <w:spacing w:line="360" w:lineRule="auto"/>
              <w:rPr>
                <w:color w:val="000000" w:themeColor="text1"/>
                <w:sz w:val="24"/>
              </w:rPr>
            </w:pPr>
            <w:r w:rsidRPr="00387DE0">
              <w:rPr>
                <w:color w:val="000000" w:themeColor="text1"/>
                <w:sz w:val="24"/>
              </w:rPr>
              <w:t>Budget feasibility</w:t>
            </w:r>
          </w:p>
        </w:tc>
        <w:tc>
          <w:tcPr>
            <w:tcW w:w="2340" w:type="dxa"/>
            <w:vAlign w:val="center"/>
          </w:tcPr>
          <w:p w14:paraId="45D2FC0C" w14:textId="77777777" w:rsidR="00E57FE2" w:rsidRPr="00387DE0" w:rsidRDefault="00EB0526" w:rsidP="00A35C08">
            <w:pPr>
              <w:spacing w:line="360" w:lineRule="auto"/>
              <w:rPr>
                <w:color w:val="000000" w:themeColor="text1"/>
                <w:sz w:val="24"/>
              </w:rPr>
            </w:pPr>
            <w:r w:rsidRPr="00387DE0">
              <w:rPr>
                <w:color w:val="000000" w:themeColor="text1"/>
                <w:sz w:val="24"/>
              </w:rPr>
              <w:t>Selected cost ≤ available budget</w:t>
            </w:r>
          </w:p>
        </w:tc>
        <w:tc>
          <w:tcPr>
            <w:tcW w:w="2340" w:type="dxa"/>
            <w:vAlign w:val="center"/>
          </w:tcPr>
          <w:p w14:paraId="4A1C1F51" w14:textId="77777777" w:rsidR="00E57FE2" w:rsidRPr="00387DE0" w:rsidRDefault="00EB0526" w:rsidP="00A35C08">
            <w:pPr>
              <w:spacing w:line="360" w:lineRule="auto"/>
              <w:rPr>
                <w:color w:val="000000" w:themeColor="text1"/>
                <w:sz w:val="24"/>
              </w:rPr>
            </w:pPr>
            <w:r w:rsidRPr="00387DE0">
              <w:rPr>
                <w:color w:val="000000" w:themeColor="text1"/>
                <w:sz w:val="24"/>
              </w:rPr>
              <w:t>Verified by independent total calculation in test scenarios</w:t>
            </w:r>
          </w:p>
        </w:tc>
        <w:tc>
          <w:tcPr>
            <w:tcW w:w="2340" w:type="dxa"/>
            <w:vAlign w:val="center"/>
          </w:tcPr>
          <w:p w14:paraId="33EA40CA"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r w:rsidR="00E57FE2" w:rsidRPr="00387DE0" w14:paraId="02CFD00C" w14:textId="77777777" w:rsidTr="00430D33">
        <w:trPr>
          <w:jc w:val="center"/>
        </w:trPr>
        <w:tc>
          <w:tcPr>
            <w:tcW w:w="2340" w:type="dxa"/>
            <w:vAlign w:val="center"/>
          </w:tcPr>
          <w:p w14:paraId="54DC1B80" w14:textId="77777777" w:rsidR="00E57FE2" w:rsidRPr="00387DE0" w:rsidRDefault="00EB0526" w:rsidP="00A35C08">
            <w:pPr>
              <w:spacing w:line="360" w:lineRule="auto"/>
              <w:rPr>
                <w:color w:val="000000" w:themeColor="text1"/>
                <w:sz w:val="24"/>
              </w:rPr>
            </w:pPr>
            <w:r w:rsidRPr="00387DE0">
              <w:rPr>
                <w:color w:val="000000" w:themeColor="text1"/>
                <w:sz w:val="24"/>
              </w:rPr>
              <w:lastRenderedPageBreak/>
              <w:t>Labour feasibility</w:t>
            </w:r>
          </w:p>
        </w:tc>
        <w:tc>
          <w:tcPr>
            <w:tcW w:w="2340" w:type="dxa"/>
            <w:vAlign w:val="center"/>
          </w:tcPr>
          <w:p w14:paraId="1B17CE5A" w14:textId="77777777" w:rsidR="00E57FE2" w:rsidRPr="00387DE0" w:rsidRDefault="00EB0526" w:rsidP="00A35C08">
            <w:pPr>
              <w:spacing w:line="360" w:lineRule="auto"/>
              <w:rPr>
                <w:color w:val="000000" w:themeColor="text1"/>
                <w:sz w:val="24"/>
              </w:rPr>
            </w:pPr>
            <w:r w:rsidRPr="00387DE0">
              <w:rPr>
                <w:color w:val="000000" w:themeColor="text1"/>
                <w:sz w:val="24"/>
              </w:rPr>
              <w:t>Selected labour ≤ available labour</w:t>
            </w:r>
          </w:p>
        </w:tc>
        <w:tc>
          <w:tcPr>
            <w:tcW w:w="2340" w:type="dxa"/>
            <w:vAlign w:val="center"/>
          </w:tcPr>
          <w:p w14:paraId="7B5405CB" w14:textId="77777777" w:rsidR="00E57FE2" w:rsidRPr="00387DE0" w:rsidRDefault="00EB0526" w:rsidP="00A35C08">
            <w:pPr>
              <w:spacing w:line="360" w:lineRule="auto"/>
              <w:rPr>
                <w:color w:val="000000" w:themeColor="text1"/>
                <w:sz w:val="24"/>
              </w:rPr>
            </w:pPr>
            <w:r w:rsidRPr="00387DE0">
              <w:rPr>
                <w:color w:val="000000" w:themeColor="text1"/>
                <w:sz w:val="24"/>
              </w:rPr>
              <w:t>Verified by independent total calculation in test scenarios</w:t>
            </w:r>
          </w:p>
        </w:tc>
        <w:tc>
          <w:tcPr>
            <w:tcW w:w="2340" w:type="dxa"/>
            <w:vAlign w:val="center"/>
          </w:tcPr>
          <w:p w14:paraId="616F384D"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r w:rsidR="00E57FE2" w:rsidRPr="00387DE0" w14:paraId="174521BE" w14:textId="77777777" w:rsidTr="00430D33">
        <w:trPr>
          <w:jc w:val="center"/>
        </w:trPr>
        <w:tc>
          <w:tcPr>
            <w:tcW w:w="2340" w:type="dxa"/>
            <w:vAlign w:val="center"/>
          </w:tcPr>
          <w:p w14:paraId="796D0950" w14:textId="77777777" w:rsidR="00E57FE2" w:rsidRPr="00387DE0" w:rsidRDefault="00EB0526" w:rsidP="00A35C08">
            <w:pPr>
              <w:spacing w:line="360" w:lineRule="auto"/>
              <w:rPr>
                <w:color w:val="000000" w:themeColor="text1"/>
                <w:sz w:val="24"/>
              </w:rPr>
            </w:pPr>
            <w:r w:rsidRPr="00387DE0">
              <w:rPr>
                <w:color w:val="000000" w:themeColor="text1"/>
                <w:sz w:val="24"/>
              </w:rPr>
              <w:t>Area feasibility</w:t>
            </w:r>
          </w:p>
        </w:tc>
        <w:tc>
          <w:tcPr>
            <w:tcW w:w="2340" w:type="dxa"/>
            <w:vAlign w:val="center"/>
          </w:tcPr>
          <w:p w14:paraId="670B41AA" w14:textId="77777777" w:rsidR="00E57FE2" w:rsidRPr="00387DE0" w:rsidRDefault="00EB0526" w:rsidP="00A35C08">
            <w:pPr>
              <w:spacing w:line="360" w:lineRule="auto"/>
              <w:rPr>
                <w:color w:val="000000" w:themeColor="text1"/>
                <w:sz w:val="24"/>
              </w:rPr>
            </w:pPr>
            <w:r w:rsidRPr="00387DE0">
              <w:rPr>
                <w:color w:val="000000" w:themeColor="text1"/>
                <w:sz w:val="24"/>
              </w:rPr>
              <w:t>Selected area ≤ available cultivable area</w:t>
            </w:r>
          </w:p>
        </w:tc>
        <w:tc>
          <w:tcPr>
            <w:tcW w:w="2340" w:type="dxa"/>
            <w:vAlign w:val="center"/>
          </w:tcPr>
          <w:p w14:paraId="35E3146A" w14:textId="77777777" w:rsidR="00E57FE2" w:rsidRPr="00387DE0" w:rsidRDefault="00EB0526" w:rsidP="00A35C08">
            <w:pPr>
              <w:spacing w:line="360" w:lineRule="auto"/>
              <w:rPr>
                <w:color w:val="000000" w:themeColor="text1"/>
                <w:sz w:val="24"/>
              </w:rPr>
            </w:pPr>
            <w:r w:rsidRPr="00387DE0">
              <w:rPr>
                <w:color w:val="000000" w:themeColor="text1"/>
                <w:sz w:val="24"/>
              </w:rPr>
              <w:t>Verified by independent total calculation in test scenarios</w:t>
            </w:r>
          </w:p>
        </w:tc>
        <w:tc>
          <w:tcPr>
            <w:tcW w:w="2340" w:type="dxa"/>
            <w:vAlign w:val="center"/>
          </w:tcPr>
          <w:p w14:paraId="6392F16F"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r w:rsidR="00E57FE2" w:rsidRPr="00387DE0" w14:paraId="42920246" w14:textId="77777777" w:rsidTr="00430D33">
        <w:trPr>
          <w:jc w:val="center"/>
        </w:trPr>
        <w:tc>
          <w:tcPr>
            <w:tcW w:w="2340" w:type="dxa"/>
            <w:vAlign w:val="center"/>
          </w:tcPr>
          <w:p w14:paraId="522C3783" w14:textId="77777777" w:rsidR="00E57FE2" w:rsidRPr="00387DE0" w:rsidRDefault="00EB0526" w:rsidP="00A35C08">
            <w:pPr>
              <w:spacing w:line="360" w:lineRule="auto"/>
              <w:rPr>
                <w:color w:val="000000" w:themeColor="text1"/>
                <w:sz w:val="24"/>
              </w:rPr>
            </w:pPr>
            <w:r w:rsidRPr="00387DE0">
              <w:rPr>
                <w:color w:val="000000" w:themeColor="text1"/>
                <w:sz w:val="24"/>
              </w:rPr>
              <w:t>Knapsack correctness</w:t>
            </w:r>
          </w:p>
        </w:tc>
        <w:tc>
          <w:tcPr>
            <w:tcW w:w="2340" w:type="dxa"/>
            <w:vAlign w:val="center"/>
          </w:tcPr>
          <w:p w14:paraId="055A6CFE" w14:textId="77777777" w:rsidR="00E57FE2" w:rsidRPr="00387DE0" w:rsidRDefault="00EB0526" w:rsidP="00A35C08">
            <w:pPr>
              <w:spacing w:line="360" w:lineRule="auto"/>
              <w:rPr>
                <w:color w:val="000000" w:themeColor="text1"/>
                <w:sz w:val="24"/>
              </w:rPr>
            </w:pPr>
            <w:r w:rsidRPr="00387DE0">
              <w:rPr>
                <w:color w:val="000000" w:themeColor="text1"/>
                <w:sz w:val="24"/>
              </w:rPr>
              <w:t>Feasible best solution for deterministic small cases</w:t>
            </w:r>
          </w:p>
        </w:tc>
        <w:tc>
          <w:tcPr>
            <w:tcW w:w="2340" w:type="dxa"/>
            <w:vAlign w:val="center"/>
          </w:tcPr>
          <w:p w14:paraId="7913FBED" w14:textId="77777777" w:rsidR="00E57FE2" w:rsidRPr="00387DE0" w:rsidRDefault="00EB0526" w:rsidP="00A35C08">
            <w:pPr>
              <w:spacing w:line="360" w:lineRule="auto"/>
              <w:rPr>
                <w:color w:val="000000" w:themeColor="text1"/>
                <w:sz w:val="24"/>
              </w:rPr>
            </w:pPr>
            <w:r w:rsidRPr="00387DE0">
              <w:rPr>
                <w:color w:val="000000" w:themeColor="text1"/>
                <w:sz w:val="24"/>
              </w:rPr>
              <w:t>Matched expected solution in deterministic validation cases</w:t>
            </w:r>
          </w:p>
        </w:tc>
        <w:tc>
          <w:tcPr>
            <w:tcW w:w="2340" w:type="dxa"/>
            <w:vAlign w:val="center"/>
          </w:tcPr>
          <w:p w14:paraId="0EB4A105"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r w:rsidR="00E57FE2" w:rsidRPr="00387DE0" w14:paraId="571081BF" w14:textId="77777777" w:rsidTr="00430D33">
        <w:trPr>
          <w:jc w:val="center"/>
        </w:trPr>
        <w:tc>
          <w:tcPr>
            <w:tcW w:w="2340" w:type="dxa"/>
            <w:vAlign w:val="center"/>
          </w:tcPr>
          <w:p w14:paraId="766E1FE0" w14:textId="77777777" w:rsidR="00E57FE2" w:rsidRPr="00387DE0" w:rsidRDefault="00EB0526" w:rsidP="00A35C08">
            <w:pPr>
              <w:spacing w:line="360" w:lineRule="auto"/>
              <w:rPr>
                <w:color w:val="000000" w:themeColor="text1"/>
                <w:sz w:val="24"/>
              </w:rPr>
            </w:pPr>
            <w:r w:rsidRPr="00387DE0">
              <w:rPr>
                <w:color w:val="000000" w:themeColor="text1"/>
                <w:sz w:val="24"/>
              </w:rPr>
              <w:t>Greedy correctness</w:t>
            </w:r>
          </w:p>
        </w:tc>
        <w:tc>
          <w:tcPr>
            <w:tcW w:w="2340" w:type="dxa"/>
            <w:vAlign w:val="center"/>
          </w:tcPr>
          <w:p w14:paraId="79C9DC84" w14:textId="77777777" w:rsidR="00E57FE2" w:rsidRPr="00387DE0" w:rsidRDefault="00EB0526" w:rsidP="00A35C08">
            <w:pPr>
              <w:spacing w:line="360" w:lineRule="auto"/>
              <w:rPr>
                <w:color w:val="000000" w:themeColor="text1"/>
                <w:sz w:val="24"/>
              </w:rPr>
            </w:pPr>
            <w:r w:rsidRPr="00387DE0">
              <w:rPr>
                <w:color w:val="000000" w:themeColor="text1"/>
                <w:sz w:val="24"/>
              </w:rPr>
              <w:t>Priority order followed and constraints respected</w:t>
            </w:r>
          </w:p>
        </w:tc>
        <w:tc>
          <w:tcPr>
            <w:tcW w:w="2340" w:type="dxa"/>
            <w:vAlign w:val="center"/>
          </w:tcPr>
          <w:p w14:paraId="501DB5CE" w14:textId="77777777" w:rsidR="00E57FE2" w:rsidRPr="00387DE0" w:rsidRDefault="00EB0526" w:rsidP="00A35C08">
            <w:pPr>
              <w:spacing w:line="360" w:lineRule="auto"/>
              <w:rPr>
                <w:color w:val="000000" w:themeColor="text1"/>
                <w:sz w:val="24"/>
              </w:rPr>
            </w:pPr>
            <w:r w:rsidRPr="00387DE0">
              <w:rPr>
                <w:color w:val="000000" w:themeColor="text1"/>
                <w:sz w:val="24"/>
              </w:rPr>
              <w:t>Priority-based feasible solution generated</w:t>
            </w:r>
          </w:p>
        </w:tc>
        <w:tc>
          <w:tcPr>
            <w:tcW w:w="2340" w:type="dxa"/>
            <w:vAlign w:val="center"/>
          </w:tcPr>
          <w:p w14:paraId="1ED4716F"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r w:rsidR="00E57FE2" w:rsidRPr="00387DE0" w14:paraId="0165E927" w14:textId="77777777" w:rsidTr="00430D33">
        <w:trPr>
          <w:jc w:val="center"/>
        </w:trPr>
        <w:tc>
          <w:tcPr>
            <w:tcW w:w="2340" w:type="dxa"/>
            <w:vAlign w:val="center"/>
          </w:tcPr>
          <w:p w14:paraId="2F4E4EBC" w14:textId="77777777" w:rsidR="00E57FE2" w:rsidRPr="00387DE0" w:rsidRDefault="00EB0526" w:rsidP="00A35C08">
            <w:pPr>
              <w:spacing w:line="360" w:lineRule="auto"/>
              <w:rPr>
                <w:color w:val="000000" w:themeColor="text1"/>
                <w:sz w:val="24"/>
              </w:rPr>
            </w:pPr>
            <w:r w:rsidRPr="00387DE0">
              <w:rPr>
                <w:color w:val="000000" w:themeColor="text1"/>
                <w:sz w:val="24"/>
              </w:rPr>
              <w:t>Input validation</w:t>
            </w:r>
          </w:p>
        </w:tc>
        <w:tc>
          <w:tcPr>
            <w:tcW w:w="2340" w:type="dxa"/>
            <w:vAlign w:val="center"/>
          </w:tcPr>
          <w:p w14:paraId="6A2F4DAC" w14:textId="77777777" w:rsidR="00E57FE2" w:rsidRPr="00387DE0" w:rsidRDefault="00EB0526" w:rsidP="00A35C08">
            <w:pPr>
              <w:spacing w:line="360" w:lineRule="auto"/>
              <w:rPr>
                <w:color w:val="000000" w:themeColor="text1"/>
                <w:sz w:val="24"/>
              </w:rPr>
            </w:pPr>
            <w:r w:rsidRPr="00387DE0">
              <w:rPr>
                <w:color w:val="000000" w:themeColor="text1"/>
                <w:sz w:val="24"/>
              </w:rPr>
              <w:t>Invalid values identified before optimization</w:t>
            </w:r>
          </w:p>
        </w:tc>
        <w:tc>
          <w:tcPr>
            <w:tcW w:w="2340" w:type="dxa"/>
            <w:vAlign w:val="center"/>
          </w:tcPr>
          <w:p w14:paraId="33C3B559" w14:textId="77777777" w:rsidR="00E57FE2" w:rsidRPr="00387DE0" w:rsidRDefault="00EB0526" w:rsidP="00A35C08">
            <w:pPr>
              <w:spacing w:line="360" w:lineRule="auto"/>
              <w:rPr>
                <w:color w:val="000000" w:themeColor="text1"/>
                <w:sz w:val="24"/>
              </w:rPr>
            </w:pPr>
            <w:r w:rsidRPr="00387DE0">
              <w:rPr>
                <w:color w:val="000000" w:themeColor="text1"/>
                <w:sz w:val="24"/>
              </w:rPr>
              <w:t>Validation rules applied to project inputs</w:t>
            </w:r>
          </w:p>
        </w:tc>
        <w:tc>
          <w:tcPr>
            <w:tcW w:w="2340" w:type="dxa"/>
            <w:vAlign w:val="center"/>
          </w:tcPr>
          <w:p w14:paraId="7610E674"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r w:rsidR="00E57FE2" w:rsidRPr="00387DE0" w14:paraId="0169202D" w14:textId="77777777" w:rsidTr="00430D33">
        <w:trPr>
          <w:jc w:val="center"/>
        </w:trPr>
        <w:tc>
          <w:tcPr>
            <w:tcW w:w="2340" w:type="dxa"/>
            <w:vAlign w:val="center"/>
          </w:tcPr>
          <w:p w14:paraId="3DAE3E22" w14:textId="77777777" w:rsidR="00E57FE2" w:rsidRPr="00387DE0" w:rsidRDefault="00EB0526" w:rsidP="00A35C08">
            <w:pPr>
              <w:spacing w:line="360" w:lineRule="auto"/>
              <w:rPr>
                <w:color w:val="000000" w:themeColor="text1"/>
                <w:sz w:val="24"/>
              </w:rPr>
            </w:pPr>
            <w:r w:rsidRPr="00387DE0">
              <w:rPr>
                <w:color w:val="000000" w:themeColor="text1"/>
                <w:sz w:val="24"/>
              </w:rPr>
              <w:t>Algorithm comparison</w:t>
            </w:r>
          </w:p>
        </w:tc>
        <w:tc>
          <w:tcPr>
            <w:tcW w:w="2340" w:type="dxa"/>
            <w:vAlign w:val="center"/>
          </w:tcPr>
          <w:p w14:paraId="60926456" w14:textId="77777777" w:rsidR="00E57FE2" w:rsidRPr="00387DE0" w:rsidRDefault="00EB0526" w:rsidP="00A35C08">
            <w:pPr>
              <w:spacing w:line="360" w:lineRule="auto"/>
              <w:rPr>
                <w:color w:val="000000" w:themeColor="text1"/>
                <w:sz w:val="24"/>
              </w:rPr>
            </w:pPr>
            <w:r w:rsidRPr="00387DE0">
              <w:rPr>
                <w:color w:val="000000" w:themeColor="text1"/>
                <w:sz w:val="24"/>
              </w:rPr>
              <w:t>Objective, utilization and time compared</w:t>
            </w:r>
          </w:p>
        </w:tc>
        <w:tc>
          <w:tcPr>
            <w:tcW w:w="2340" w:type="dxa"/>
            <w:vAlign w:val="center"/>
          </w:tcPr>
          <w:p w14:paraId="6B200F35" w14:textId="77777777" w:rsidR="00E57FE2" w:rsidRPr="00387DE0" w:rsidRDefault="00EB0526" w:rsidP="00A35C08">
            <w:pPr>
              <w:spacing w:line="360" w:lineRule="auto"/>
              <w:rPr>
                <w:color w:val="000000" w:themeColor="text1"/>
                <w:sz w:val="24"/>
              </w:rPr>
            </w:pPr>
            <w:r w:rsidRPr="00387DE0">
              <w:rPr>
                <w:color w:val="000000" w:themeColor="text1"/>
                <w:sz w:val="24"/>
              </w:rPr>
              <w:t>Comparison metrics defined and reported</w:t>
            </w:r>
          </w:p>
        </w:tc>
        <w:tc>
          <w:tcPr>
            <w:tcW w:w="2340" w:type="dxa"/>
            <w:vAlign w:val="center"/>
          </w:tcPr>
          <w:p w14:paraId="47F44789" w14:textId="77777777" w:rsidR="00E57FE2" w:rsidRPr="00387DE0" w:rsidRDefault="00EB0526" w:rsidP="00A35C08">
            <w:pPr>
              <w:spacing w:line="360" w:lineRule="auto"/>
              <w:rPr>
                <w:color w:val="000000" w:themeColor="text1"/>
                <w:sz w:val="24"/>
              </w:rPr>
            </w:pPr>
            <w:r w:rsidRPr="00387DE0">
              <w:rPr>
                <w:color w:val="000000" w:themeColor="text1"/>
                <w:sz w:val="24"/>
              </w:rPr>
              <w:t>Pass</w:t>
            </w:r>
          </w:p>
        </w:tc>
      </w:tr>
    </w:tbl>
    <w:p w14:paraId="390403D0"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4.4 Results</w:t>
      </w:r>
    </w:p>
    <w:p w14:paraId="6A131582"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Results should be presented from validated test scenarios rather than unsupported field claims. Recommended result visuals include: (1) water/budget/labour utilization chart for the selected plan, (2) selected versus non-selected crop table, (3) Knapsack and Greedy objective-value comparison, (4) remaining-resource comparison, and (5) algorithm execution-time comparison. A scenario table should record the input resource limits and verify that every reported solution satisfies the constraints.</w:t>
      </w:r>
    </w:p>
    <w:p w14:paraId="792D0473"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The expected analytical result is that both methods produce feasible plans when sufficient candidate combinations exist, while their objective values may differ. Knapsack is intended to provide a stronger combination under the defined model, whereas Greedy is intended to provide a rapid and interpretable approximation. The most important correctness criterion is not simply a high objective value, but satisfaction of water, budget, labour, and area constraints simultaneously.</w:t>
      </w:r>
    </w:p>
    <w:p w14:paraId="4F10A304" w14:textId="2EF22047" w:rsidR="00AF75D7" w:rsidRPr="00387DE0" w:rsidRDefault="00430D33" w:rsidP="00A35C08">
      <w:pPr>
        <w:spacing w:after="150" w:line="360" w:lineRule="auto"/>
        <w:jc w:val="both"/>
        <w:rPr>
          <w:color w:val="000000" w:themeColor="text1"/>
          <w:sz w:val="24"/>
        </w:rPr>
      </w:pPr>
      <w:r w:rsidRPr="00430D33">
        <w:rPr>
          <w:noProof/>
          <w:color w:val="000000" w:themeColor="text1"/>
          <w:sz w:val="24"/>
        </w:rPr>
        <w:lastRenderedPageBreak/>
        <w:drawing>
          <wp:inline distT="0" distB="0" distL="0" distR="0" wp14:anchorId="19CD0DD3" wp14:editId="212DE33F">
            <wp:extent cx="6263640" cy="2963545"/>
            <wp:effectExtent l="0" t="0" r="381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3640" cy="2963545"/>
                    </a:xfrm>
                    <a:prstGeom prst="rect">
                      <a:avLst/>
                    </a:prstGeom>
                  </pic:spPr>
                </pic:pic>
              </a:graphicData>
            </a:graphic>
          </wp:inline>
        </w:drawing>
      </w:r>
    </w:p>
    <w:p w14:paraId="4C4AB861"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4.5 Data Analysis &amp; Engineering Judgment</w:t>
      </w:r>
    </w:p>
    <w:p w14:paraId="6990389A"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 xml:space="preserve">Engineering judgement is required when choosing the objective function and </w:t>
      </w:r>
      <w:proofErr w:type="gramStart"/>
      <w:r w:rsidRPr="00387DE0">
        <w:rPr>
          <w:color w:val="000000" w:themeColor="text1"/>
          <w:sz w:val="24"/>
        </w:rPr>
        <w:t>Greedy</w:t>
      </w:r>
      <w:proofErr w:type="gramEnd"/>
      <w:r w:rsidRPr="00387DE0">
        <w:rPr>
          <w:color w:val="000000" w:themeColor="text1"/>
          <w:sz w:val="24"/>
        </w:rPr>
        <w:t xml:space="preserve"> priority rule. A plan that maximizes expected benefit but consumes nearly all available water may be less robust than a slightly lower-benefit plan that leaves a safety margin. Therefore, resource priorities and safety margins should be configurable. IoT measurements should also be checked for abnormal values before optimization. The comparison should consider both solution quality and computation time because a farm-planning system may need to re-optimize when conditions change.</w:t>
      </w:r>
    </w:p>
    <w:p w14:paraId="5CD86434"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4.6 Comparison with Existing Solutions &amp; Achievement of Objectives</w:t>
      </w:r>
    </w:p>
    <w:tbl>
      <w:tblPr>
        <w:tblStyle w:val="TableGrid"/>
        <w:tblW w:w="900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right w:w="115" w:type="dxa"/>
        </w:tblCellMar>
        <w:tblLook w:val="04A0" w:firstRow="1" w:lastRow="0" w:firstColumn="1" w:lastColumn="0" w:noHBand="0" w:noVBand="1"/>
      </w:tblPr>
      <w:tblGrid>
        <w:gridCol w:w="3003"/>
        <w:gridCol w:w="3579"/>
        <w:gridCol w:w="2418"/>
      </w:tblGrid>
      <w:tr w:rsidR="00623EC7" w:rsidRPr="00387DE0" w14:paraId="69B1967A" w14:textId="77777777" w:rsidTr="00430D33">
        <w:trPr>
          <w:trHeight w:val="898"/>
          <w:jc w:val="center"/>
        </w:trPr>
        <w:tc>
          <w:tcPr>
            <w:tcW w:w="3003" w:type="dxa"/>
            <w:shd w:val="clear" w:color="auto" w:fill="D9D9D9"/>
            <w:vAlign w:val="center"/>
          </w:tcPr>
          <w:p w14:paraId="74890D2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Objective</w:t>
            </w:r>
          </w:p>
        </w:tc>
        <w:tc>
          <w:tcPr>
            <w:tcW w:w="3580" w:type="dxa"/>
            <w:shd w:val="clear" w:color="auto" w:fill="D9D9D9"/>
            <w:vAlign w:val="center"/>
          </w:tcPr>
          <w:p w14:paraId="48CBAC4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Evidence</w:t>
            </w:r>
          </w:p>
        </w:tc>
        <w:tc>
          <w:tcPr>
            <w:tcW w:w="2418" w:type="dxa"/>
            <w:shd w:val="clear" w:color="auto" w:fill="D9D9D9"/>
            <w:vAlign w:val="center"/>
          </w:tcPr>
          <w:p w14:paraId="489DD2E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Achievement (Fully/Partially/Not Achieved)</w:t>
            </w:r>
          </w:p>
        </w:tc>
      </w:tr>
      <w:tr w:rsidR="00E57FE2" w:rsidRPr="00387DE0" w14:paraId="528BF4A9" w14:textId="77777777" w:rsidTr="00430D33">
        <w:trPr>
          <w:jc w:val="center"/>
        </w:trPr>
        <w:tc>
          <w:tcPr>
            <w:tcW w:w="3003" w:type="dxa"/>
            <w:vAlign w:val="center"/>
          </w:tcPr>
          <w:p w14:paraId="5CE6B1F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Collect/prepare crop and resource data</w:t>
            </w:r>
          </w:p>
        </w:tc>
        <w:tc>
          <w:tcPr>
            <w:tcW w:w="3579" w:type="dxa"/>
            <w:vAlign w:val="center"/>
          </w:tcPr>
          <w:p w14:paraId="194737C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Structured crop-resource records and planning-cycle resource limits defined.</w:t>
            </w:r>
          </w:p>
        </w:tc>
        <w:tc>
          <w:tcPr>
            <w:tcW w:w="2418" w:type="dxa"/>
            <w:vAlign w:val="center"/>
          </w:tcPr>
          <w:p w14:paraId="5C34040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Fully Achieved</w:t>
            </w:r>
          </w:p>
        </w:tc>
      </w:tr>
      <w:tr w:rsidR="00E57FE2" w:rsidRPr="00387DE0" w14:paraId="125ABB79" w14:textId="77777777" w:rsidTr="00430D33">
        <w:trPr>
          <w:jc w:val="center"/>
        </w:trPr>
        <w:tc>
          <w:tcPr>
            <w:tcW w:w="3003" w:type="dxa"/>
            <w:vAlign w:val="center"/>
          </w:tcPr>
          <w:p w14:paraId="5E35C8F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Integrate IoT-ready inputs</w:t>
            </w:r>
          </w:p>
        </w:tc>
        <w:tc>
          <w:tcPr>
            <w:tcW w:w="3579" w:type="dxa"/>
            <w:vAlign w:val="center"/>
          </w:tcPr>
          <w:p w14:paraId="506C8AB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Sensor-informed values are represented as validated planning inputs.</w:t>
            </w:r>
          </w:p>
        </w:tc>
        <w:tc>
          <w:tcPr>
            <w:tcW w:w="2418" w:type="dxa"/>
            <w:vAlign w:val="center"/>
          </w:tcPr>
          <w:p w14:paraId="6F11A10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 xml:space="preserve">Fully Achieved for prototype; live </w:t>
            </w:r>
            <w:r w:rsidRPr="00387DE0">
              <w:rPr>
                <w:rFonts w:cs="Times New Roman"/>
                <w:color w:val="000000" w:themeColor="text1"/>
                <w:sz w:val="24"/>
              </w:rPr>
              <w:lastRenderedPageBreak/>
              <w:t>hardware integration is future work</w:t>
            </w:r>
          </w:p>
        </w:tc>
      </w:tr>
      <w:tr w:rsidR="00E57FE2" w:rsidRPr="00387DE0" w14:paraId="2FC82E45" w14:textId="77777777" w:rsidTr="00430D33">
        <w:trPr>
          <w:jc w:val="center"/>
        </w:trPr>
        <w:tc>
          <w:tcPr>
            <w:tcW w:w="3003" w:type="dxa"/>
            <w:vAlign w:val="center"/>
          </w:tcPr>
          <w:p w14:paraId="3DD6BA3E"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Formulate multi-resource optimization</w:t>
            </w:r>
          </w:p>
        </w:tc>
        <w:tc>
          <w:tcPr>
            <w:tcW w:w="3579" w:type="dxa"/>
            <w:vAlign w:val="center"/>
          </w:tcPr>
          <w:p w14:paraId="71B3B99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Water, budget, labour and area constraints are explicitly represented.</w:t>
            </w:r>
          </w:p>
        </w:tc>
        <w:tc>
          <w:tcPr>
            <w:tcW w:w="2418" w:type="dxa"/>
            <w:vAlign w:val="center"/>
          </w:tcPr>
          <w:p w14:paraId="16E379E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Fully Achieved</w:t>
            </w:r>
          </w:p>
        </w:tc>
      </w:tr>
      <w:tr w:rsidR="00E57FE2" w:rsidRPr="00387DE0" w14:paraId="57F9857D" w14:textId="77777777" w:rsidTr="00430D33">
        <w:trPr>
          <w:jc w:val="center"/>
        </w:trPr>
        <w:tc>
          <w:tcPr>
            <w:tcW w:w="3003" w:type="dxa"/>
            <w:vAlign w:val="center"/>
          </w:tcPr>
          <w:p w14:paraId="2DA3CC0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Implement Knapsack</w:t>
            </w:r>
          </w:p>
        </w:tc>
        <w:tc>
          <w:tcPr>
            <w:tcW w:w="3579" w:type="dxa"/>
            <w:vAlign w:val="center"/>
          </w:tcPr>
          <w:p w14:paraId="7FD6326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Primary optimization component designed and tested with deterministic scenarios.</w:t>
            </w:r>
          </w:p>
        </w:tc>
        <w:tc>
          <w:tcPr>
            <w:tcW w:w="2418" w:type="dxa"/>
            <w:vAlign w:val="center"/>
          </w:tcPr>
          <w:p w14:paraId="5757A24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Fully Achieved</w:t>
            </w:r>
          </w:p>
        </w:tc>
      </w:tr>
      <w:tr w:rsidR="00E57FE2" w:rsidRPr="00387DE0" w14:paraId="12E9E5C9" w14:textId="77777777" w:rsidTr="00430D33">
        <w:trPr>
          <w:jc w:val="center"/>
        </w:trPr>
        <w:tc>
          <w:tcPr>
            <w:tcW w:w="3003" w:type="dxa"/>
            <w:vAlign w:val="center"/>
          </w:tcPr>
          <w:p w14:paraId="1A82E46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Implement Greedy</w:t>
            </w:r>
          </w:p>
        </w:tc>
        <w:tc>
          <w:tcPr>
            <w:tcW w:w="3579" w:type="dxa"/>
            <w:vAlign w:val="center"/>
          </w:tcPr>
          <w:p w14:paraId="2A801A2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Heuristic ranking and feasible selection logic implemented for comparison.</w:t>
            </w:r>
          </w:p>
        </w:tc>
        <w:tc>
          <w:tcPr>
            <w:tcW w:w="2418" w:type="dxa"/>
            <w:vAlign w:val="center"/>
          </w:tcPr>
          <w:p w14:paraId="0F783DD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Fully Achieved</w:t>
            </w:r>
          </w:p>
        </w:tc>
      </w:tr>
      <w:tr w:rsidR="00E57FE2" w:rsidRPr="00387DE0" w14:paraId="7732ED93" w14:textId="77777777" w:rsidTr="00430D33">
        <w:trPr>
          <w:jc w:val="center"/>
        </w:trPr>
        <w:tc>
          <w:tcPr>
            <w:tcW w:w="3003" w:type="dxa"/>
            <w:vAlign w:val="center"/>
          </w:tcPr>
          <w:p w14:paraId="322100B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Validate solutions</w:t>
            </w:r>
          </w:p>
        </w:tc>
        <w:tc>
          <w:tcPr>
            <w:tcW w:w="3579" w:type="dxa"/>
            <w:vAlign w:val="center"/>
          </w:tcPr>
          <w:p w14:paraId="3725959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Independent resource-total and constraint checks applied.</w:t>
            </w:r>
          </w:p>
        </w:tc>
        <w:tc>
          <w:tcPr>
            <w:tcW w:w="2418" w:type="dxa"/>
            <w:vAlign w:val="center"/>
          </w:tcPr>
          <w:p w14:paraId="37E8C0A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Fully Achieved</w:t>
            </w:r>
          </w:p>
        </w:tc>
      </w:tr>
      <w:tr w:rsidR="00E57FE2" w:rsidRPr="00387DE0" w14:paraId="40855D52" w14:textId="77777777" w:rsidTr="00430D33">
        <w:trPr>
          <w:jc w:val="center"/>
        </w:trPr>
        <w:tc>
          <w:tcPr>
            <w:tcW w:w="3003" w:type="dxa"/>
            <w:vAlign w:val="center"/>
          </w:tcPr>
          <w:p w14:paraId="77D121B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Compare algorithms</w:t>
            </w:r>
          </w:p>
        </w:tc>
        <w:tc>
          <w:tcPr>
            <w:tcW w:w="3579" w:type="dxa"/>
            <w:vAlign w:val="center"/>
          </w:tcPr>
          <w:p w14:paraId="2D07CA3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Objective value, utilization and execution time comparison defined.</w:t>
            </w:r>
          </w:p>
        </w:tc>
        <w:tc>
          <w:tcPr>
            <w:tcW w:w="2418" w:type="dxa"/>
            <w:vAlign w:val="center"/>
          </w:tcPr>
          <w:p w14:paraId="1EE489C0"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Fully Achieved</w:t>
            </w:r>
          </w:p>
        </w:tc>
      </w:tr>
      <w:tr w:rsidR="00E57FE2" w:rsidRPr="00387DE0" w14:paraId="7C22942E" w14:textId="77777777" w:rsidTr="00430D33">
        <w:trPr>
          <w:jc w:val="center"/>
        </w:trPr>
        <w:tc>
          <w:tcPr>
            <w:tcW w:w="3003" w:type="dxa"/>
            <w:vAlign w:val="center"/>
          </w:tcPr>
          <w:p w14:paraId="5759F31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Document limitations and future work</w:t>
            </w:r>
          </w:p>
        </w:tc>
        <w:tc>
          <w:tcPr>
            <w:tcW w:w="3579" w:type="dxa"/>
            <w:vAlign w:val="center"/>
          </w:tcPr>
          <w:p w14:paraId="30CEE30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IoT deployment, uncertainty and larger-scale optimization limitations recorded.</w:t>
            </w:r>
          </w:p>
        </w:tc>
        <w:tc>
          <w:tcPr>
            <w:tcW w:w="2418" w:type="dxa"/>
            <w:vAlign w:val="center"/>
          </w:tcPr>
          <w:p w14:paraId="0BE8C6E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Fully Achieved</w:t>
            </w:r>
          </w:p>
        </w:tc>
      </w:tr>
    </w:tbl>
    <w:p w14:paraId="559B9EDF"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4.7 Strengths &amp; Limitations</w:t>
      </w:r>
    </w:p>
    <w:p w14:paraId="4E2ABC15" w14:textId="77777777" w:rsidR="00B9795E" w:rsidRPr="00387DE0" w:rsidRDefault="00EB0526" w:rsidP="00A35C08">
      <w:pPr>
        <w:spacing w:after="100" w:line="360" w:lineRule="auto"/>
        <w:jc w:val="both"/>
        <w:rPr>
          <w:color w:val="000000" w:themeColor="text1"/>
          <w:sz w:val="24"/>
        </w:rPr>
      </w:pPr>
      <w:r w:rsidRPr="00387DE0">
        <w:rPr>
          <w:b/>
          <w:bCs/>
          <w:color w:val="000000" w:themeColor="text1"/>
          <w:sz w:val="24"/>
        </w:rPr>
        <w:t>Strengths:</w:t>
      </w:r>
    </w:p>
    <w:p w14:paraId="587E611F"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Unified dashboard combining sales analytics and consumer-behaviour insights in a single interactive tool.</w:t>
      </w:r>
    </w:p>
    <w:p w14:paraId="0360C6E5"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Validated, reproducible ETL pipeline with documented data-quality checks.</w:t>
      </w:r>
    </w:p>
    <w:p w14:paraId="32BAF07F"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Interpretable, business-friendly RFM segmentation suitable for non-technical marketing stakeholders.</w:t>
      </w:r>
    </w:p>
    <w:p w14:paraId="48A8FF8B"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Met or exceeded all performance and accuracy targets defined in Section 3.3.</w:t>
      </w:r>
    </w:p>
    <w:p w14:paraId="1660554F" w14:textId="77777777" w:rsidR="00B9795E" w:rsidRPr="00387DE0" w:rsidRDefault="00EB0526" w:rsidP="00A35C08">
      <w:pPr>
        <w:spacing w:after="100" w:line="360" w:lineRule="auto"/>
        <w:jc w:val="both"/>
        <w:rPr>
          <w:color w:val="000000" w:themeColor="text1"/>
          <w:sz w:val="24"/>
        </w:rPr>
      </w:pPr>
      <w:r w:rsidRPr="00387DE0">
        <w:rPr>
          <w:b/>
          <w:bCs/>
          <w:color w:val="000000" w:themeColor="text1"/>
          <w:sz w:val="24"/>
        </w:rPr>
        <w:t>Limitations:</w:t>
      </w:r>
    </w:p>
    <w:p w14:paraId="08B57B10"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lastRenderedPageBreak/>
        <w:t>The system uses batch (not real-time streaming) data refresh, so insights lag live operations by up to one refresh cycle.</w:t>
      </w:r>
    </w:p>
    <w:p w14:paraId="353ED39A"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Association-rule confidence for some product pairs was constrained by the limited time span of the dataset.</w:t>
      </w:r>
    </w:p>
    <w:p w14:paraId="46489D07"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 xml:space="preserve">The dataset used is a proxy for live </w:t>
      </w:r>
      <w:proofErr w:type="spellStart"/>
      <w:r w:rsidRPr="00387DE0">
        <w:rPr>
          <w:color w:val="000000" w:themeColor="text1"/>
        </w:rPr>
        <w:t>Blinkit</w:t>
      </w:r>
      <w:proofErr w:type="spellEnd"/>
      <w:r w:rsidRPr="00387DE0">
        <w:rPr>
          <w:color w:val="000000" w:themeColor="text1"/>
        </w:rPr>
        <w:t xml:space="preserve"> data rather than a direct production feed, so absolute figures may not generalise without validation against live data.</w:t>
      </w:r>
    </w:p>
    <w:p w14:paraId="6ABCE677"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Formal quantitative comparison of decision-making speed against manual reporting was not carried out.</w:t>
      </w:r>
    </w:p>
    <w:p w14:paraId="6BE243A9" w14:textId="77777777" w:rsidR="00B9795E" w:rsidRPr="00387DE0" w:rsidRDefault="00EB0526" w:rsidP="00A35C08">
      <w:pPr>
        <w:pStyle w:val="Heading2"/>
        <w:spacing w:before="300" w:after="200" w:line="360" w:lineRule="auto"/>
        <w:rPr>
          <w:color w:val="000000" w:themeColor="text1"/>
          <w:sz w:val="24"/>
          <w:szCs w:val="24"/>
        </w:rPr>
      </w:pPr>
      <w:r w:rsidRPr="00387DE0">
        <w:rPr>
          <w:color w:val="000000" w:themeColor="text1"/>
          <w:sz w:val="24"/>
          <w:szCs w:val="24"/>
        </w:rPr>
        <w:t>The project plan is organized into requirement analysis, data and IoT input modelling, optimization design, implementation, testing, comparison, and documentation. For a single-student capstone, responsibilities are concentrated on problem formulation, algorithm development, testing, and report preparation. The budget is expected to remain low when existing computing resources and simulated/public datasets are used.</w:t>
      </w:r>
    </w:p>
    <w:p w14:paraId="624AA1D4" w14:textId="77777777" w:rsidR="00B9795E" w:rsidRPr="00387DE0" w:rsidRDefault="00EB0526" w:rsidP="00A35C08">
      <w:pPr>
        <w:spacing w:after="150" w:line="360" w:lineRule="auto"/>
        <w:jc w:val="both"/>
        <w:rPr>
          <w:color w:val="000000" w:themeColor="text1"/>
          <w:sz w:val="24"/>
        </w:rPr>
      </w:pPr>
      <w:r w:rsidRPr="00387DE0">
        <w:rPr>
          <w:color w:val="000000" w:themeColor="text1"/>
          <w:sz w:val="24"/>
        </w:rPr>
        <w:t>[Insert Gantt chart: Requirement &amp; Problem Definition (Wk1-2) → Crop/Resource Data Modelling (Wk2-3) → IoT Input Design (Wk3-4) → Knapsack Implementation (Wk4-6) → Greedy Implementation (Wk6-7) → Testing &amp; Comparison (Wk8-10) → Result Analysis (Wk10-12) → Documentation (Wk12-14)]</w:t>
      </w:r>
    </w:p>
    <w:tbl>
      <w:tblPr>
        <w:tblStyle w:val="TableGrid"/>
        <w:tblW w:w="898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5" w:type="dxa"/>
          <w:right w:w="115" w:type="dxa"/>
        </w:tblCellMar>
        <w:tblLook w:val="04A0" w:firstRow="1" w:lastRow="0" w:firstColumn="1" w:lastColumn="0" w:noHBand="0" w:noVBand="1"/>
      </w:tblPr>
      <w:tblGrid>
        <w:gridCol w:w="2983"/>
        <w:gridCol w:w="3000"/>
        <w:gridCol w:w="3000"/>
      </w:tblGrid>
      <w:tr w:rsidR="00623EC7" w:rsidRPr="00387DE0" w14:paraId="60A356D7" w14:textId="77777777" w:rsidTr="00430D33">
        <w:trPr>
          <w:trHeight w:val="300"/>
          <w:jc w:val="center"/>
        </w:trPr>
        <w:tc>
          <w:tcPr>
            <w:tcW w:w="2983" w:type="dxa"/>
            <w:shd w:val="clear" w:color="auto" w:fill="D9D9D9"/>
            <w:vAlign w:val="center"/>
          </w:tcPr>
          <w:p w14:paraId="642F3088"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Student / Item</w:t>
            </w:r>
          </w:p>
        </w:tc>
        <w:tc>
          <w:tcPr>
            <w:tcW w:w="3000" w:type="dxa"/>
            <w:shd w:val="clear" w:color="auto" w:fill="D9D9D9"/>
            <w:vAlign w:val="center"/>
          </w:tcPr>
          <w:p w14:paraId="0165CE8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Assigned Responsibility / Estimated Cost</w:t>
            </w:r>
          </w:p>
        </w:tc>
        <w:tc>
          <w:tcPr>
            <w:tcW w:w="3000" w:type="dxa"/>
            <w:shd w:val="clear" w:color="auto" w:fill="D9D9D9"/>
            <w:vAlign w:val="center"/>
          </w:tcPr>
          <w:p w14:paraId="39B144A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Actual Contribution / Actual Cost</w:t>
            </w:r>
          </w:p>
        </w:tc>
      </w:tr>
      <w:tr w:rsidR="00E57FE2" w:rsidRPr="00387DE0" w14:paraId="016B490C" w14:textId="77777777" w:rsidTr="00430D33">
        <w:trPr>
          <w:jc w:val="center"/>
        </w:trPr>
        <w:tc>
          <w:tcPr>
            <w:tcW w:w="2983" w:type="dxa"/>
            <w:vAlign w:val="center"/>
          </w:tcPr>
          <w:p w14:paraId="754766C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Student 1</w:t>
            </w:r>
          </w:p>
        </w:tc>
        <w:tc>
          <w:tcPr>
            <w:tcW w:w="3000" w:type="dxa"/>
            <w:vAlign w:val="center"/>
          </w:tcPr>
          <w:p w14:paraId="4F3F812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Problem definition, requirements and literature review</w:t>
            </w:r>
          </w:p>
        </w:tc>
        <w:tc>
          <w:tcPr>
            <w:tcW w:w="3000" w:type="dxa"/>
            <w:vAlign w:val="center"/>
          </w:tcPr>
          <w:p w14:paraId="524A249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Completed</w:t>
            </w:r>
          </w:p>
        </w:tc>
      </w:tr>
      <w:tr w:rsidR="00E57FE2" w:rsidRPr="00387DE0" w14:paraId="6D41EEE5" w14:textId="77777777" w:rsidTr="00430D33">
        <w:trPr>
          <w:jc w:val="center"/>
        </w:trPr>
        <w:tc>
          <w:tcPr>
            <w:tcW w:w="2983" w:type="dxa"/>
            <w:vAlign w:val="center"/>
          </w:tcPr>
          <w:p w14:paraId="0BDDF2B5"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Student 1</w:t>
            </w:r>
          </w:p>
        </w:tc>
        <w:tc>
          <w:tcPr>
            <w:tcW w:w="3000" w:type="dxa"/>
            <w:vAlign w:val="center"/>
          </w:tcPr>
          <w:p w14:paraId="5CB4B6B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Crop/resource modelling and IoT input design</w:t>
            </w:r>
          </w:p>
        </w:tc>
        <w:tc>
          <w:tcPr>
            <w:tcW w:w="3000" w:type="dxa"/>
            <w:vAlign w:val="center"/>
          </w:tcPr>
          <w:p w14:paraId="1BD248D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Completed</w:t>
            </w:r>
          </w:p>
        </w:tc>
      </w:tr>
      <w:tr w:rsidR="00E57FE2" w:rsidRPr="00387DE0" w14:paraId="6DBB1948" w14:textId="77777777" w:rsidTr="00430D33">
        <w:trPr>
          <w:jc w:val="center"/>
        </w:trPr>
        <w:tc>
          <w:tcPr>
            <w:tcW w:w="2983" w:type="dxa"/>
            <w:vAlign w:val="center"/>
          </w:tcPr>
          <w:p w14:paraId="1576B24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Student 1</w:t>
            </w:r>
          </w:p>
        </w:tc>
        <w:tc>
          <w:tcPr>
            <w:tcW w:w="3000" w:type="dxa"/>
            <w:vAlign w:val="center"/>
          </w:tcPr>
          <w:p w14:paraId="05A1A3E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Knapsack and Greedy implementation</w:t>
            </w:r>
          </w:p>
        </w:tc>
        <w:tc>
          <w:tcPr>
            <w:tcW w:w="3000" w:type="dxa"/>
            <w:vAlign w:val="center"/>
          </w:tcPr>
          <w:p w14:paraId="2519E6E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Completed</w:t>
            </w:r>
          </w:p>
        </w:tc>
      </w:tr>
      <w:tr w:rsidR="00E57FE2" w:rsidRPr="00387DE0" w14:paraId="4C13CB50" w14:textId="77777777" w:rsidTr="00430D33">
        <w:trPr>
          <w:jc w:val="center"/>
        </w:trPr>
        <w:tc>
          <w:tcPr>
            <w:tcW w:w="2983" w:type="dxa"/>
            <w:vAlign w:val="center"/>
          </w:tcPr>
          <w:p w14:paraId="3DC5CD4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Student 1</w:t>
            </w:r>
          </w:p>
        </w:tc>
        <w:tc>
          <w:tcPr>
            <w:tcW w:w="3000" w:type="dxa"/>
            <w:vAlign w:val="center"/>
          </w:tcPr>
          <w:p w14:paraId="6861DD6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Testing, result analysis and documentation</w:t>
            </w:r>
          </w:p>
        </w:tc>
        <w:tc>
          <w:tcPr>
            <w:tcW w:w="3000" w:type="dxa"/>
            <w:vAlign w:val="center"/>
          </w:tcPr>
          <w:p w14:paraId="0D77E83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Completed</w:t>
            </w:r>
          </w:p>
        </w:tc>
      </w:tr>
      <w:tr w:rsidR="00E57FE2" w:rsidRPr="00387DE0" w14:paraId="318099F2" w14:textId="77777777" w:rsidTr="00430D33">
        <w:trPr>
          <w:jc w:val="center"/>
        </w:trPr>
        <w:tc>
          <w:tcPr>
            <w:tcW w:w="2983" w:type="dxa"/>
            <w:vAlign w:val="center"/>
          </w:tcPr>
          <w:p w14:paraId="2E6B8D4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lastRenderedPageBreak/>
              <w:t>Computer/Laptop</w:t>
            </w:r>
          </w:p>
        </w:tc>
        <w:tc>
          <w:tcPr>
            <w:tcW w:w="3000" w:type="dxa"/>
            <w:vAlign w:val="center"/>
          </w:tcPr>
          <w:p w14:paraId="6F17FF76"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Existing</w:t>
            </w:r>
          </w:p>
        </w:tc>
        <w:tc>
          <w:tcPr>
            <w:tcW w:w="3000" w:type="dxa"/>
            <w:vAlign w:val="center"/>
          </w:tcPr>
          <w:p w14:paraId="06B038D3"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₹0</w:t>
            </w:r>
          </w:p>
        </w:tc>
      </w:tr>
      <w:tr w:rsidR="00E57FE2" w:rsidRPr="00387DE0" w14:paraId="23BCC2F0" w14:textId="77777777" w:rsidTr="00430D33">
        <w:trPr>
          <w:jc w:val="center"/>
        </w:trPr>
        <w:tc>
          <w:tcPr>
            <w:tcW w:w="2983" w:type="dxa"/>
            <w:vAlign w:val="center"/>
          </w:tcPr>
          <w:p w14:paraId="2D9EA19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Python / Open-source libraries</w:t>
            </w:r>
          </w:p>
        </w:tc>
        <w:tc>
          <w:tcPr>
            <w:tcW w:w="3000" w:type="dxa"/>
            <w:vAlign w:val="center"/>
          </w:tcPr>
          <w:p w14:paraId="39AA256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Free / Available Version</w:t>
            </w:r>
          </w:p>
        </w:tc>
        <w:tc>
          <w:tcPr>
            <w:tcW w:w="3000" w:type="dxa"/>
            <w:vAlign w:val="center"/>
          </w:tcPr>
          <w:p w14:paraId="4F69AA72"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₹0</w:t>
            </w:r>
          </w:p>
        </w:tc>
      </w:tr>
      <w:tr w:rsidR="00E57FE2" w:rsidRPr="00387DE0" w14:paraId="3598B6D9" w14:textId="77777777" w:rsidTr="00430D33">
        <w:trPr>
          <w:jc w:val="center"/>
        </w:trPr>
        <w:tc>
          <w:tcPr>
            <w:tcW w:w="2983" w:type="dxa"/>
            <w:vAlign w:val="center"/>
          </w:tcPr>
          <w:p w14:paraId="1B8F3DC4"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IoT sensor access / simulated input</w:t>
            </w:r>
          </w:p>
        </w:tc>
        <w:tc>
          <w:tcPr>
            <w:tcW w:w="3000" w:type="dxa"/>
            <w:vAlign w:val="center"/>
          </w:tcPr>
          <w:p w14:paraId="6141541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Existing / Simulated for prototype</w:t>
            </w:r>
          </w:p>
        </w:tc>
        <w:tc>
          <w:tcPr>
            <w:tcW w:w="3000" w:type="dxa"/>
            <w:vAlign w:val="center"/>
          </w:tcPr>
          <w:p w14:paraId="224469B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₹0 or actual component cost</w:t>
            </w:r>
          </w:p>
        </w:tc>
      </w:tr>
      <w:tr w:rsidR="00E57FE2" w:rsidRPr="00387DE0" w14:paraId="1181EE98" w14:textId="77777777" w:rsidTr="00430D33">
        <w:trPr>
          <w:jc w:val="center"/>
        </w:trPr>
        <w:tc>
          <w:tcPr>
            <w:tcW w:w="2983" w:type="dxa"/>
            <w:vAlign w:val="center"/>
          </w:tcPr>
          <w:p w14:paraId="3EAB781A"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Dataset / crop parameters</w:t>
            </w:r>
          </w:p>
        </w:tc>
        <w:tc>
          <w:tcPr>
            <w:tcW w:w="3000" w:type="dxa"/>
            <w:vAlign w:val="center"/>
          </w:tcPr>
          <w:p w14:paraId="532B4C0B"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Public, self-created or academic sample</w:t>
            </w:r>
          </w:p>
        </w:tc>
        <w:tc>
          <w:tcPr>
            <w:tcW w:w="3000" w:type="dxa"/>
            <w:vAlign w:val="center"/>
          </w:tcPr>
          <w:p w14:paraId="3F113097"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₹0</w:t>
            </w:r>
          </w:p>
        </w:tc>
      </w:tr>
      <w:tr w:rsidR="00E57FE2" w:rsidRPr="00387DE0" w14:paraId="68BE4734" w14:textId="77777777" w:rsidTr="00430D33">
        <w:trPr>
          <w:jc w:val="center"/>
        </w:trPr>
        <w:tc>
          <w:tcPr>
            <w:tcW w:w="2983" w:type="dxa"/>
            <w:vAlign w:val="center"/>
          </w:tcPr>
          <w:p w14:paraId="40AAF99C"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Internet / documentation resources</w:t>
            </w:r>
          </w:p>
        </w:tc>
        <w:tc>
          <w:tcPr>
            <w:tcW w:w="3000" w:type="dxa"/>
            <w:vAlign w:val="center"/>
          </w:tcPr>
          <w:p w14:paraId="7A36BEF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Existing</w:t>
            </w:r>
          </w:p>
        </w:tc>
        <w:tc>
          <w:tcPr>
            <w:tcW w:w="3000" w:type="dxa"/>
            <w:vAlign w:val="center"/>
          </w:tcPr>
          <w:p w14:paraId="21482B9F"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₹0</w:t>
            </w:r>
          </w:p>
        </w:tc>
      </w:tr>
      <w:tr w:rsidR="00E57FE2" w:rsidRPr="00387DE0" w14:paraId="27863BDC" w14:textId="77777777" w:rsidTr="00430D33">
        <w:trPr>
          <w:jc w:val="center"/>
        </w:trPr>
        <w:tc>
          <w:tcPr>
            <w:tcW w:w="2983" w:type="dxa"/>
            <w:vAlign w:val="center"/>
          </w:tcPr>
          <w:p w14:paraId="66BE8AED"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Other resources</w:t>
            </w:r>
          </w:p>
        </w:tc>
        <w:tc>
          <w:tcPr>
            <w:tcW w:w="3000" w:type="dxa"/>
            <w:vAlign w:val="center"/>
          </w:tcPr>
          <w:p w14:paraId="36E49BA9"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As required</w:t>
            </w:r>
          </w:p>
        </w:tc>
        <w:tc>
          <w:tcPr>
            <w:tcW w:w="3000" w:type="dxa"/>
            <w:vAlign w:val="center"/>
          </w:tcPr>
          <w:p w14:paraId="7B347C01" w14:textId="77777777" w:rsidR="00E57FE2" w:rsidRPr="00387DE0" w:rsidRDefault="00EB0526" w:rsidP="00A35C08">
            <w:pPr>
              <w:spacing w:line="360" w:lineRule="auto"/>
              <w:rPr>
                <w:rFonts w:cs="Times New Roman"/>
                <w:color w:val="000000" w:themeColor="text1"/>
                <w:sz w:val="24"/>
              </w:rPr>
            </w:pPr>
            <w:r w:rsidRPr="00387DE0">
              <w:rPr>
                <w:rFonts w:cs="Times New Roman"/>
                <w:color w:val="000000" w:themeColor="text1"/>
                <w:sz w:val="24"/>
              </w:rPr>
              <w:t>₹0</w:t>
            </w:r>
          </w:p>
        </w:tc>
      </w:tr>
    </w:tbl>
    <w:p w14:paraId="63B32662" w14:textId="77777777" w:rsidR="00B9795E" w:rsidRPr="00387DE0" w:rsidRDefault="00EB0526" w:rsidP="00A35C08">
      <w:pPr>
        <w:spacing w:line="360" w:lineRule="auto"/>
        <w:rPr>
          <w:color w:val="000000" w:themeColor="text1"/>
          <w:sz w:val="24"/>
        </w:rPr>
      </w:pPr>
      <w:r w:rsidRPr="00387DE0">
        <w:rPr>
          <w:color w:val="000000" w:themeColor="text1"/>
          <w:sz w:val="24"/>
        </w:rPr>
        <w:br w:type="page"/>
      </w:r>
    </w:p>
    <w:p w14:paraId="6AD47808" w14:textId="77777777" w:rsidR="00B9795E" w:rsidRPr="00430D33" w:rsidRDefault="00EB0526" w:rsidP="00A35C08">
      <w:pPr>
        <w:pStyle w:val="Heading1"/>
        <w:spacing w:before="400" w:after="300" w:line="360" w:lineRule="auto"/>
        <w:jc w:val="center"/>
        <w:rPr>
          <w:b/>
          <w:color w:val="000000" w:themeColor="text1"/>
          <w:sz w:val="28"/>
          <w:szCs w:val="28"/>
        </w:rPr>
      </w:pPr>
      <w:r w:rsidRPr="00430D33">
        <w:rPr>
          <w:b/>
          <w:color w:val="000000" w:themeColor="text1"/>
          <w:sz w:val="28"/>
          <w:szCs w:val="28"/>
        </w:rPr>
        <w:lastRenderedPageBreak/>
        <w:t>CHAPTER 5</w:t>
      </w:r>
    </w:p>
    <w:p w14:paraId="740DC377" w14:textId="77777777" w:rsidR="00B9795E" w:rsidRPr="00430D33" w:rsidRDefault="00EB0526" w:rsidP="00A35C08">
      <w:pPr>
        <w:spacing w:after="300" w:line="360" w:lineRule="auto"/>
        <w:jc w:val="center"/>
        <w:rPr>
          <w:b/>
          <w:color w:val="000000" w:themeColor="text1"/>
          <w:sz w:val="28"/>
          <w:szCs w:val="28"/>
        </w:rPr>
      </w:pPr>
      <w:r w:rsidRPr="00430D33">
        <w:rPr>
          <w:b/>
          <w:color w:val="000000" w:themeColor="text1"/>
          <w:sz w:val="28"/>
          <w:szCs w:val="28"/>
        </w:rPr>
        <w:t>CONCLUSION, FUTURE WORK AND REFLECTION</w:t>
      </w:r>
    </w:p>
    <w:p w14:paraId="4F10901C" w14:textId="77777777" w:rsidR="00B9795E" w:rsidRPr="00430D33" w:rsidRDefault="00EB0526" w:rsidP="00A35C08">
      <w:pPr>
        <w:pStyle w:val="Heading2"/>
        <w:spacing w:before="300" w:after="200" w:line="360" w:lineRule="auto"/>
        <w:rPr>
          <w:b/>
          <w:color w:val="000000" w:themeColor="text1"/>
          <w:sz w:val="24"/>
          <w:szCs w:val="24"/>
        </w:rPr>
      </w:pPr>
      <w:r w:rsidRPr="00430D33">
        <w:rPr>
          <w:b/>
          <w:color w:val="000000" w:themeColor="text1"/>
          <w:sz w:val="24"/>
          <w:szCs w:val="24"/>
        </w:rPr>
        <w:t>5.1 Conclusion</w:t>
      </w:r>
    </w:p>
    <w:p w14:paraId="497560F5"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AgroPlan-X Module 3 addresses the engineering problem of allocating limited water, budget, and labour among multiple crop choices. The proposed workflow combines IoT-ready field inputs with a constrained optimization layer. Knapsack provides the primary combination-selection strategy, while Greedy provides a fast heuristic for comparison. The design emphasizes transparent constraints, independent validation, and resource-utilization reporting so that the generated plan can be inspected before being used for practical decision-making.</w:t>
      </w:r>
    </w:p>
    <w:p w14:paraId="3715683A"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5.2 Future Work</w:t>
      </w:r>
    </w:p>
    <w:p w14:paraId="4B4C4F03"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Integrate live IoT sensor streams for soil moisture, water-tank level, weather observations, and field conditions so that resource availability can be updated automatically.</w:t>
      </w:r>
    </w:p>
    <w:p w14:paraId="49800D0B"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Extend the optimization model to continuous crop-area allocation, multi-period planning, crop rotation, and uncertainty-aware optimization.</w:t>
      </w:r>
    </w:p>
    <w:p w14:paraId="50812880"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Add yield and market-price prediction models so that the benefit function can incorporate expected revenue, risk, and seasonal demand.</w:t>
      </w:r>
    </w:p>
    <w:p w14:paraId="05FB979C"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Introduce adaptive re-optimization that responds to rainfall, drought alerts, labour availability changes, and abnormal sensor readings.</w:t>
      </w:r>
    </w:p>
    <w:p w14:paraId="1FF3FEBC"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Evaluate the optimizer with larger real-world farm datasets and compare it with integer programming and other metaheuristic methods using standardized performance metrics.</w:t>
      </w:r>
    </w:p>
    <w:p w14:paraId="6E803B93"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5.3 Professional Learning &amp; Individual Reflection</w:t>
      </w:r>
    </w:p>
    <w:p w14:paraId="487A68F8" w14:textId="77777777" w:rsidR="00B9795E" w:rsidRPr="00387DE0" w:rsidRDefault="00EB0526" w:rsidP="00A35C08">
      <w:pPr>
        <w:spacing w:after="100" w:line="360" w:lineRule="auto"/>
        <w:jc w:val="both"/>
        <w:rPr>
          <w:color w:val="000000" w:themeColor="text1"/>
          <w:sz w:val="24"/>
        </w:rPr>
      </w:pPr>
      <w:r w:rsidRPr="00387DE0">
        <w:rPr>
          <w:color w:val="000000" w:themeColor="text1"/>
          <w:sz w:val="24"/>
        </w:rPr>
        <w:t>New Knowledge Acquired:</w:t>
      </w:r>
    </w:p>
    <w:p w14:paraId="1B19C198"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Constraint formulation and multi-resource optimization concepts, including how water, budget, labour, and area limits interact in a single planning problem.</w:t>
      </w:r>
    </w:p>
    <w:p w14:paraId="4624B358"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Implementation of Knapsack and Greedy algorithms, complexity considerations, feasibility checking, and resource-utilization analysis.</w:t>
      </w:r>
    </w:p>
    <w:p w14:paraId="0901099E"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lastRenderedPageBreak/>
        <w:t>IoT data handling concepts for using sensor observations as planning inputs and the importance of validation before optimization.</w:t>
      </w:r>
    </w:p>
    <w:p w14:paraId="07DAB34A" w14:textId="77777777" w:rsidR="00B9795E" w:rsidRPr="00387DE0" w:rsidRDefault="00EB0526" w:rsidP="00A35C08">
      <w:pPr>
        <w:spacing w:after="100" w:line="360" w:lineRule="auto"/>
        <w:jc w:val="both"/>
        <w:rPr>
          <w:color w:val="000000" w:themeColor="text1"/>
          <w:sz w:val="24"/>
        </w:rPr>
      </w:pPr>
      <w:r w:rsidRPr="00387DE0">
        <w:rPr>
          <w:color w:val="000000" w:themeColor="text1"/>
          <w:sz w:val="24"/>
        </w:rPr>
        <w:t>Engineering &amp; Professional Skills Developed:</w:t>
      </w:r>
    </w:p>
    <w:p w14:paraId="6C1CDCE5"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Structured requirements definition and trade-off evaluation using weighted decision matrices.</w:t>
      </w:r>
    </w:p>
    <w:p w14:paraId="2A53342E"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Problem decomposition, mathematical modelling, test-case design, algorithm comparison, result interpretation, documentation, and engineering trade-off analysis.</w:t>
      </w:r>
    </w:p>
    <w:p w14:paraId="55058D45" w14:textId="77777777" w:rsidR="00B9795E" w:rsidRPr="00387DE0" w:rsidRDefault="00EB0526" w:rsidP="00A35C08">
      <w:pPr>
        <w:pStyle w:val="ListParagraph"/>
        <w:numPr>
          <w:ilvl w:val="0"/>
          <w:numId w:val="1"/>
        </w:numPr>
        <w:spacing w:after="120" w:line="360" w:lineRule="auto"/>
        <w:rPr>
          <w:color w:val="000000" w:themeColor="text1"/>
        </w:rPr>
      </w:pPr>
      <w:r w:rsidRPr="00387DE0">
        <w:rPr>
          <w:color w:val="000000" w:themeColor="text1"/>
        </w:rPr>
        <w:t>Collaborative project planning, task division, and technical documentation.</w:t>
      </w:r>
    </w:p>
    <w:p w14:paraId="5109719F" w14:textId="77777777" w:rsidR="00B9795E" w:rsidRPr="00387DE0" w:rsidRDefault="00EB0526" w:rsidP="00A35C08">
      <w:pPr>
        <w:spacing w:after="100" w:line="360" w:lineRule="auto"/>
        <w:jc w:val="both"/>
        <w:rPr>
          <w:color w:val="000000" w:themeColor="text1"/>
          <w:sz w:val="24"/>
        </w:rPr>
      </w:pPr>
      <w:r w:rsidRPr="00387DE0">
        <w:rPr>
          <w:color w:val="000000" w:themeColor="text1"/>
          <w:sz w:val="24"/>
        </w:rPr>
        <w:t>Individual Reflection (Student 1):</w:t>
      </w:r>
    </w:p>
    <w:p w14:paraId="7258CDA1"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The most challenging engineering task was converting a practical farming problem into a formal optimization model with several simultaneous constraints. I resolved this by defining a consistent crop-resource record, separating input validation from optimization, and adding an independent feasibility check after each algorithm. The key decision was to use Knapsack as the primary method and Greedy as a transparent baseline so that solution quality could be compared with computational simplicity. If repeated, I would incorporate uncertainty and safety margins earlier in the model design.</w:t>
      </w:r>
    </w:p>
    <w:p w14:paraId="53D596C4" w14:textId="77777777" w:rsidR="00B9795E" w:rsidRPr="00387DE0" w:rsidRDefault="00EB0526" w:rsidP="00A35C08">
      <w:pPr>
        <w:spacing w:after="100" w:line="360" w:lineRule="auto"/>
        <w:jc w:val="both"/>
        <w:rPr>
          <w:color w:val="000000" w:themeColor="text1"/>
          <w:sz w:val="24"/>
        </w:rPr>
      </w:pPr>
      <w:r w:rsidRPr="00387DE0">
        <w:rPr>
          <w:color w:val="000000" w:themeColor="text1"/>
          <w:sz w:val="24"/>
        </w:rPr>
        <w:t>Individual Reflection (Student 2):</w:t>
      </w:r>
    </w:p>
    <w:p w14:paraId="4405D204"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 xml:space="preserve">The most challenging part of the module was selecting a </w:t>
      </w:r>
      <w:proofErr w:type="gramStart"/>
      <w:r w:rsidRPr="00387DE0">
        <w:rPr>
          <w:color w:val="000000" w:themeColor="text1"/>
          <w:sz w:val="24"/>
        </w:rPr>
        <w:t>Greedy</w:t>
      </w:r>
      <w:proofErr w:type="gramEnd"/>
      <w:r w:rsidRPr="00387DE0">
        <w:rPr>
          <w:color w:val="000000" w:themeColor="text1"/>
          <w:sz w:val="24"/>
        </w:rPr>
        <w:t xml:space="preserve"> priority rule that remained meaningful when water, budget, and labour had different units. I addressed this by normalizing resource usage or using a configurable weighted ratio rather than directly adding quantities with incompatible units. I also learned that a fast heuristic can be useful operationally even when it does not always match the best combination found by a more exhaustive optimization approach. If repeated, I would test the priority rule across more seasonal and resource-stress scenarios.</w:t>
      </w:r>
    </w:p>
    <w:p w14:paraId="6E7EA4EE" w14:textId="77777777" w:rsidR="00430D33" w:rsidRDefault="00430D33" w:rsidP="00A35C08">
      <w:pPr>
        <w:spacing w:after="300" w:line="360" w:lineRule="auto"/>
        <w:jc w:val="center"/>
        <w:rPr>
          <w:b/>
          <w:color w:val="000000" w:themeColor="text1"/>
          <w:sz w:val="24"/>
        </w:rPr>
      </w:pPr>
    </w:p>
    <w:p w14:paraId="523F49BF" w14:textId="77777777" w:rsidR="00430D33" w:rsidRDefault="00430D33" w:rsidP="00A35C08">
      <w:pPr>
        <w:spacing w:after="300" w:line="360" w:lineRule="auto"/>
        <w:jc w:val="center"/>
        <w:rPr>
          <w:b/>
          <w:color w:val="000000" w:themeColor="text1"/>
          <w:sz w:val="24"/>
        </w:rPr>
      </w:pPr>
    </w:p>
    <w:p w14:paraId="631C7AFA" w14:textId="77777777" w:rsidR="00430D33" w:rsidRDefault="00430D33" w:rsidP="00A35C08">
      <w:pPr>
        <w:spacing w:after="300" w:line="360" w:lineRule="auto"/>
        <w:jc w:val="center"/>
        <w:rPr>
          <w:b/>
          <w:color w:val="000000" w:themeColor="text1"/>
          <w:sz w:val="24"/>
        </w:rPr>
      </w:pPr>
    </w:p>
    <w:p w14:paraId="52815624" w14:textId="77777777" w:rsidR="00430D33" w:rsidRDefault="00430D33" w:rsidP="00A35C08">
      <w:pPr>
        <w:spacing w:after="300" w:line="360" w:lineRule="auto"/>
        <w:jc w:val="center"/>
        <w:rPr>
          <w:b/>
          <w:color w:val="000000" w:themeColor="text1"/>
          <w:sz w:val="24"/>
        </w:rPr>
      </w:pPr>
    </w:p>
    <w:p w14:paraId="175F0EE5" w14:textId="77777777" w:rsidR="00430D33" w:rsidRDefault="00430D33" w:rsidP="00A35C08">
      <w:pPr>
        <w:spacing w:after="300" w:line="360" w:lineRule="auto"/>
        <w:jc w:val="center"/>
        <w:rPr>
          <w:b/>
          <w:color w:val="000000" w:themeColor="text1"/>
          <w:sz w:val="24"/>
        </w:rPr>
      </w:pPr>
    </w:p>
    <w:p w14:paraId="2E56C41D" w14:textId="46D29305" w:rsidR="00B9795E" w:rsidRPr="00430D33" w:rsidRDefault="00EB0526" w:rsidP="00A35C08">
      <w:pPr>
        <w:spacing w:after="300" w:line="360" w:lineRule="auto"/>
        <w:jc w:val="center"/>
        <w:rPr>
          <w:color w:val="000000" w:themeColor="text1"/>
          <w:sz w:val="28"/>
          <w:szCs w:val="28"/>
        </w:rPr>
      </w:pPr>
      <w:r w:rsidRPr="00430D33">
        <w:rPr>
          <w:b/>
          <w:color w:val="000000" w:themeColor="text1"/>
          <w:sz w:val="28"/>
          <w:szCs w:val="28"/>
        </w:rPr>
        <w:lastRenderedPageBreak/>
        <w:t>REFERENCES</w:t>
      </w:r>
    </w:p>
    <w:p w14:paraId="51AE4C26"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[1] S. Martello and P. Toth, Knapsack Problems: Algorithms and Computer Implementations, Wiley, 1990.</w:t>
      </w:r>
    </w:p>
    <w:p w14:paraId="26AC2FD0"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[2] T. H. Cormen, C. E. Leiserson, R. L. Rivest and C. Stein, Introduction to Algorithms, 4th ed., MIT Press, 2022.</w:t>
      </w:r>
    </w:p>
    <w:p w14:paraId="36B30885"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[3] M. J. Kochenderfer and T. A. Wheeler, Algorithms for Decision Making, MIT Press, 2022.</w:t>
      </w:r>
    </w:p>
    <w:p w14:paraId="0D5A9483"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[4] N. Gershenfeld, When Things Start to Think, Henry Holt, 1999.</w:t>
      </w:r>
    </w:p>
    <w:p w14:paraId="67000FEC"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[5] ISO/IEC 25010:2011, Systems and Software Engineering — Systems and Software Quality Models, International Organization for Standardization, 2011.</w:t>
      </w:r>
    </w:p>
    <w:p w14:paraId="086FC2A1"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[6] ISO/IEC 27001:2022, Information Security, Cybersecurity and Privacy Protection — Information Security Management Systems — Requirements, ISO, 2022.</w:t>
      </w:r>
    </w:p>
    <w:p w14:paraId="428A5190"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[7] Government of India, Digital Personal Data Protection Act, 2023, Ministry of Electronics and Information Technology.</w:t>
      </w:r>
    </w:p>
    <w:p w14:paraId="4F67C832"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[8] Python Software Foundation, Python Documentation, Python 3 Documentation.</w:t>
      </w:r>
    </w:p>
    <w:p w14:paraId="5B77F98F"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[9] pandas development team, pandas Documentation, Python Data Analysis Library.</w:t>
      </w:r>
    </w:p>
    <w:p w14:paraId="24ADC329" w14:textId="77777777" w:rsidR="00B9795E" w:rsidRPr="00387DE0" w:rsidRDefault="00EB0526" w:rsidP="00A35C08">
      <w:pPr>
        <w:spacing w:after="180" w:line="360" w:lineRule="auto"/>
        <w:ind w:left="720" w:hanging="720"/>
        <w:rPr>
          <w:color w:val="000000" w:themeColor="text1"/>
          <w:sz w:val="24"/>
        </w:rPr>
      </w:pPr>
      <w:r w:rsidRPr="00387DE0">
        <w:rPr>
          <w:color w:val="000000" w:themeColor="text1"/>
          <w:sz w:val="24"/>
        </w:rPr>
        <w:t>[10] Matplotlib Development Team, Matplotlib Documentation, Visualization with Python.</w:t>
      </w:r>
    </w:p>
    <w:p w14:paraId="3924B810" w14:textId="77777777" w:rsidR="00B9795E" w:rsidRPr="00387DE0" w:rsidRDefault="00EB0526" w:rsidP="00A35C08">
      <w:pPr>
        <w:spacing w:line="360" w:lineRule="auto"/>
        <w:rPr>
          <w:color w:val="000000" w:themeColor="text1"/>
          <w:sz w:val="24"/>
        </w:rPr>
      </w:pPr>
      <w:r w:rsidRPr="00387DE0">
        <w:rPr>
          <w:color w:val="000000" w:themeColor="text1"/>
          <w:sz w:val="24"/>
        </w:rPr>
        <w:br w:type="page"/>
      </w:r>
    </w:p>
    <w:p w14:paraId="50B6122E" w14:textId="77777777" w:rsidR="00B9795E" w:rsidRPr="00430D33" w:rsidRDefault="00EB0526" w:rsidP="00A35C08">
      <w:pPr>
        <w:spacing w:after="300" w:line="360" w:lineRule="auto"/>
        <w:jc w:val="center"/>
        <w:rPr>
          <w:b/>
          <w:color w:val="000000" w:themeColor="text1"/>
          <w:sz w:val="24"/>
        </w:rPr>
      </w:pPr>
      <w:r w:rsidRPr="00430D33">
        <w:rPr>
          <w:b/>
          <w:color w:val="000000" w:themeColor="text1"/>
          <w:sz w:val="24"/>
        </w:rPr>
        <w:lastRenderedPageBreak/>
        <w:t>APPENDICES</w:t>
      </w:r>
    </w:p>
    <w:p w14:paraId="73E45CC7" w14:textId="77777777" w:rsidR="00B9795E" w:rsidRPr="00430D33" w:rsidRDefault="00EB0526" w:rsidP="00A35C08">
      <w:pPr>
        <w:pStyle w:val="Heading2"/>
        <w:spacing w:before="300" w:after="200" w:line="360" w:lineRule="auto"/>
        <w:rPr>
          <w:b/>
          <w:color w:val="000000" w:themeColor="text1"/>
          <w:sz w:val="24"/>
          <w:szCs w:val="24"/>
        </w:rPr>
      </w:pPr>
      <w:r w:rsidRPr="00430D33">
        <w:rPr>
          <w:b/>
          <w:color w:val="000000" w:themeColor="text1"/>
          <w:sz w:val="24"/>
          <w:szCs w:val="24"/>
        </w:rPr>
        <w:t>Appendix A – Detailed Optimization Calculations</w:t>
      </w:r>
    </w:p>
    <w:p w14:paraId="1AC837FB"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Definitions used in Module 3: Benefit_i = expected planning benefit of crop i; Water_i = water requirement; Cost_i = budget requirement; Labour_i = labour requirement; Area_i = cultivation area. The primary constraints are ΣWater_i x_i ≤ Water_available, ΣCost_i x_i ≤ Budget_available, ΣLabour_i x_i ≤ Labour_available, and ΣArea_i x_i ≤ Area_available. The objective is Maximize ΣBenefit_i x_i. For a Greedy heuristic, a normalized priority score can be calculated from benefit per weighted resource consumption. Final resource totals are recalculated independently to verify feasibility.</w:t>
      </w:r>
    </w:p>
    <w:p w14:paraId="0E184B10"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B – Engineering Drawings / Schematics</w:t>
      </w:r>
    </w:p>
    <w:p w14:paraId="5504651A"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 xml:space="preserve">IoT-to-optimization architecture, crop-resource data model, Knapsack decision flow, </w:t>
      </w:r>
      <w:proofErr w:type="gramStart"/>
      <w:r w:rsidRPr="00387DE0">
        <w:rPr>
          <w:color w:val="000000" w:themeColor="text1"/>
          <w:sz w:val="24"/>
        </w:rPr>
        <w:t>Greedy</w:t>
      </w:r>
      <w:proofErr w:type="gramEnd"/>
      <w:r w:rsidRPr="00387DE0">
        <w:rPr>
          <w:color w:val="000000" w:themeColor="text1"/>
          <w:sz w:val="24"/>
        </w:rPr>
        <w:t xml:space="preserve"> decision flow, and final resource-utilization reporting diagram.</w:t>
      </w:r>
    </w:p>
    <w:p w14:paraId="24A76A71"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C – Source Code / Code Repository Information</w:t>
      </w:r>
    </w:p>
    <w:p w14:paraId="45AB3C47"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 xml:space="preserve">Essential excerpts may include input validation, crop-resource data loading, Knapsack optimization, </w:t>
      </w:r>
      <w:proofErr w:type="gramStart"/>
      <w:r w:rsidRPr="00387DE0">
        <w:rPr>
          <w:color w:val="000000" w:themeColor="text1"/>
          <w:sz w:val="24"/>
        </w:rPr>
        <w:t>Greedy</w:t>
      </w:r>
      <w:proofErr w:type="gramEnd"/>
      <w:r w:rsidRPr="00387DE0">
        <w:rPr>
          <w:color w:val="000000" w:themeColor="text1"/>
          <w:sz w:val="24"/>
        </w:rPr>
        <w:t xml:space="preserve"> ranking, constraint validation, and result comparison. The complete implementation should be maintained in the project's version-controlled repository.</w:t>
      </w:r>
    </w:p>
    <w:p w14:paraId="553457B8"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D – Datasheets</w:t>
      </w:r>
    </w:p>
    <w:p w14:paraId="54160536"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If physical IoT sensors are used, attach the relevant sensor datasheets for soil-moisture, water-level, temperature/humidity, or other devices. If the capstone uses simulated inputs, state that sensor values are simulated and no physical datasheet is applicable.</w:t>
      </w:r>
    </w:p>
    <w:p w14:paraId="6BD2BA83"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E – Experimental / Raw Data</w:t>
      </w:r>
    </w:p>
    <w:p w14:paraId="0E4A21E3"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Include the sample crop-resource table, planning-cycle resource limits, IoT/simulated readings, algorithm outputs, and validation calculations used for the test cases.</w:t>
      </w:r>
    </w:p>
    <w:p w14:paraId="4D02C354"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F – Ethics / Institutional Approval</w:t>
      </w:r>
    </w:p>
    <w:p w14:paraId="7E0C3A63"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lastRenderedPageBreak/>
        <w:t>No human-subject study is required for the core optimization prototype. If farmer interviews, identifiable farm records, or field trials are added, the applicable institutional approval and consent requirements must be followed.</w:t>
      </w:r>
    </w:p>
    <w:p w14:paraId="3628F61B"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G – Project Meeting / Progress Records</w:t>
      </w:r>
    </w:p>
    <w:p w14:paraId="5C763350"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Weekly records covering problem definition, literature review, optimization modelling, implementation, testing, result analysis, and documentation.</w:t>
      </w:r>
    </w:p>
    <w:p w14:paraId="3D9B652C"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H – User/Industry Feedback</w:t>
      </w:r>
    </w:p>
    <w:p w14:paraId="0D850C0C"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Feedback from farmers, agronomy reviewers, faculty, or representative users may be included to evaluate the clarity and practical usefulness of the generated plantation plan.</w:t>
      </w:r>
    </w:p>
    <w:p w14:paraId="442BF1A4"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I – Publications / Patents / Competitions / Product Outcomes</w:t>
      </w:r>
    </w:p>
    <w:p w14:paraId="64E1ECC7"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Not applicable for this capstone iteration unless the project is subsequently submitted to a competition, publication, patent process, or product demonstration.</w:t>
      </w:r>
    </w:p>
    <w:p w14:paraId="4A458414" w14:textId="77777777" w:rsidR="00B9795E" w:rsidRPr="00430D33" w:rsidRDefault="00EB0526" w:rsidP="00A35C08">
      <w:pPr>
        <w:pStyle w:val="Heading2"/>
        <w:spacing w:before="300" w:after="200" w:line="360" w:lineRule="auto"/>
        <w:rPr>
          <w:b/>
          <w:bCs/>
          <w:color w:val="000000" w:themeColor="text1"/>
          <w:sz w:val="24"/>
          <w:szCs w:val="24"/>
        </w:rPr>
      </w:pPr>
      <w:r w:rsidRPr="00430D33">
        <w:rPr>
          <w:b/>
          <w:bCs/>
          <w:color w:val="000000" w:themeColor="text1"/>
          <w:sz w:val="24"/>
          <w:szCs w:val="24"/>
        </w:rPr>
        <w:t>Appendix J – Individual Contribution Evidence</w:t>
      </w:r>
    </w:p>
    <w:p w14:paraId="67E8E1C8" w14:textId="77777777" w:rsidR="00B9795E" w:rsidRPr="00387DE0" w:rsidRDefault="00EB0526" w:rsidP="00A35C08">
      <w:pPr>
        <w:spacing w:after="200" w:line="360" w:lineRule="auto"/>
        <w:jc w:val="both"/>
        <w:rPr>
          <w:color w:val="000000" w:themeColor="text1"/>
          <w:sz w:val="24"/>
        </w:rPr>
      </w:pPr>
      <w:r w:rsidRPr="00387DE0">
        <w:rPr>
          <w:color w:val="000000" w:themeColor="text1"/>
          <w:sz w:val="24"/>
        </w:rPr>
        <w:t>Version-control history, implementation records, experiment logs, test results, and report sections supporting the Individual Contribution Statement.</w:t>
      </w:r>
    </w:p>
    <w:sectPr w:rsidR="00B9795E" w:rsidRPr="00387DE0">
      <w:footerReference w:type="default" r:id="rId14"/>
      <w:pgSz w:w="12240" w:h="15840"/>
      <w:pgMar w:top="1080" w:right="1080"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DE9A" w14:textId="77777777" w:rsidR="00AA660A" w:rsidRDefault="00AA660A">
      <w:r>
        <w:separator/>
      </w:r>
    </w:p>
  </w:endnote>
  <w:endnote w:type="continuationSeparator" w:id="0">
    <w:p w14:paraId="6657AFA2" w14:textId="77777777" w:rsidR="00AA660A" w:rsidRDefault="00AA6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ristina">
    <w:panose1 w:val="030604020404060802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85E6" w14:textId="77777777" w:rsidR="00B9795E" w:rsidRDefault="00EB0526">
    <w:pPr>
      <w:jc w:val="center"/>
    </w:pPr>
    <w:r>
      <w:rPr>
        <w:sz w:val="20"/>
        <w:szCs w:val="20"/>
      </w:rPr>
      <w:fldChar w:fldCharType="begin"/>
    </w:r>
    <w:r>
      <w:rPr>
        <w:sz w:val="20"/>
        <w:szCs w:val="20"/>
      </w:rPr>
      <w:instrText>PAGE</w:instrText>
    </w:r>
    <w:r>
      <w:rPr>
        <w:sz w:val="20"/>
        <w:szCs w:val="20"/>
      </w:rPr>
      <w:fldChar w:fldCharType="separate"/>
    </w:r>
    <w:r w:rsidR="00623EC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96B8F" w14:textId="77777777" w:rsidR="00AA660A" w:rsidRDefault="00AA660A">
      <w:r>
        <w:separator/>
      </w:r>
    </w:p>
  </w:footnote>
  <w:footnote w:type="continuationSeparator" w:id="0">
    <w:p w14:paraId="7BA16FF9" w14:textId="77777777" w:rsidR="00AA660A" w:rsidRDefault="00AA66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40D5"/>
    <w:multiLevelType w:val="hybridMultilevel"/>
    <w:tmpl w:val="C3729D92"/>
    <w:lvl w:ilvl="0" w:tplc="850C9208">
      <w:start w:val="1"/>
      <w:numFmt w:val="bullet"/>
      <w:lvlText w:val="●"/>
      <w:lvlJc w:val="left"/>
      <w:pPr>
        <w:ind w:left="720" w:hanging="360"/>
      </w:pPr>
    </w:lvl>
    <w:lvl w:ilvl="1" w:tplc="BFB4CD40">
      <w:start w:val="1"/>
      <w:numFmt w:val="bullet"/>
      <w:lvlText w:val="○"/>
      <w:lvlJc w:val="left"/>
      <w:pPr>
        <w:ind w:left="1440" w:hanging="360"/>
      </w:pPr>
    </w:lvl>
    <w:lvl w:ilvl="2" w:tplc="C860BBE0">
      <w:start w:val="1"/>
      <w:numFmt w:val="bullet"/>
      <w:lvlText w:val="■"/>
      <w:lvlJc w:val="left"/>
      <w:pPr>
        <w:ind w:left="2160" w:hanging="360"/>
      </w:pPr>
    </w:lvl>
    <w:lvl w:ilvl="3" w:tplc="1EAABD1E">
      <w:start w:val="1"/>
      <w:numFmt w:val="bullet"/>
      <w:lvlText w:val="●"/>
      <w:lvlJc w:val="left"/>
      <w:pPr>
        <w:ind w:left="2880" w:hanging="360"/>
      </w:pPr>
    </w:lvl>
    <w:lvl w:ilvl="4" w:tplc="9FAE3CF0">
      <w:start w:val="1"/>
      <w:numFmt w:val="bullet"/>
      <w:lvlText w:val="○"/>
      <w:lvlJc w:val="left"/>
      <w:pPr>
        <w:ind w:left="3600" w:hanging="360"/>
      </w:pPr>
    </w:lvl>
    <w:lvl w:ilvl="5" w:tplc="38AEEB7C">
      <w:start w:val="1"/>
      <w:numFmt w:val="bullet"/>
      <w:lvlText w:val="■"/>
      <w:lvlJc w:val="left"/>
      <w:pPr>
        <w:ind w:left="4320" w:hanging="360"/>
      </w:pPr>
    </w:lvl>
    <w:lvl w:ilvl="6" w:tplc="ADF64676">
      <w:start w:val="1"/>
      <w:numFmt w:val="bullet"/>
      <w:lvlText w:val="●"/>
      <w:lvlJc w:val="left"/>
      <w:pPr>
        <w:ind w:left="5040" w:hanging="360"/>
      </w:pPr>
    </w:lvl>
    <w:lvl w:ilvl="7" w:tplc="93D854D0">
      <w:start w:val="1"/>
      <w:numFmt w:val="bullet"/>
      <w:lvlText w:val="●"/>
      <w:lvlJc w:val="left"/>
      <w:pPr>
        <w:ind w:left="5760" w:hanging="360"/>
      </w:pPr>
    </w:lvl>
    <w:lvl w:ilvl="8" w:tplc="4A8E9CF6">
      <w:start w:val="1"/>
      <w:numFmt w:val="bullet"/>
      <w:lvlText w:val="●"/>
      <w:lvlJc w:val="left"/>
      <w:pPr>
        <w:ind w:left="6480" w:hanging="360"/>
      </w:pPr>
    </w:lvl>
  </w:abstractNum>
  <w:num w:numId="1" w16cid:durableId="249505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95E"/>
    <w:rsid w:val="000C2894"/>
    <w:rsid w:val="00181EA8"/>
    <w:rsid w:val="002C60D9"/>
    <w:rsid w:val="00367272"/>
    <w:rsid w:val="00387DE0"/>
    <w:rsid w:val="003C650A"/>
    <w:rsid w:val="00430D33"/>
    <w:rsid w:val="00487F29"/>
    <w:rsid w:val="004E7028"/>
    <w:rsid w:val="00623EC7"/>
    <w:rsid w:val="00636BBE"/>
    <w:rsid w:val="00643319"/>
    <w:rsid w:val="007D0FF7"/>
    <w:rsid w:val="00850FA8"/>
    <w:rsid w:val="0089199D"/>
    <w:rsid w:val="009004A4"/>
    <w:rsid w:val="009013C3"/>
    <w:rsid w:val="00A35C08"/>
    <w:rsid w:val="00AA660A"/>
    <w:rsid w:val="00AF75D7"/>
    <w:rsid w:val="00B9795E"/>
    <w:rsid w:val="00D55137"/>
    <w:rsid w:val="00DD6F9D"/>
    <w:rsid w:val="00DF1D5F"/>
    <w:rsid w:val="00E57FE2"/>
    <w:rsid w:val="00EB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2862"/>
  <w15:docId w15:val="{A2BD7315-80E8-45F5-BCBA-A50C4136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623EC7"/>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37</Pages>
  <Words>6640</Words>
  <Characters>37850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SUNDHAR</cp:lastModifiedBy>
  <cp:revision>3</cp:revision>
  <dcterms:created xsi:type="dcterms:W3CDTF">2026-09-03T14:35:00Z</dcterms:created>
  <dcterms:modified xsi:type="dcterms:W3CDTF">2026-09-04T16:25:00Z</dcterms:modified>
</cp:coreProperties>
</file>