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C0E9" w14:textId="77777777" w:rsidR="001521A7" w:rsidRDefault="004C6D93">
      <w:pPr>
        <w:spacing w:after="0"/>
        <w:ind w:left="1052"/>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14C76ED" w14:textId="77777777" w:rsidR="001521A7" w:rsidRDefault="004C6D93">
      <w:pPr>
        <w:spacing w:after="16"/>
        <w:ind w:right="204"/>
        <w:jc w:val="center"/>
      </w:pPr>
      <w:r>
        <w:rPr>
          <w:rFonts w:ascii="Arial" w:eastAsia="Arial" w:hAnsi="Arial" w:cs="Arial"/>
          <w:b/>
          <w:color w:val="2E75B6"/>
        </w:rPr>
        <w:t>Department of Artificial Intelligence and Machine Learning</w:t>
      </w:r>
      <w:r>
        <w:rPr>
          <w:rFonts w:ascii="Arial" w:eastAsia="Arial" w:hAnsi="Arial" w:cs="Arial"/>
          <w:sz w:val="20"/>
        </w:rPr>
        <w:t xml:space="preserve">  </w:t>
      </w:r>
    </w:p>
    <w:p w14:paraId="6D7B1220" w14:textId="77777777" w:rsidR="001521A7" w:rsidRDefault="004C6D93">
      <w:pPr>
        <w:pStyle w:val="Heading1"/>
        <w:spacing w:after="0"/>
        <w:ind w:left="11" w:firstLine="0"/>
      </w:pPr>
      <w:r>
        <w:rPr>
          <w:rFonts w:ascii="Arial" w:eastAsia="Arial" w:hAnsi="Arial" w:cs="Arial"/>
          <w:color w:val="C00000"/>
          <w:sz w:val="24"/>
        </w:rPr>
        <w:t xml:space="preserve">ASSESSMENT TOOL 2 – SCENARIO BASED  </w:t>
      </w:r>
    </w:p>
    <w:p w14:paraId="25734007" w14:textId="77777777" w:rsidR="001521A7" w:rsidRDefault="004C6D93">
      <w:pPr>
        <w:spacing w:after="81"/>
        <w:ind w:left="178"/>
        <w:jc w:val="center"/>
      </w:pPr>
      <w:r>
        <w:rPr>
          <w:rFonts w:ascii="Arial" w:eastAsia="Arial" w:hAnsi="Arial" w:cs="Arial"/>
          <w:sz w:val="20"/>
        </w:rPr>
        <w:t xml:space="preserve">  </w:t>
      </w:r>
    </w:p>
    <w:p w14:paraId="516C08DC" w14:textId="77777777" w:rsidR="001521A7" w:rsidRDefault="004C6D93">
      <w:pPr>
        <w:spacing w:after="86"/>
        <w:ind w:right="665"/>
        <w:jc w:val="right"/>
      </w:pPr>
      <w:r>
        <w:rPr>
          <w:noProof/>
        </w:rPr>
        <mc:AlternateContent>
          <mc:Choice Requires="wpg">
            <w:drawing>
              <wp:inline distT="0" distB="0" distL="0" distR="0" wp14:anchorId="6F85B6B4" wp14:editId="77BF0F59">
                <wp:extent cx="6400800" cy="12700"/>
                <wp:effectExtent l="0" t="0" r="0" b="0"/>
                <wp:docPr id="29873" name="Group 2987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46" name="Shape 54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73" style="width:504pt;height:1pt;mso-position-horizontal-relative:char;mso-position-vertical-relative:line" coordsize="64008,127">
                <v:shape id="Shape 546" style="position:absolute;width:64008;height:0;left:0;top:0;" coordsize="6400800,0" path="m0,0l6400800,0">
                  <v:stroke weight="1pt" endcap="flat" joinstyle="miter" miterlimit="10" on="true" color="#1f4e79"/>
                  <v:fill on="false" color="#000000" opacity="0"/>
                </v:shape>
              </v:group>
            </w:pict>
          </mc:Fallback>
        </mc:AlternateContent>
      </w:r>
      <w:r>
        <w:rPr>
          <w:rFonts w:ascii="Arial" w:eastAsia="Arial" w:hAnsi="Arial" w:cs="Arial"/>
          <w:sz w:val="20"/>
        </w:rPr>
        <w:t xml:space="preserve"> </w:t>
      </w:r>
    </w:p>
    <w:p w14:paraId="389CC23B" w14:textId="77777777" w:rsidR="001521A7" w:rsidRDefault="004C6D93">
      <w:pPr>
        <w:spacing w:after="0"/>
        <w:ind w:left="14"/>
      </w:pPr>
      <w:r>
        <w:rPr>
          <w:rFonts w:ascii="Arial" w:eastAsia="Arial" w:hAnsi="Arial" w:cs="Arial"/>
          <w:sz w:val="20"/>
        </w:rPr>
        <w:t xml:space="preserve">  </w:t>
      </w:r>
    </w:p>
    <w:tbl>
      <w:tblPr>
        <w:tblStyle w:val="TableGrid"/>
        <w:tblW w:w="10076" w:type="dxa"/>
        <w:tblInd w:w="36" w:type="dxa"/>
        <w:tblCellMar>
          <w:top w:w="120" w:type="dxa"/>
          <w:left w:w="110" w:type="dxa"/>
          <w:bottom w:w="0" w:type="dxa"/>
          <w:right w:w="115" w:type="dxa"/>
        </w:tblCellMar>
        <w:tblLook w:val="04A0" w:firstRow="1" w:lastRow="0" w:firstColumn="1" w:lastColumn="0" w:noHBand="0" w:noVBand="1"/>
      </w:tblPr>
      <w:tblGrid>
        <w:gridCol w:w="1797"/>
        <w:gridCol w:w="3244"/>
        <w:gridCol w:w="1794"/>
        <w:gridCol w:w="3241"/>
      </w:tblGrid>
      <w:tr w:rsidR="001521A7" w14:paraId="76197EBD"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70D410E5" w14:textId="77777777" w:rsidR="001521A7" w:rsidRDefault="004C6D93">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12991BA1" w14:textId="77777777" w:rsidR="001521A7" w:rsidRDefault="004C6D93">
            <w:pPr>
              <w:spacing w:after="0"/>
              <w:ind w:left="4"/>
            </w:pPr>
            <w:r>
              <w:rPr>
                <w:rFonts w:ascii="Arial" w:eastAsia="Arial" w:hAnsi="Arial" w:cs="Arial"/>
                <w:sz w:val="18"/>
              </w:rPr>
              <w:t>DSA03</w:t>
            </w:r>
            <w:r>
              <w:rPr>
                <w:rFonts w:ascii="Arial" w:eastAsia="Arial" w:hAnsi="Arial" w:cs="Arial"/>
                <w:sz w:val="20"/>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16C59B79" w14:textId="77777777" w:rsidR="001521A7" w:rsidRDefault="004C6D93">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35EA3C56" w14:textId="77777777" w:rsidR="001521A7" w:rsidRDefault="004C6D93">
            <w:pPr>
              <w:spacing w:after="0"/>
              <w:ind w:left="6"/>
            </w:pPr>
            <w:r>
              <w:rPr>
                <w:rFonts w:ascii="Arial" w:eastAsia="Arial" w:hAnsi="Arial" w:cs="Arial"/>
                <w:sz w:val="18"/>
              </w:rPr>
              <w:t xml:space="preserve">Natural Language Processing </w:t>
            </w:r>
            <w:r>
              <w:rPr>
                <w:rFonts w:ascii="Arial" w:eastAsia="Arial" w:hAnsi="Arial" w:cs="Arial"/>
                <w:sz w:val="20"/>
              </w:rPr>
              <w:t xml:space="preserve"> </w:t>
            </w:r>
          </w:p>
        </w:tc>
      </w:tr>
      <w:tr w:rsidR="001521A7" w14:paraId="6DD1385B" w14:textId="77777777">
        <w:trPr>
          <w:trHeight w:val="725"/>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B200E26" w14:textId="77777777" w:rsidR="001521A7" w:rsidRDefault="004C6D93">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27CB9A74" w14:textId="77777777" w:rsidR="001521A7" w:rsidRDefault="004C6D93">
            <w:pPr>
              <w:spacing w:after="0"/>
              <w:ind w:left="4"/>
            </w:pPr>
            <w:r>
              <w:rPr>
                <w:rFonts w:ascii="Arial" w:eastAsia="Arial" w:hAnsi="Arial" w:cs="Arial"/>
                <w:sz w:val="18"/>
              </w:rPr>
              <w:t>CO2 – Manipulation</w:t>
            </w:r>
            <w:r>
              <w:rPr>
                <w:rFonts w:ascii="Arial" w:eastAsia="Arial" w:hAnsi="Arial" w:cs="Arial"/>
                <w:sz w:val="20"/>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8F11507" w14:textId="77777777" w:rsidR="001521A7" w:rsidRDefault="004C6D93">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63C092EB" w14:textId="77777777" w:rsidR="001521A7" w:rsidRDefault="004C6D93">
            <w:pPr>
              <w:spacing w:after="0"/>
              <w:ind w:left="6"/>
            </w:pPr>
            <w:r>
              <w:rPr>
                <w:rFonts w:ascii="Arial" w:eastAsia="Arial" w:hAnsi="Arial" w:cs="Arial"/>
                <w:sz w:val="18"/>
              </w:rPr>
              <w:t xml:space="preserve">Assessment Tool 2 – SCENARIO </w:t>
            </w:r>
            <w:r>
              <w:rPr>
                <w:rFonts w:ascii="Arial" w:eastAsia="Arial" w:hAnsi="Arial" w:cs="Arial"/>
                <w:sz w:val="20"/>
              </w:rPr>
              <w:t xml:space="preserve"> </w:t>
            </w:r>
            <w:r>
              <w:rPr>
                <w:rFonts w:ascii="Arial" w:eastAsia="Arial" w:hAnsi="Arial" w:cs="Arial"/>
                <w:sz w:val="18"/>
              </w:rPr>
              <w:t>BASED</w:t>
            </w:r>
            <w:r>
              <w:rPr>
                <w:rFonts w:ascii="Arial" w:eastAsia="Arial" w:hAnsi="Arial" w:cs="Arial"/>
                <w:sz w:val="20"/>
              </w:rPr>
              <w:t xml:space="preserve">  </w:t>
            </w:r>
          </w:p>
        </w:tc>
      </w:tr>
      <w:tr w:rsidR="001521A7" w14:paraId="5351C8CE" w14:textId="77777777">
        <w:trPr>
          <w:trHeight w:val="52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E6BE5FC" w14:textId="77777777" w:rsidR="001521A7" w:rsidRDefault="004C6D93">
            <w:pPr>
              <w:spacing w:after="0"/>
            </w:pPr>
            <w:r>
              <w:rPr>
                <w:rFonts w:ascii="Arial" w:eastAsia="Arial" w:hAnsi="Arial" w:cs="Arial"/>
                <w:b/>
                <w:color w:val="1F4E79"/>
                <w:sz w:val="18"/>
              </w:rPr>
              <w:t>Weightage:</w:t>
            </w:r>
            <w:r>
              <w:rPr>
                <w:rFonts w:ascii="Arial" w:eastAsia="Arial" w:hAnsi="Arial" w:cs="Arial"/>
                <w:sz w:val="20"/>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5C62AFD0" w14:textId="77777777" w:rsidR="001521A7" w:rsidRDefault="004C6D93">
            <w:pPr>
              <w:spacing w:after="0"/>
              <w:ind w:left="4"/>
            </w:pPr>
            <w:r>
              <w:rPr>
                <w:rFonts w:ascii="Arial" w:eastAsia="Arial" w:hAnsi="Arial" w:cs="Arial"/>
                <w:sz w:val="18"/>
              </w:rPr>
              <w:t>30% of CIA</w:t>
            </w:r>
            <w:r>
              <w:rPr>
                <w:rFonts w:ascii="Arial" w:eastAsia="Arial" w:hAnsi="Arial" w:cs="Arial"/>
                <w:sz w:val="20"/>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50FFB267" w14:textId="77777777" w:rsidR="001521A7" w:rsidRDefault="004C6D93">
            <w:pPr>
              <w:spacing w:after="0"/>
            </w:pPr>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7C6BEC36" w14:textId="77777777" w:rsidR="001521A7" w:rsidRDefault="004C6D93">
            <w:pPr>
              <w:spacing w:after="0"/>
              <w:ind w:left="6"/>
            </w:pPr>
            <w:r>
              <w:rPr>
                <w:rFonts w:ascii="Arial" w:eastAsia="Arial" w:hAnsi="Arial" w:cs="Arial"/>
                <w:sz w:val="20"/>
              </w:rPr>
              <w:t xml:space="preserve">  </w:t>
            </w:r>
          </w:p>
        </w:tc>
      </w:tr>
      <w:tr w:rsidR="001521A7" w14:paraId="6D8660E5" w14:textId="77777777">
        <w:trPr>
          <w:trHeight w:val="77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39163FA" w14:textId="77777777" w:rsidR="001521A7" w:rsidRDefault="004C6D93">
            <w:pPr>
              <w:spacing w:after="0"/>
            </w:pPr>
            <w:r>
              <w:rPr>
                <w:rFonts w:ascii="Arial" w:eastAsia="Arial" w:hAnsi="Arial" w:cs="Arial"/>
                <w:b/>
                <w:color w:val="1F4E79"/>
                <w:sz w:val="18"/>
              </w:rPr>
              <w:t>CO5 Statement:</w:t>
            </w:r>
            <w:r>
              <w:rPr>
                <w:rFonts w:ascii="Arial" w:eastAsia="Arial" w:hAnsi="Arial" w:cs="Arial"/>
                <w:sz w:val="20"/>
              </w:rPr>
              <w:t xml:space="preserve">  </w:t>
            </w:r>
          </w:p>
        </w:tc>
        <w:tc>
          <w:tcPr>
            <w:tcW w:w="8279" w:type="dxa"/>
            <w:gridSpan w:val="3"/>
            <w:tcBorders>
              <w:top w:val="single" w:sz="50" w:space="0" w:color="EBF3FB"/>
              <w:left w:val="single" w:sz="8" w:space="0" w:color="9DC3E6"/>
              <w:bottom w:val="single" w:sz="50" w:space="0" w:color="FFFFFF"/>
              <w:right w:val="single" w:sz="8" w:space="0" w:color="9DC3E6"/>
            </w:tcBorders>
            <w:shd w:val="clear" w:color="auto" w:fill="EBF3FB"/>
            <w:vAlign w:val="center"/>
          </w:tcPr>
          <w:p w14:paraId="7BB518D3" w14:textId="77777777" w:rsidR="001521A7" w:rsidRDefault="004C6D93">
            <w:pPr>
              <w:spacing w:after="0"/>
              <w:ind w:left="4"/>
            </w:pPr>
            <w:r>
              <w:rPr>
                <w:rFonts w:ascii="Arial" w:eastAsia="Arial" w:hAnsi="Arial" w:cs="Arial"/>
                <w:sz w:val="20"/>
              </w:rPr>
              <w:t xml:space="preserve">Design inflectional, derivational, finite-state parsing, stemming algorithms and for </w:t>
            </w:r>
            <w:proofErr w:type="spellStart"/>
            <w:r>
              <w:rPr>
                <w:rFonts w:ascii="Arial" w:eastAsia="Arial" w:hAnsi="Arial" w:cs="Arial"/>
                <w:sz w:val="20"/>
              </w:rPr>
              <w:t>analyse</w:t>
            </w:r>
            <w:proofErr w:type="spellEnd"/>
            <w:r>
              <w:rPr>
                <w:rFonts w:ascii="Arial" w:eastAsia="Arial" w:hAnsi="Arial" w:cs="Arial"/>
                <w:sz w:val="20"/>
              </w:rPr>
              <w:t xml:space="preserve"> morphological methods. (BL-3)  </w:t>
            </w:r>
          </w:p>
        </w:tc>
      </w:tr>
      <w:tr w:rsidR="001521A7" w14:paraId="7DD15EDB" w14:textId="77777777">
        <w:trPr>
          <w:trHeight w:val="52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57400FF9" w14:textId="77777777" w:rsidR="001521A7" w:rsidRDefault="004C6D93">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FB1BB1E" w14:textId="08AB592B" w:rsidR="001521A7" w:rsidRDefault="00B3730F">
            <w:pPr>
              <w:spacing w:after="0"/>
              <w:ind w:left="4"/>
            </w:pPr>
            <w:r w:rsidRPr="00B3730F">
              <w:rPr>
                <w:rFonts w:ascii="Arial" w:eastAsia="Arial" w:hAnsi="Arial" w:cs="Arial"/>
                <w:sz w:val="20"/>
              </w:rPr>
              <w:t>__</w:t>
            </w:r>
            <w:r w:rsidRPr="00B3730F">
              <w:rPr>
                <w:rFonts w:ascii="Arial" w:eastAsia="Arial" w:hAnsi="Arial" w:cs="Arial"/>
                <w:sz w:val="20"/>
                <w:u w:val="single"/>
              </w:rPr>
              <w:t>C.Jaswanth</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70644ACF" w14:textId="77777777" w:rsidR="001521A7" w:rsidRDefault="004C6D93">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5296CA07" w14:textId="1B7139BA" w:rsidR="001521A7" w:rsidRDefault="004C6D93">
            <w:pPr>
              <w:spacing w:after="0"/>
              <w:ind w:left="6"/>
            </w:pPr>
            <w:r>
              <w:rPr>
                <w:rFonts w:ascii="Arial" w:eastAsia="Arial" w:hAnsi="Arial" w:cs="Arial"/>
                <w:sz w:val="20"/>
              </w:rPr>
              <w:t xml:space="preserve"> 19242</w:t>
            </w:r>
            <w:r w:rsidR="00B3730F">
              <w:rPr>
                <w:rFonts w:ascii="Arial" w:eastAsia="Arial" w:hAnsi="Arial" w:cs="Arial"/>
                <w:sz w:val="20"/>
              </w:rPr>
              <w:t>4334</w:t>
            </w:r>
            <w:r>
              <w:rPr>
                <w:rFonts w:ascii="Arial" w:eastAsia="Arial" w:hAnsi="Arial" w:cs="Arial"/>
                <w:sz w:val="20"/>
              </w:rPr>
              <w:t xml:space="preserve"> </w:t>
            </w:r>
          </w:p>
        </w:tc>
      </w:tr>
      <w:tr w:rsidR="001521A7" w14:paraId="7C4EF811" w14:textId="77777777">
        <w:trPr>
          <w:trHeight w:val="49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4310279" w14:textId="77777777" w:rsidR="001521A7" w:rsidRDefault="004C6D93">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738D32B" w14:textId="189C13AC" w:rsidR="001521A7" w:rsidRDefault="004C6D93">
            <w:pPr>
              <w:spacing w:after="0"/>
              <w:ind w:left="4"/>
            </w:pPr>
            <w:r>
              <w:rPr>
                <w:rFonts w:ascii="Arial" w:eastAsia="Arial" w:hAnsi="Arial" w:cs="Arial"/>
                <w:sz w:val="20"/>
              </w:rPr>
              <w:t xml:space="preserve"> AI &amp; </w:t>
            </w:r>
            <w:r w:rsidR="00B3730F">
              <w:rPr>
                <w:rFonts w:ascii="Arial" w:eastAsia="Arial" w:hAnsi="Arial" w:cs="Arial"/>
                <w:sz w:val="20"/>
              </w:rPr>
              <w:t>DS</w:t>
            </w:r>
            <w:r>
              <w:rPr>
                <w:rFonts w:ascii="Arial" w:eastAsia="Arial" w:hAnsi="Arial" w:cs="Arial"/>
                <w:sz w:val="20"/>
              </w:rPr>
              <w:t xml:space="preserve"> / 2024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A09F215" w14:textId="77777777" w:rsidR="001521A7" w:rsidRDefault="004C6D93">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1A990B30" w14:textId="77777777" w:rsidR="001521A7" w:rsidRDefault="004C6D93">
            <w:pPr>
              <w:spacing w:after="0"/>
              <w:ind w:left="6"/>
            </w:pPr>
            <w:r>
              <w:rPr>
                <w:rFonts w:ascii="Arial" w:eastAsia="Arial" w:hAnsi="Arial" w:cs="Arial"/>
                <w:sz w:val="20"/>
              </w:rPr>
              <w:t xml:space="preserve"> 01/08/2026 </w:t>
            </w:r>
          </w:p>
        </w:tc>
      </w:tr>
    </w:tbl>
    <w:p w14:paraId="7C8F96E3" w14:textId="77777777" w:rsidR="001521A7" w:rsidRDefault="004C6D93">
      <w:pPr>
        <w:spacing w:after="173"/>
        <w:ind w:left="14"/>
      </w:pPr>
      <w:r>
        <w:rPr>
          <w:rFonts w:ascii="Arial" w:eastAsia="Arial" w:hAnsi="Arial" w:cs="Arial"/>
          <w:sz w:val="20"/>
        </w:rPr>
        <w:t xml:space="preserve">  </w:t>
      </w:r>
    </w:p>
    <w:p w14:paraId="2B9C8644" w14:textId="77777777" w:rsidR="001521A7" w:rsidRDefault="004C6D93">
      <w:pPr>
        <w:pStyle w:val="Heading2"/>
        <w:pBdr>
          <w:top w:val="single" w:sz="8" w:space="0" w:color="1F4E79"/>
          <w:left w:val="single" w:sz="8" w:space="0" w:color="1F4E79"/>
          <w:bottom w:val="single" w:sz="8" w:space="0" w:color="1F4E79"/>
          <w:right w:val="single" w:sz="8" w:space="0" w:color="1F4E79"/>
        </w:pBdr>
        <w:shd w:val="clear" w:color="auto" w:fill="FFF9E6"/>
        <w:spacing w:after="0"/>
        <w:ind w:left="209" w:firstLine="0"/>
      </w:pPr>
      <w:r>
        <w:rPr>
          <w:rFonts w:ascii="Arial" w:eastAsia="Arial" w:hAnsi="Arial" w:cs="Arial"/>
          <w:b/>
          <w:color w:val="C00000"/>
          <w:sz w:val="20"/>
        </w:rPr>
        <w:t>Code of Conduct</w:t>
      </w:r>
      <w:r>
        <w:rPr>
          <w:rFonts w:ascii="Arial" w:eastAsia="Arial" w:hAnsi="Arial" w:cs="Arial"/>
          <w:sz w:val="20"/>
        </w:rPr>
        <w:t xml:space="preserve"> </w:t>
      </w:r>
      <w:r>
        <w:rPr>
          <w:rFonts w:ascii="Arial" w:eastAsia="Arial" w:hAnsi="Arial" w:cs="Arial"/>
          <w:b/>
          <w:color w:val="C00000"/>
          <w:sz w:val="20"/>
        </w:rPr>
        <w:t xml:space="preserve"> </w:t>
      </w:r>
    </w:p>
    <w:p w14:paraId="2ED7A5A9" w14:textId="30C4735A" w:rsidR="001521A7" w:rsidRDefault="004C6D93">
      <w:pPr>
        <w:pBdr>
          <w:top w:val="single" w:sz="8" w:space="0" w:color="1F4E79"/>
          <w:left w:val="single" w:sz="8" w:space="0" w:color="1F4E79"/>
          <w:bottom w:val="single" w:sz="8" w:space="0" w:color="1F4E79"/>
          <w:right w:val="single" w:sz="8" w:space="0" w:color="1F4E79"/>
        </w:pBdr>
        <w:shd w:val="clear" w:color="auto" w:fill="FFF9E6"/>
        <w:spacing w:after="120" w:line="260" w:lineRule="auto"/>
        <w:ind w:left="209"/>
      </w:pPr>
      <w:r>
        <w:rPr>
          <w:rFonts w:ascii="Arial" w:eastAsia="Arial" w:hAnsi="Arial" w:cs="Arial"/>
          <w:i/>
          <w:sz w:val="18"/>
        </w:rPr>
        <w:t xml:space="preserve">I </w:t>
      </w:r>
      <w:r w:rsidR="00B3730F" w:rsidRPr="00B3730F">
        <w:rPr>
          <w:rFonts w:ascii="Arial" w:eastAsia="Arial" w:hAnsi="Arial" w:cs="Arial"/>
          <w:i/>
          <w:sz w:val="18"/>
          <w:u w:val="single" w:color="000000"/>
        </w:rPr>
        <w:t xml:space="preserve">__C.Jaswanth </w:t>
      </w:r>
      <w:r>
        <w:rPr>
          <w:rFonts w:ascii="Arial" w:eastAsia="Arial" w:hAnsi="Arial" w:cs="Arial"/>
          <w:i/>
          <w:sz w:val="18"/>
          <w:u w:val="single" w:color="000000"/>
        </w:rPr>
        <w:t>/ 19242</w:t>
      </w:r>
      <w:r w:rsidR="00B3730F">
        <w:rPr>
          <w:rFonts w:ascii="Arial" w:eastAsia="Arial" w:hAnsi="Arial" w:cs="Arial"/>
          <w:i/>
          <w:sz w:val="18"/>
          <w:u w:val="single" w:color="000000"/>
        </w:rPr>
        <w:t>4334</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18"/>
        </w:rPr>
        <w:t>Signature of the Student: _</w:t>
      </w:r>
      <w:r w:rsidR="00B3730F" w:rsidRPr="00B3730F">
        <w:rPr>
          <w:rFonts w:ascii="Arial" w:eastAsia="Arial" w:hAnsi="Arial" w:cs="Arial"/>
          <w:sz w:val="18"/>
          <w:u w:val="single" w:color="000000"/>
        </w:rPr>
        <w:t xml:space="preserve">_C.Jaswanth </w:t>
      </w:r>
      <w:r>
        <w:rPr>
          <w:rFonts w:ascii="Arial" w:eastAsia="Arial" w:hAnsi="Arial" w:cs="Arial"/>
          <w:sz w:val="18"/>
        </w:rPr>
        <w:t>_</w:t>
      </w:r>
      <w:r>
        <w:rPr>
          <w:rFonts w:ascii="Arial" w:eastAsia="Arial" w:hAnsi="Arial" w:cs="Arial"/>
          <w:sz w:val="20"/>
        </w:rPr>
        <w:t xml:space="preserve">  </w:t>
      </w:r>
    </w:p>
    <w:p w14:paraId="21FB1EC3" w14:textId="77777777" w:rsidR="001521A7" w:rsidRDefault="004C6D93">
      <w:pPr>
        <w:spacing w:after="0"/>
        <w:ind w:left="14"/>
      </w:pPr>
      <w:r>
        <w:rPr>
          <w:rFonts w:ascii="Arial" w:eastAsia="Arial" w:hAnsi="Arial" w:cs="Arial"/>
          <w:sz w:val="20"/>
        </w:rPr>
        <w:t xml:space="preserve">  </w:t>
      </w:r>
    </w:p>
    <w:tbl>
      <w:tblPr>
        <w:tblStyle w:val="TableGrid"/>
        <w:tblW w:w="10076" w:type="dxa"/>
        <w:tblInd w:w="36" w:type="dxa"/>
        <w:tblCellMar>
          <w:top w:w="129" w:type="dxa"/>
          <w:left w:w="185" w:type="dxa"/>
          <w:bottom w:w="0" w:type="dxa"/>
          <w:right w:w="133" w:type="dxa"/>
        </w:tblCellMar>
        <w:tblLook w:val="04A0" w:firstRow="1" w:lastRow="0" w:firstColumn="1" w:lastColumn="0" w:noHBand="0" w:noVBand="1"/>
      </w:tblPr>
      <w:tblGrid>
        <w:gridCol w:w="10076"/>
      </w:tblGrid>
      <w:tr w:rsidR="001521A7" w14:paraId="68A71430" w14:textId="77777777">
        <w:trPr>
          <w:trHeight w:val="1572"/>
        </w:trPr>
        <w:tc>
          <w:tcPr>
            <w:tcW w:w="10076" w:type="dxa"/>
            <w:tcBorders>
              <w:top w:val="single" w:sz="8" w:space="0" w:color="1F4E79"/>
              <w:left w:val="single" w:sz="8" w:space="0" w:color="1F4E79"/>
              <w:bottom w:val="single" w:sz="8" w:space="0" w:color="1F4E79"/>
              <w:right w:val="single" w:sz="8" w:space="0" w:color="1F4E79"/>
            </w:tcBorders>
            <w:shd w:val="clear" w:color="auto" w:fill="FFF3CD"/>
          </w:tcPr>
          <w:p w14:paraId="39D7D490" w14:textId="77777777" w:rsidR="001521A7" w:rsidRDefault="004C6D93">
            <w:pPr>
              <w:spacing w:after="0"/>
            </w:pPr>
            <w:r>
              <w:rPr>
                <w:rFonts w:ascii="Arial" w:eastAsia="Arial" w:hAnsi="Arial" w:cs="Arial"/>
                <w:b/>
                <w:color w:val="C00000"/>
                <w:sz w:val="20"/>
              </w:rPr>
              <w:t>Instructions</w:t>
            </w:r>
            <w:r>
              <w:rPr>
                <w:rFonts w:ascii="Arial" w:eastAsia="Arial" w:hAnsi="Arial" w:cs="Arial"/>
                <w:sz w:val="20"/>
              </w:rPr>
              <w:t xml:space="preserve">  </w:t>
            </w:r>
          </w:p>
          <w:p w14:paraId="28027B38" w14:textId="77777777" w:rsidR="001521A7" w:rsidRDefault="004C6D93">
            <w:pPr>
              <w:numPr>
                <w:ilvl w:val="0"/>
                <w:numId w:val="12"/>
              </w:numPr>
              <w:spacing w:after="4"/>
              <w:ind w:hanging="360"/>
            </w:pPr>
            <w:r>
              <w:rPr>
                <w:rFonts w:ascii="Arial" w:eastAsia="Arial" w:hAnsi="Arial" w:cs="Arial"/>
                <w:sz w:val="18"/>
              </w:rPr>
              <w:t xml:space="preserve">Read all questions carefully before attempting the answers. </w:t>
            </w:r>
            <w:r>
              <w:rPr>
                <w:rFonts w:ascii="Arial" w:eastAsia="Arial" w:hAnsi="Arial" w:cs="Arial"/>
                <w:sz w:val="20"/>
              </w:rPr>
              <w:t xml:space="preserve"> </w:t>
            </w:r>
          </w:p>
          <w:p w14:paraId="023DE432" w14:textId="77777777" w:rsidR="001521A7" w:rsidRDefault="004C6D93">
            <w:pPr>
              <w:numPr>
                <w:ilvl w:val="0"/>
                <w:numId w:val="12"/>
              </w:numPr>
              <w:spacing w:after="20"/>
              <w:ind w:hanging="360"/>
            </w:pPr>
            <w:r>
              <w:rPr>
                <w:rFonts w:ascii="Arial" w:eastAsia="Arial" w:hAnsi="Arial" w:cs="Arial"/>
                <w:sz w:val="18"/>
              </w:rPr>
              <w:t xml:space="preserve">Answer all five questions. Each question carries equal marks. </w:t>
            </w:r>
            <w:r>
              <w:rPr>
                <w:rFonts w:ascii="Arial" w:eastAsia="Arial" w:hAnsi="Arial" w:cs="Arial"/>
                <w:sz w:val="20"/>
              </w:rPr>
              <w:t xml:space="preserve"> </w:t>
            </w:r>
          </w:p>
          <w:p w14:paraId="1B680545" w14:textId="77777777" w:rsidR="001521A7" w:rsidRDefault="004C6D93">
            <w:pPr>
              <w:numPr>
                <w:ilvl w:val="0"/>
                <w:numId w:val="12"/>
              </w:numPr>
              <w:spacing w:after="33" w:line="234" w:lineRule="auto"/>
              <w:ind w:hanging="360"/>
            </w:pPr>
            <w:r>
              <w:rPr>
                <w:rFonts w:ascii="Arial" w:eastAsia="Arial" w:hAnsi="Arial" w:cs="Arial"/>
                <w:sz w:val="18"/>
              </w:rPr>
              <w:t>Show all intermediate steps, calculations, probability computations, tagging decisions, and justifications wherever applicable.</w:t>
            </w:r>
            <w:r>
              <w:rPr>
                <w:rFonts w:ascii="Arial" w:eastAsia="Arial" w:hAnsi="Arial" w:cs="Arial"/>
                <w:sz w:val="20"/>
              </w:rPr>
              <w:t xml:space="preserve">  </w:t>
            </w:r>
          </w:p>
          <w:p w14:paraId="009ED6E7" w14:textId="77777777" w:rsidR="001521A7" w:rsidRDefault="004C6D93">
            <w:pPr>
              <w:numPr>
                <w:ilvl w:val="0"/>
                <w:numId w:val="12"/>
              </w:numPr>
              <w:spacing w:after="0"/>
              <w:ind w:hanging="360"/>
            </w:pPr>
            <w:r>
              <w:rPr>
                <w:rFonts w:ascii="Arial" w:eastAsia="Arial" w:hAnsi="Arial" w:cs="Arial"/>
                <w:sz w:val="18"/>
              </w:rPr>
              <w:t>Duration: 30 minutes.</w:t>
            </w:r>
            <w:r>
              <w:rPr>
                <w:rFonts w:ascii="Arial" w:eastAsia="Arial" w:hAnsi="Arial" w:cs="Arial"/>
                <w:sz w:val="20"/>
              </w:rPr>
              <w:t xml:space="preserve">  </w:t>
            </w:r>
          </w:p>
        </w:tc>
      </w:tr>
    </w:tbl>
    <w:p w14:paraId="6CBE5F16" w14:textId="77777777" w:rsidR="001521A7" w:rsidRDefault="004C6D93">
      <w:pPr>
        <w:spacing w:after="0"/>
        <w:ind w:left="14"/>
      </w:pPr>
      <w:r>
        <w:rPr>
          <w:rFonts w:ascii="Arial" w:eastAsia="Arial" w:hAnsi="Arial" w:cs="Arial"/>
          <w:sz w:val="20"/>
        </w:rPr>
        <w:t xml:space="preserve">  </w:t>
      </w:r>
    </w:p>
    <w:tbl>
      <w:tblPr>
        <w:tblStyle w:val="TableGrid"/>
        <w:tblW w:w="10060" w:type="dxa"/>
        <w:tblInd w:w="24" w:type="dxa"/>
        <w:tblCellMar>
          <w:top w:w="127" w:type="dxa"/>
          <w:left w:w="110" w:type="dxa"/>
          <w:bottom w:w="0" w:type="dxa"/>
          <w:right w:w="38" w:type="dxa"/>
        </w:tblCellMar>
        <w:tblLook w:val="04A0" w:firstRow="1" w:lastRow="0" w:firstColumn="1" w:lastColumn="0" w:noHBand="0" w:noVBand="1"/>
      </w:tblPr>
      <w:tblGrid>
        <w:gridCol w:w="10"/>
        <w:gridCol w:w="4065"/>
        <w:gridCol w:w="10"/>
        <w:gridCol w:w="5107"/>
        <w:gridCol w:w="10"/>
        <w:gridCol w:w="848"/>
        <w:gridCol w:w="10"/>
      </w:tblGrid>
      <w:tr w:rsidR="001521A7" w14:paraId="79B2DE52" w14:textId="77777777">
        <w:trPr>
          <w:gridAfter w:val="1"/>
          <w:wAfter w:w="10" w:type="dxa"/>
          <w:trHeight w:val="587"/>
        </w:trPr>
        <w:tc>
          <w:tcPr>
            <w:tcW w:w="4079" w:type="dxa"/>
            <w:gridSpan w:val="2"/>
            <w:tcBorders>
              <w:top w:val="single" w:sz="8" w:space="0" w:color="1F4E79"/>
              <w:left w:val="nil"/>
              <w:bottom w:val="single" w:sz="8" w:space="0" w:color="1F4E79"/>
              <w:right w:val="nil"/>
            </w:tcBorders>
            <w:shd w:val="clear" w:color="auto" w:fill="1F4E79"/>
            <w:vAlign w:val="center"/>
          </w:tcPr>
          <w:p w14:paraId="5E52B8A4" w14:textId="77777777" w:rsidR="001521A7" w:rsidRDefault="004C6D93">
            <w:pPr>
              <w:spacing w:after="0"/>
              <w:ind w:right="89"/>
              <w:jc w:val="center"/>
            </w:pPr>
            <w:r>
              <w:rPr>
                <w:rFonts w:ascii="Arial" w:eastAsia="Arial" w:hAnsi="Arial" w:cs="Arial"/>
                <w:b/>
                <w:color w:val="FFFFFF"/>
                <w:sz w:val="19"/>
              </w:rPr>
              <w:t>Section / Topic</w:t>
            </w:r>
            <w:r>
              <w:rPr>
                <w:rFonts w:ascii="Arial" w:eastAsia="Arial" w:hAnsi="Arial" w:cs="Arial"/>
                <w:sz w:val="20"/>
              </w:rPr>
              <w:t xml:space="preserve">  </w:t>
            </w:r>
          </w:p>
        </w:tc>
        <w:tc>
          <w:tcPr>
            <w:tcW w:w="5123" w:type="dxa"/>
            <w:gridSpan w:val="2"/>
            <w:tcBorders>
              <w:top w:val="single" w:sz="8" w:space="0" w:color="1F4E79"/>
              <w:left w:val="nil"/>
              <w:bottom w:val="single" w:sz="50" w:space="0" w:color="FFFFFF"/>
              <w:right w:val="nil"/>
            </w:tcBorders>
            <w:shd w:val="clear" w:color="auto" w:fill="1F4E79"/>
            <w:vAlign w:val="center"/>
          </w:tcPr>
          <w:p w14:paraId="268249EA" w14:textId="77777777" w:rsidR="001521A7" w:rsidRDefault="004C6D93">
            <w:pPr>
              <w:spacing w:after="0"/>
              <w:ind w:right="77"/>
              <w:jc w:val="center"/>
            </w:pPr>
            <w:r>
              <w:rPr>
                <w:rFonts w:ascii="Arial" w:eastAsia="Arial" w:hAnsi="Arial" w:cs="Arial"/>
                <w:b/>
                <w:color w:val="FFFFFF"/>
                <w:sz w:val="19"/>
              </w:rPr>
              <w:t>Focus</w:t>
            </w:r>
            <w:r>
              <w:rPr>
                <w:rFonts w:ascii="Arial" w:eastAsia="Arial" w:hAnsi="Arial" w:cs="Arial"/>
                <w:sz w:val="20"/>
              </w:rPr>
              <w:t xml:space="preserve">  </w:t>
            </w:r>
          </w:p>
        </w:tc>
        <w:tc>
          <w:tcPr>
            <w:tcW w:w="859" w:type="dxa"/>
            <w:gridSpan w:val="2"/>
            <w:tcBorders>
              <w:top w:val="single" w:sz="8" w:space="0" w:color="1F4E79"/>
              <w:left w:val="nil"/>
              <w:bottom w:val="single" w:sz="50" w:space="0" w:color="FFFFFF"/>
              <w:right w:val="single" w:sz="8" w:space="0" w:color="1F4E79"/>
            </w:tcBorders>
            <w:shd w:val="clear" w:color="auto" w:fill="1F4E79"/>
            <w:vAlign w:val="center"/>
          </w:tcPr>
          <w:p w14:paraId="6F5A63C8" w14:textId="77777777" w:rsidR="001521A7" w:rsidRDefault="004C6D93">
            <w:pPr>
              <w:spacing w:after="0"/>
              <w:ind w:left="41"/>
            </w:pPr>
            <w:r>
              <w:rPr>
                <w:rFonts w:ascii="Arial" w:eastAsia="Arial" w:hAnsi="Arial" w:cs="Arial"/>
                <w:b/>
                <w:color w:val="FFFFFF"/>
                <w:sz w:val="19"/>
              </w:rPr>
              <w:t>Q Nos</w:t>
            </w:r>
            <w:r>
              <w:rPr>
                <w:rFonts w:ascii="Arial" w:eastAsia="Arial" w:hAnsi="Arial" w:cs="Arial"/>
                <w:sz w:val="20"/>
              </w:rPr>
              <w:t xml:space="preserve">  </w:t>
            </w:r>
          </w:p>
        </w:tc>
      </w:tr>
      <w:tr w:rsidR="001521A7" w14:paraId="30259338" w14:textId="77777777">
        <w:trPr>
          <w:gridAfter w:val="1"/>
          <w:wAfter w:w="10" w:type="dxa"/>
          <w:trHeight w:val="1224"/>
        </w:trPr>
        <w:tc>
          <w:tcPr>
            <w:tcW w:w="4079" w:type="dxa"/>
            <w:gridSpan w:val="2"/>
            <w:tcBorders>
              <w:top w:val="single" w:sz="8" w:space="0" w:color="1F4E79"/>
              <w:left w:val="single" w:sz="8" w:space="0" w:color="9DC3E6"/>
              <w:bottom w:val="single" w:sz="8" w:space="0" w:color="9DC3E6"/>
              <w:right w:val="single" w:sz="8" w:space="0" w:color="9DC3E6"/>
            </w:tcBorders>
            <w:shd w:val="clear" w:color="auto" w:fill="D6E4F0"/>
          </w:tcPr>
          <w:p w14:paraId="5E07FAEE" w14:textId="77777777" w:rsidR="001521A7" w:rsidRDefault="004C6D93">
            <w:pPr>
              <w:spacing w:after="0"/>
            </w:pPr>
            <w:r>
              <w:rPr>
                <w:rFonts w:ascii="Arial" w:eastAsia="Arial" w:hAnsi="Arial" w:cs="Arial"/>
                <w:sz w:val="20"/>
              </w:rPr>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w:t>
            </w:r>
          </w:p>
          <w:p w14:paraId="73326223" w14:textId="77777777" w:rsidR="001521A7" w:rsidRDefault="004C6D93">
            <w:pPr>
              <w:spacing w:after="0"/>
            </w:pPr>
            <w:r>
              <w:rPr>
                <w:rFonts w:ascii="Arial" w:eastAsia="Arial" w:hAnsi="Arial" w:cs="Arial"/>
                <w:sz w:val="20"/>
              </w:rPr>
              <w:t xml:space="preserve">Part of Speech Tagging  </w:t>
            </w:r>
          </w:p>
        </w:tc>
        <w:tc>
          <w:tcPr>
            <w:tcW w:w="5123" w:type="dxa"/>
            <w:gridSpan w:val="2"/>
            <w:tcBorders>
              <w:top w:val="single" w:sz="50" w:space="0" w:color="FFFFFF"/>
              <w:left w:val="single" w:sz="8" w:space="0" w:color="9DC3E6"/>
              <w:bottom w:val="single" w:sz="8" w:space="0" w:color="9DC3E6"/>
              <w:right w:val="single" w:sz="8" w:space="0" w:color="9DC3E6"/>
            </w:tcBorders>
          </w:tcPr>
          <w:p w14:paraId="6EEBC535" w14:textId="77777777" w:rsidR="001521A7" w:rsidRDefault="004C6D93">
            <w:pPr>
              <w:spacing w:after="0"/>
              <w:ind w:left="2" w:right="92"/>
              <w:jc w:val="both"/>
            </w:pPr>
            <w:r>
              <w:rPr>
                <w:rFonts w:ascii="Arial" w:eastAsia="Arial" w:hAnsi="Arial" w:cs="Arial"/>
                <w:sz w:val="20"/>
              </w:rPr>
              <w:t>Morphological decomposition of analyzing, analysis, and analytical; identification of roots, affixes, inflectional and derivational forms, and normalization for indexing.</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50" w:space="0" w:color="FFFFFF"/>
              <w:right w:val="single" w:sz="8" w:space="0" w:color="9DC3E6"/>
            </w:tcBorders>
          </w:tcPr>
          <w:p w14:paraId="65F9830E" w14:textId="77777777" w:rsidR="001521A7" w:rsidRDefault="004C6D93">
            <w:pPr>
              <w:spacing w:after="0"/>
              <w:ind w:right="74"/>
              <w:jc w:val="center"/>
            </w:pPr>
            <w:r>
              <w:rPr>
                <w:rFonts w:ascii="Arial" w:eastAsia="Arial" w:hAnsi="Arial" w:cs="Arial"/>
                <w:sz w:val="20"/>
              </w:rPr>
              <w:t xml:space="preserve">Q1  </w:t>
            </w:r>
          </w:p>
        </w:tc>
      </w:tr>
      <w:tr w:rsidR="001521A7" w14:paraId="7F0519E3" w14:textId="77777777">
        <w:trPr>
          <w:gridAfter w:val="1"/>
          <w:wAfter w:w="10" w:type="dxa"/>
          <w:trHeight w:val="1004"/>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EBF3FB"/>
          </w:tcPr>
          <w:p w14:paraId="2C8D8ABC" w14:textId="77777777" w:rsidR="001521A7" w:rsidRDefault="004C6D93">
            <w:pPr>
              <w:spacing w:after="0"/>
            </w:pPr>
            <w:r>
              <w:rPr>
                <w:rFonts w:ascii="Arial" w:eastAsia="Arial" w:hAnsi="Arial" w:cs="Arial"/>
                <w:sz w:val="20"/>
              </w:rPr>
              <w:lastRenderedPageBreak/>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w:t>
            </w:r>
          </w:p>
          <w:p w14:paraId="4D101B66" w14:textId="77777777" w:rsidR="001521A7" w:rsidRDefault="004C6D93">
            <w:pPr>
              <w:spacing w:after="0"/>
            </w:pPr>
            <w:r>
              <w:rPr>
                <w:rFonts w:ascii="Arial" w:eastAsia="Arial" w:hAnsi="Arial" w:cs="Arial"/>
                <w:sz w:val="20"/>
              </w:rPr>
              <w:t xml:space="preserve">Stochastic Part of Speech Tagging  </w:t>
            </w:r>
          </w:p>
        </w:tc>
        <w:tc>
          <w:tcPr>
            <w:tcW w:w="5123" w:type="dxa"/>
            <w:gridSpan w:val="2"/>
            <w:tcBorders>
              <w:top w:val="single" w:sz="8" w:space="0" w:color="9DC3E6"/>
              <w:left w:val="single" w:sz="8" w:space="0" w:color="9DC3E6"/>
              <w:bottom w:val="single" w:sz="50" w:space="0" w:color="FFFFFF"/>
              <w:right w:val="single" w:sz="8" w:space="0" w:color="9DC3E6"/>
            </w:tcBorders>
            <w:shd w:val="clear" w:color="auto" w:fill="F7FBFF"/>
            <w:vAlign w:val="center"/>
          </w:tcPr>
          <w:p w14:paraId="7DF7EE5E" w14:textId="77777777" w:rsidR="001521A7" w:rsidRDefault="004C6D93">
            <w:pPr>
              <w:spacing w:after="0"/>
              <w:ind w:left="2" w:right="89"/>
              <w:jc w:val="both"/>
            </w:pPr>
            <w:r>
              <w:rPr>
                <w:rFonts w:ascii="Arial" w:eastAsia="Arial" w:hAnsi="Arial" w:cs="Arial"/>
                <w:sz w:val="20"/>
              </w:rPr>
              <w:t>Morphological parsing of disagree, agreement, and agreeable; identification of prefixes, suffixes, base forms, and semantic effects of derivation.</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50" w:space="0" w:color="FFFFFF"/>
              <w:right w:val="single" w:sz="8" w:space="0" w:color="9DC3E6"/>
            </w:tcBorders>
          </w:tcPr>
          <w:p w14:paraId="2B8095F1" w14:textId="77777777" w:rsidR="001521A7" w:rsidRDefault="004C6D93">
            <w:pPr>
              <w:spacing w:after="0"/>
              <w:ind w:right="74"/>
              <w:jc w:val="center"/>
            </w:pPr>
            <w:r>
              <w:rPr>
                <w:rFonts w:ascii="Arial" w:eastAsia="Arial" w:hAnsi="Arial" w:cs="Arial"/>
                <w:sz w:val="20"/>
              </w:rPr>
              <w:t xml:space="preserve">Q2  </w:t>
            </w:r>
          </w:p>
        </w:tc>
      </w:tr>
      <w:tr w:rsidR="001521A7" w14:paraId="5CFD4C6A" w14:textId="77777777">
        <w:trPr>
          <w:gridAfter w:val="1"/>
          <w:wAfter w:w="10" w:type="dxa"/>
          <w:trHeight w:val="986"/>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tcPr>
          <w:p w14:paraId="01BF036B" w14:textId="77777777" w:rsidR="001521A7" w:rsidRDefault="004C6D93">
            <w:pPr>
              <w:spacing w:after="0"/>
            </w:pPr>
            <w:r>
              <w:rPr>
                <w:rFonts w:ascii="Arial" w:eastAsia="Arial" w:hAnsi="Arial" w:cs="Arial"/>
                <w:sz w:val="20"/>
              </w:rPr>
              <w:t xml:space="preserve">Counting Words, English Word Classes, </w:t>
            </w:r>
          </w:p>
          <w:p w14:paraId="17F2CD5B" w14:textId="77777777" w:rsidR="001521A7" w:rsidRDefault="004C6D93">
            <w:pPr>
              <w:spacing w:after="0"/>
            </w:pPr>
            <w:r>
              <w:rPr>
                <w:rFonts w:ascii="Arial" w:eastAsia="Arial" w:hAnsi="Arial" w:cs="Arial"/>
                <w:sz w:val="20"/>
              </w:rPr>
              <w:t xml:space="preserve">Part of Speech Tagging  </w:t>
            </w:r>
          </w:p>
        </w:tc>
        <w:tc>
          <w:tcPr>
            <w:tcW w:w="5123" w:type="dxa"/>
            <w:gridSpan w:val="2"/>
            <w:tcBorders>
              <w:top w:val="single" w:sz="50" w:space="0" w:color="FFFFFF"/>
              <w:left w:val="single" w:sz="8" w:space="0" w:color="9DC3E6"/>
              <w:bottom w:val="single" w:sz="8" w:space="0" w:color="9DC3E6"/>
              <w:right w:val="single" w:sz="8" w:space="0" w:color="9DC3E6"/>
            </w:tcBorders>
            <w:vAlign w:val="center"/>
          </w:tcPr>
          <w:p w14:paraId="58BCD95A" w14:textId="77777777" w:rsidR="001521A7" w:rsidRDefault="004C6D93">
            <w:pPr>
              <w:spacing w:after="0"/>
              <w:ind w:left="2" w:right="85"/>
              <w:jc w:val="both"/>
            </w:pPr>
            <w:r>
              <w:rPr>
                <w:rFonts w:ascii="Arial" w:eastAsia="Arial" w:hAnsi="Arial" w:cs="Arial"/>
                <w:sz w:val="20"/>
              </w:rPr>
              <w:t>Morphology-</w:t>
            </w:r>
            <w:r>
              <w:rPr>
                <w:rFonts w:ascii="Arial" w:eastAsia="Arial" w:hAnsi="Arial" w:cs="Arial"/>
                <w:sz w:val="20"/>
              </w:rPr>
              <w:t>based normalization of govern, government, and governance for topic modeling, clustering, and lexical standardization.</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8" w:space="0" w:color="9DC3E6"/>
              <w:right w:val="single" w:sz="8" w:space="0" w:color="9DC3E6"/>
            </w:tcBorders>
          </w:tcPr>
          <w:p w14:paraId="5FEB3280" w14:textId="77777777" w:rsidR="001521A7" w:rsidRDefault="004C6D93">
            <w:pPr>
              <w:spacing w:after="0"/>
              <w:ind w:right="74"/>
              <w:jc w:val="center"/>
            </w:pPr>
            <w:r>
              <w:rPr>
                <w:rFonts w:ascii="Arial" w:eastAsia="Arial" w:hAnsi="Arial" w:cs="Arial"/>
                <w:sz w:val="20"/>
              </w:rPr>
              <w:t xml:space="preserve">Q3  </w:t>
            </w:r>
          </w:p>
        </w:tc>
      </w:tr>
      <w:tr w:rsidR="001521A7" w14:paraId="0C29B0C1" w14:textId="77777777">
        <w:trPr>
          <w:gridAfter w:val="1"/>
          <w:wAfter w:w="10" w:type="dxa"/>
          <w:trHeight w:val="953"/>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tcPr>
          <w:p w14:paraId="7C695845" w14:textId="77777777" w:rsidR="001521A7" w:rsidRDefault="004C6D93">
            <w:pPr>
              <w:spacing w:after="0"/>
            </w:pPr>
            <w:r>
              <w:rPr>
                <w:rFonts w:ascii="Arial" w:eastAsia="Arial" w:hAnsi="Arial" w:cs="Arial"/>
                <w:sz w:val="20"/>
              </w:rPr>
              <w:t xml:space="preserve">Rule-Based Part of Speech Tagging, </w:t>
            </w:r>
          </w:p>
          <w:p w14:paraId="706C4021" w14:textId="77777777" w:rsidR="001521A7" w:rsidRDefault="004C6D93">
            <w:pPr>
              <w:spacing w:after="0"/>
            </w:pPr>
            <w:r>
              <w:rPr>
                <w:rFonts w:ascii="Arial" w:eastAsia="Arial" w:hAnsi="Arial" w:cs="Arial"/>
                <w:sz w:val="20"/>
              </w:rPr>
              <w:t>Transformation-Based Tagging</w:t>
            </w:r>
            <w:r>
              <w:rPr>
                <w:rFonts w:ascii="Arial" w:eastAsia="Arial" w:hAnsi="Arial" w:cs="Arial"/>
                <w:b/>
                <w:color w:val="1F4E79"/>
                <w:sz w:val="18"/>
              </w:rPr>
              <w:t xml:space="preserve"> </w:t>
            </w:r>
            <w:r>
              <w:rPr>
                <w:rFonts w:ascii="Arial" w:eastAsia="Arial" w:hAnsi="Arial" w:cs="Arial"/>
                <w:sz w:val="20"/>
              </w:rPr>
              <w:t xml:space="preserve"> </w:t>
            </w:r>
          </w:p>
        </w:tc>
        <w:tc>
          <w:tcPr>
            <w:tcW w:w="5123" w:type="dxa"/>
            <w:gridSpan w:val="2"/>
            <w:tcBorders>
              <w:top w:val="single" w:sz="8" w:space="0" w:color="9DC3E6"/>
              <w:left w:val="single" w:sz="8" w:space="0" w:color="9DC3E6"/>
              <w:bottom w:val="single" w:sz="8" w:space="0" w:color="9DC3E6"/>
              <w:right w:val="single" w:sz="8" w:space="0" w:color="9DC3E6"/>
            </w:tcBorders>
            <w:vAlign w:val="center"/>
          </w:tcPr>
          <w:p w14:paraId="03E535F1" w14:textId="77777777" w:rsidR="001521A7" w:rsidRDefault="004C6D93">
            <w:pPr>
              <w:spacing w:after="0"/>
              <w:ind w:left="2" w:right="87"/>
              <w:jc w:val="both"/>
            </w:pPr>
            <w:r>
              <w:rPr>
                <w:rFonts w:ascii="Arial" w:eastAsia="Arial" w:hAnsi="Arial" w:cs="Arial"/>
                <w:sz w:val="20"/>
              </w:rPr>
              <w:t xml:space="preserve">Morphological analysis of activate, activation, and reactivation; identification of derivational layers, </w:t>
            </w:r>
            <w:proofErr w:type="spellStart"/>
            <w:r>
              <w:rPr>
                <w:rFonts w:ascii="Arial" w:eastAsia="Arial" w:hAnsi="Arial" w:cs="Arial"/>
                <w:sz w:val="20"/>
              </w:rPr>
              <w:t>wordclass</w:t>
            </w:r>
            <w:proofErr w:type="spellEnd"/>
            <w:r>
              <w:rPr>
                <w:rFonts w:ascii="Arial" w:eastAsia="Arial" w:hAnsi="Arial" w:cs="Arial"/>
                <w:sz w:val="20"/>
              </w:rPr>
              <w:t xml:space="preserve"> changes, and semantic shifts.</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8" w:space="0" w:color="9DC3E6"/>
              <w:left w:val="single" w:sz="8" w:space="0" w:color="9DC3E6"/>
              <w:bottom w:val="single" w:sz="8" w:space="0" w:color="9DC3E6"/>
              <w:right w:val="single" w:sz="8" w:space="0" w:color="9DC3E6"/>
            </w:tcBorders>
          </w:tcPr>
          <w:p w14:paraId="0B530D16" w14:textId="77777777" w:rsidR="001521A7" w:rsidRDefault="004C6D93">
            <w:pPr>
              <w:spacing w:after="0"/>
              <w:ind w:right="74"/>
              <w:jc w:val="center"/>
            </w:pPr>
            <w:r>
              <w:rPr>
                <w:rFonts w:ascii="Arial" w:eastAsia="Arial" w:hAnsi="Arial" w:cs="Arial"/>
                <w:sz w:val="20"/>
              </w:rPr>
              <w:t>Q4</w:t>
            </w:r>
            <w:r>
              <w:rPr>
                <w:rFonts w:ascii="Arial" w:eastAsia="Arial" w:hAnsi="Arial" w:cs="Arial"/>
                <w:sz w:val="18"/>
              </w:rPr>
              <w:t xml:space="preserve"> </w:t>
            </w:r>
            <w:r>
              <w:rPr>
                <w:rFonts w:ascii="Arial" w:eastAsia="Arial" w:hAnsi="Arial" w:cs="Arial"/>
                <w:sz w:val="20"/>
              </w:rPr>
              <w:t xml:space="preserve"> </w:t>
            </w:r>
          </w:p>
        </w:tc>
      </w:tr>
      <w:tr w:rsidR="001521A7" w14:paraId="7BDEF0BC" w14:textId="77777777">
        <w:trPr>
          <w:gridBefore w:val="1"/>
          <w:wBefore w:w="10" w:type="dxa"/>
          <w:trHeight w:val="953"/>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vAlign w:val="center"/>
          </w:tcPr>
          <w:p w14:paraId="366E9296" w14:textId="77777777" w:rsidR="001521A7" w:rsidRDefault="004C6D93">
            <w:pPr>
              <w:spacing w:after="0"/>
            </w:pPr>
            <w:r>
              <w:rPr>
                <w:rFonts w:ascii="Arial" w:eastAsia="Arial" w:hAnsi="Arial" w:cs="Arial"/>
                <w:sz w:val="20"/>
              </w:rPr>
              <w:t xml:space="preserve">Rule-Based Part of Speech Tagging,  </w:t>
            </w:r>
          </w:p>
          <w:p w14:paraId="4AFA605B" w14:textId="77777777" w:rsidR="001521A7" w:rsidRDefault="004C6D93">
            <w:pPr>
              <w:spacing w:after="0"/>
            </w:pPr>
            <w:r>
              <w:rPr>
                <w:rFonts w:ascii="Arial" w:eastAsia="Arial" w:hAnsi="Arial" w:cs="Arial"/>
                <w:sz w:val="20"/>
              </w:rPr>
              <w:t>English Word Classes, Part of Speech Tagging</w:t>
            </w:r>
            <w:r>
              <w:rPr>
                <w:rFonts w:ascii="Arial" w:eastAsia="Arial" w:hAnsi="Arial" w:cs="Arial"/>
                <w:b/>
                <w:color w:val="1F4E79"/>
                <w:sz w:val="18"/>
              </w:rPr>
              <w:t xml:space="preserve"> </w:t>
            </w:r>
            <w:r>
              <w:rPr>
                <w:rFonts w:ascii="Arial" w:eastAsia="Arial" w:hAnsi="Arial" w:cs="Arial"/>
                <w:sz w:val="20"/>
              </w:rPr>
              <w:t xml:space="preserve"> </w:t>
            </w:r>
          </w:p>
        </w:tc>
        <w:tc>
          <w:tcPr>
            <w:tcW w:w="5123" w:type="dxa"/>
            <w:gridSpan w:val="2"/>
            <w:tcBorders>
              <w:top w:val="single" w:sz="8" w:space="0" w:color="9DC3E6"/>
              <w:left w:val="single" w:sz="8" w:space="0" w:color="9DC3E6"/>
              <w:bottom w:val="single" w:sz="8" w:space="0" w:color="9DC3E6"/>
              <w:right w:val="single" w:sz="8" w:space="0" w:color="9DC3E6"/>
            </w:tcBorders>
            <w:vAlign w:val="center"/>
          </w:tcPr>
          <w:p w14:paraId="024F5110" w14:textId="77777777" w:rsidR="001521A7" w:rsidRDefault="004C6D93">
            <w:pPr>
              <w:spacing w:after="0"/>
              <w:ind w:left="5" w:right="55"/>
              <w:jc w:val="both"/>
            </w:pPr>
            <w:r>
              <w:rPr>
                <w:rFonts w:ascii="Arial" w:eastAsia="Arial" w:hAnsi="Arial" w:cs="Arial"/>
                <w:sz w:val="20"/>
              </w:rPr>
              <w:t>Inflectional normalization of create, creates, and creating; extraction of root forms and classification of tense/aspect transformations.</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8" w:space="0" w:color="9DC3E6"/>
              <w:left w:val="single" w:sz="8" w:space="0" w:color="9DC3E6"/>
              <w:bottom w:val="single" w:sz="8" w:space="0" w:color="9DC3E6"/>
              <w:right w:val="single" w:sz="8" w:space="0" w:color="9DC3E6"/>
            </w:tcBorders>
          </w:tcPr>
          <w:p w14:paraId="37E589A9" w14:textId="77777777" w:rsidR="001521A7" w:rsidRDefault="004C6D93">
            <w:pPr>
              <w:spacing w:after="0"/>
              <w:ind w:right="33"/>
              <w:jc w:val="center"/>
            </w:pPr>
            <w:r>
              <w:rPr>
                <w:rFonts w:ascii="Arial" w:eastAsia="Arial" w:hAnsi="Arial" w:cs="Arial"/>
                <w:sz w:val="20"/>
              </w:rPr>
              <w:t>Q5</w:t>
            </w:r>
            <w:r>
              <w:rPr>
                <w:rFonts w:ascii="Arial" w:eastAsia="Arial" w:hAnsi="Arial" w:cs="Arial"/>
                <w:sz w:val="18"/>
              </w:rPr>
              <w:t xml:space="preserve"> </w:t>
            </w:r>
            <w:r>
              <w:rPr>
                <w:rFonts w:ascii="Arial" w:eastAsia="Arial" w:hAnsi="Arial" w:cs="Arial"/>
                <w:sz w:val="20"/>
              </w:rPr>
              <w:t xml:space="preserve"> </w:t>
            </w:r>
          </w:p>
        </w:tc>
      </w:tr>
    </w:tbl>
    <w:p w14:paraId="32C6530F" w14:textId="77777777" w:rsidR="001521A7" w:rsidRDefault="004C6D93">
      <w:pPr>
        <w:spacing w:after="31"/>
        <w:ind w:left="14"/>
      </w:pPr>
      <w:r>
        <w:rPr>
          <w:rFonts w:ascii="Arial" w:eastAsia="Arial" w:hAnsi="Arial" w:cs="Arial"/>
          <w:sz w:val="20"/>
        </w:rPr>
        <w:t xml:space="preserve">  </w:t>
      </w:r>
    </w:p>
    <w:p w14:paraId="7D6D3C8A" w14:textId="77777777" w:rsidR="001521A7" w:rsidRDefault="004C6D93">
      <w:pPr>
        <w:spacing w:after="2"/>
        <w:ind w:left="2340"/>
      </w:pPr>
      <w:r>
        <w:rPr>
          <w:rFonts w:ascii="Arial" w:eastAsia="Arial" w:hAnsi="Arial" w:cs="Arial"/>
          <w:sz w:val="20"/>
        </w:rPr>
        <w:t xml:space="preserve">  </w:t>
      </w:r>
    </w:p>
    <w:p w14:paraId="62B86F05" w14:textId="77777777" w:rsidR="001521A7" w:rsidRDefault="004C6D93">
      <w:pPr>
        <w:spacing w:after="104"/>
        <w:ind w:left="14"/>
      </w:pPr>
      <w:r>
        <w:rPr>
          <w:rFonts w:ascii="Arial" w:eastAsia="Arial" w:hAnsi="Arial" w:cs="Arial"/>
          <w:sz w:val="20"/>
        </w:rPr>
        <w:t xml:space="preserve">  </w:t>
      </w:r>
    </w:p>
    <w:p w14:paraId="5887FA71" w14:textId="77777777" w:rsidR="001521A7" w:rsidRDefault="004C6D93">
      <w:pPr>
        <w:pStyle w:val="Heading2"/>
        <w:pBdr>
          <w:top w:val="none" w:sz="0" w:space="0" w:color="auto"/>
          <w:left w:val="none" w:sz="0" w:space="0" w:color="auto"/>
          <w:bottom w:val="none" w:sz="0" w:space="0" w:color="auto"/>
          <w:right w:val="none" w:sz="0" w:space="0" w:color="auto"/>
        </w:pBdr>
        <w:spacing w:after="60"/>
        <w:ind w:left="14" w:firstLine="0"/>
      </w:pPr>
      <w:r>
        <w:rPr>
          <w:rFonts w:ascii="Arial" w:eastAsia="Arial" w:hAnsi="Arial" w:cs="Arial"/>
          <w:b/>
          <w:color w:val="C00000"/>
          <w:sz w:val="22"/>
        </w:rPr>
        <w:t>Annexure A – SCENARIO BASED</w:t>
      </w:r>
      <w:r>
        <w:rPr>
          <w:rFonts w:ascii="Arial" w:eastAsia="Arial" w:hAnsi="Arial" w:cs="Arial"/>
          <w:sz w:val="20"/>
        </w:rPr>
        <w:t xml:space="preserve"> </w:t>
      </w:r>
      <w:r>
        <w:rPr>
          <w:rFonts w:ascii="Arial" w:eastAsia="Arial" w:hAnsi="Arial" w:cs="Arial"/>
          <w:b/>
          <w:color w:val="C00000"/>
          <w:sz w:val="20"/>
        </w:rPr>
        <w:t xml:space="preserve"> </w:t>
      </w:r>
    </w:p>
    <w:p w14:paraId="739FA2E8" w14:textId="77777777" w:rsidR="001521A7" w:rsidRDefault="004C6D93">
      <w:pPr>
        <w:spacing w:after="50"/>
        <w:ind w:right="665"/>
        <w:jc w:val="right"/>
      </w:pPr>
      <w:r>
        <w:rPr>
          <w:noProof/>
        </w:rPr>
        <mc:AlternateContent>
          <mc:Choice Requires="wpg">
            <w:drawing>
              <wp:inline distT="0" distB="0" distL="0" distR="0" wp14:anchorId="77BCC230" wp14:editId="1F72AB31">
                <wp:extent cx="6400800" cy="12700"/>
                <wp:effectExtent l="0" t="0" r="0" b="0"/>
                <wp:docPr id="25621" name="Group 2562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11" name="Shape 71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21" style="width:504pt;height:1pt;mso-position-horizontal-relative:char;mso-position-vertical-relative:line" coordsize="64008,127">
                <v:shape id="Shape 711" style="position:absolute;width:64008;height:0;left:0;top:0;" coordsize="6400800,0" path="m0,0l6400800,0">
                  <v:stroke weight="1pt" endcap="flat" joinstyle="miter" miterlimit="10" on="true" color="#c00000"/>
                  <v:fill on="false" color="#000000" opacity="0"/>
                </v:shape>
              </v:group>
            </w:pict>
          </mc:Fallback>
        </mc:AlternateContent>
      </w:r>
      <w:r>
        <w:rPr>
          <w:rFonts w:ascii="Arial" w:eastAsia="Arial" w:hAnsi="Arial" w:cs="Arial"/>
          <w:sz w:val="20"/>
        </w:rPr>
        <w:t xml:space="preserve"> </w:t>
      </w:r>
    </w:p>
    <w:p w14:paraId="4E3980A9" w14:textId="77777777" w:rsidR="001521A7" w:rsidRDefault="004C6D93">
      <w:pPr>
        <w:numPr>
          <w:ilvl w:val="0"/>
          <w:numId w:val="1"/>
        </w:numPr>
        <w:spacing w:after="2" w:line="255" w:lineRule="auto"/>
        <w:ind w:hanging="10"/>
        <w:jc w:val="both"/>
      </w:pPr>
      <w:r>
        <w:rPr>
          <w:rFonts w:ascii="Arial" w:eastAsia="Arial" w:hAnsi="Arial" w:cs="Arial"/>
          <w:sz w:val="20"/>
        </w:rPr>
        <w:t>A large-</w:t>
      </w:r>
      <w:r>
        <w:rPr>
          <w:rFonts w:ascii="Arial" w:eastAsia="Arial" w:hAnsi="Arial" w:cs="Arial"/>
          <w:sz w:val="20"/>
        </w:rPr>
        <w:t>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w:t>
      </w:r>
      <w:r>
        <w:rPr>
          <w:rFonts w:ascii="Arial" w:eastAsia="Arial" w:hAnsi="Arial" w:cs="Arial"/>
          <w:sz w:val="20"/>
        </w:rPr>
        <w:t xml:space="preserve">he morphological structure of each word. </w:t>
      </w:r>
      <w:r>
        <w:rPr>
          <w:rFonts w:ascii="Arial" w:eastAsia="Arial" w:hAnsi="Arial" w:cs="Arial"/>
          <w:sz w:val="20"/>
        </w:rPr>
        <w:t xml:space="preserve"> </w:t>
      </w:r>
    </w:p>
    <w:p w14:paraId="0F09C045" w14:textId="77777777" w:rsidR="001521A7" w:rsidRDefault="004C6D93">
      <w:pPr>
        <w:spacing w:after="2"/>
        <w:ind w:left="14"/>
      </w:pPr>
      <w:r>
        <w:rPr>
          <w:rFonts w:ascii="Arial" w:eastAsia="Arial" w:hAnsi="Arial" w:cs="Arial"/>
          <w:sz w:val="20"/>
        </w:rPr>
        <w:t xml:space="preserve">  </w:t>
      </w:r>
    </w:p>
    <w:p w14:paraId="0421C7A0" w14:textId="77777777" w:rsidR="001521A7" w:rsidRDefault="004C6D93">
      <w:pPr>
        <w:numPr>
          <w:ilvl w:val="0"/>
          <w:numId w:val="1"/>
        </w:numPr>
        <w:spacing w:after="2" w:line="255" w:lineRule="auto"/>
        <w:ind w:hanging="10"/>
        <w:jc w:val="both"/>
      </w:pPr>
      <w:r>
        <w:rPr>
          <w:rFonts w:ascii="Arial" w:eastAsia="Arial" w:hAnsi="Arial" w:cs="Arial"/>
          <w:sz w:val="20"/>
        </w:rPr>
        <w:t xml:space="preserve">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  </w:t>
      </w:r>
    </w:p>
    <w:p w14:paraId="1EF3ED37" w14:textId="77777777" w:rsidR="001521A7" w:rsidRDefault="004C6D93">
      <w:pPr>
        <w:spacing w:after="2"/>
        <w:ind w:left="14"/>
      </w:pPr>
      <w:r>
        <w:rPr>
          <w:rFonts w:ascii="Arial" w:eastAsia="Arial" w:hAnsi="Arial" w:cs="Arial"/>
          <w:sz w:val="20"/>
        </w:rPr>
        <w:t xml:space="preserve">  </w:t>
      </w:r>
    </w:p>
    <w:p w14:paraId="0EE01147" w14:textId="77777777" w:rsidR="001521A7" w:rsidRDefault="004C6D93">
      <w:pPr>
        <w:numPr>
          <w:ilvl w:val="0"/>
          <w:numId w:val="1"/>
        </w:numPr>
        <w:spacing w:after="2" w:line="255" w:lineRule="auto"/>
        <w:ind w:hanging="10"/>
        <w:jc w:val="both"/>
      </w:pPr>
      <w:r>
        <w:rPr>
          <w:rFonts w:ascii="Arial" w:eastAsia="Arial" w:hAnsi="Arial" w:cs="Arial"/>
          <w:sz w:val="20"/>
        </w:rPr>
        <w:t>A text analytics pipeline in a news aggregation system handles documents containing terms such as “govern”, “government”, and “governance”. The system must standardize these variations for topic modeling and clustering. Construct a morphology-</w:t>
      </w:r>
      <w:r>
        <w:rPr>
          <w:rFonts w:ascii="Arial" w:eastAsia="Arial" w:hAnsi="Arial" w:cs="Arial"/>
          <w:sz w:val="20"/>
        </w:rPr>
        <w:t xml:space="preserve">based normalization mechanism that decomposes each word into its root and affixes, identifies derivational layers, and maps them to a common base form. Apply the approach to the input words and derive the normalized representation along with their morphological breakdown.  </w:t>
      </w:r>
    </w:p>
    <w:p w14:paraId="45039068" w14:textId="77777777" w:rsidR="001521A7" w:rsidRDefault="004C6D93">
      <w:pPr>
        <w:spacing w:after="0"/>
        <w:ind w:left="14"/>
      </w:pPr>
      <w:r>
        <w:rPr>
          <w:rFonts w:ascii="Arial" w:eastAsia="Arial" w:hAnsi="Arial" w:cs="Arial"/>
          <w:sz w:val="20"/>
        </w:rPr>
        <w:t xml:space="preserve">  </w:t>
      </w:r>
    </w:p>
    <w:p w14:paraId="34C7C7CA" w14:textId="77777777" w:rsidR="001521A7" w:rsidRDefault="004C6D93">
      <w:pPr>
        <w:spacing w:after="2" w:line="255" w:lineRule="auto"/>
        <w:ind w:left="9" w:hanging="10"/>
        <w:jc w:val="both"/>
      </w:pPr>
      <w:r>
        <w:rPr>
          <w:rFonts w:ascii="Arial" w:eastAsia="Arial" w:hAnsi="Arial" w:cs="Arial"/>
          <w:sz w:val="20"/>
        </w:rPr>
        <w:t xml:space="preserve">4.A document classification system processes input words such as “activate”, “activation”, and “reactivation” to improve semantic grouping and indexing.  </w:t>
      </w:r>
    </w:p>
    <w:p w14:paraId="6F485A56" w14:textId="77777777" w:rsidR="001521A7" w:rsidRDefault="004C6D93">
      <w:pPr>
        <w:spacing w:after="2" w:line="255" w:lineRule="auto"/>
        <w:ind w:left="9" w:hanging="10"/>
        <w:jc w:val="both"/>
      </w:pPr>
      <w:r>
        <w:rPr>
          <w:rFonts w:ascii="Arial" w:eastAsia="Arial" w:hAnsi="Arial" w:cs="Arial"/>
          <w:sz w:val="20"/>
        </w:rPr>
        <w:t xml:space="preserve">Construct a morphological parsing strategy to identify prefixes, suffixes, and root forms while distinguishing derivational layers.  </w:t>
      </w:r>
    </w:p>
    <w:p w14:paraId="45BE79CC" w14:textId="77777777" w:rsidR="001521A7" w:rsidRDefault="004C6D93">
      <w:pPr>
        <w:spacing w:after="2" w:line="255" w:lineRule="auto"/>
        <w:ind w:left="9" w:hanging="10"/>
        <w:jc w:val="both"/>
      </w:pPr>
      <w:r>
        <w:rPr>
          <w:rFonts w:ascii="Arial" w:eastAsia="Arial" w:hAnsi="Arial" w:cs="Arial"/>
          <w:sz w:val="20"/>
        </w:rPr>
        <w:t xml:space="preserve">Analyze how prefix addition and suffix transformation affect meaning and word class.  </w:t>
      </w:r>
    </w:p>
    <w:p w14:paraId="375357F5" w14:textId="77777777" w:rsidR="001521A7" w:rsidRDefault="004C6D93">
      <w:pPr>
        <w:spacing w:after="2" w:line="255" w:lineRule="auto"/>
        <w:ind w:left="9" w:hanging="10"/>
        <w:jc w:val="both"/>
      </w:pPr>
      <w:r>
        <w:rPr>
          <w:rFonts w:ascii="Arial" w:eastAsia="Arial" w:hAnsi="Arial" w:cs="Arial"/>
          <w:sz w:val="20"/>
        </w:rPr>
        <w:t xml:space="preserve">Apply the process to decompose each word and map them to a unified base representation. Derive the morphological structure and normalized root for each input word.  </w:t>
      </w:r>
    </w:p>
    <w:p w14:paraId="13622B79" w14:textId="77777777" w:rsidR="001521A7" w:rsidRDefault="004C6D93">
      <w:pPr>
        <w:spacing w:after="2"/>
        <w:ind w:left="14"/>
      </w:pPr>
      <w:r>
        <w:rPr>
          <w:rFonts w:ascii="Arial" w:eastAsia="Arial" w:hAnsi="Arial" w:cs="Arial"/>
          <w:sz w:val="20"/>
        </w:rPr>
        <w:t xml:space="preserve">  </w:t>
      </w:r>
    </w:p>
    <w:p w14:paraId="382A6FCA" w14:textId="77777777" w:rsidR="001521A7" w:rsidRDefault="004C6D93">
      <w:pPr>
        <w:spacing w:after="2" w:line="255" w:lineRule="auto"/>
        <w:ind w:left="9" w:hanging="10"/>
        <w:jc w:val="both"/>
      </w:pPr>
      <w:r>
        <w:rPr>
          <w:rFonts w:ascii="Arial" w:eastAsia="Arial" w:hAnsi="Arial" w:cs="Arial"/>
          <w:sz w:val="20"/>
        </w:rPr>
        <w:lastRenderedPageBreak/>
        <w:t xml:space="preserve">5. A search optimization module processes input words such as “create”, “creates”, and “creating” to ensure consistent retrieval across grammatical variations. Design a morphology-based normalization approach focusing on inflectional transformations such as tense and aspect.  </w:t>
      </w:r>
    </w:p>
    <w:p w14:paraId="4F0F6003" w14:textId="77777777" w:rsidR="001521A7" w:rsidRDefault="004C6D93">
      <w:pPr>
        <w:spacing w:after="76" w:line="255" w:lineRule="auto"/>
        <w:ind w:left="9" w:right="2445" w:hanging="10"/>
        <w:jc w:val="both"/>
      </w:pPr>
      <w:r>
        <w:rPr>
          <w:rFonts w:ascii="Arial" w:eastAsia="Arial" w:hAnsi="Arial" w:cs="Arial"/>
          <w:sz w:val="20"/>
        </w:rPr>
        <w:t xml:space="preserve">Identify suffix patterns and map all variations to a common base form without altering meaning.  </w:t>
      </w:r>
      <w:r>
        <w:rPr>
          <w:rFonts w:ascii="Arial" w:eastAsia="Arial" w:hAnsi="Arial" w:cs="Arial"/>
          <w:sz w:val="20"/>
        </w:rPr>
        <w:t xml:space="preserve">Apply the process to extract root forms and classify each transformation. Determine the morphological breakdown and normalized output for each word.  </w:t>
      </w:r>
    </w:p>
    <w:p w14:paraId="1BE345CF" w14:textId="77777777" w:rsidR="001521A7" w:rsidRDefault="004C6D93">
      <w:pPr>
        <w:spacing w:after="0"/>
        <w:ind w:left="14"/>
      </w:pPr>
      <w:r>
        <w:rPr>
          <w:rFonts w:ascii="Arial" w:eastAsia="Arial" w:hAnsi="Arial" w:cs="Arial"/>
          <w:b/>
          <w:color w:val="1F4E79"/>
          <w:sz w:val="28"/>
        </w:rPr>
        <w:t xml:space="preserve"> </w:t>
      </w:r>
    </w:p>
    <w:p w14:paraId="78F9CD32" w14:textId="77777777" w:rsidR="001521A7" w:rsidRDefault="004C6D93">
      <w:pPr>
        <w:spacing w:after="0"/>
        <w:ind w:left="14"/>
      </w:pPr>
      <w:r>
        <w:rPr>
          <w:rFonts w:ascii="Arial" w:eastAsia="Arial" w:hAnsi="Arial" w:cs="Arial"/>
          <w:b/>
          <w:color w:val="1F4E79"/>
          <w:sz w:val="28"/>
        </w:rPr>
        <w:t xml:space="preserve"> </w:t>
      </w:r>
    </w:p>
    <w:p w14:paraId="2241DD71" w14:textId="77777777" w:rsidR="001521A7" w:rsidRDefault="004C6D93">
      <w:pPr>
        <w:spacing w:after="0"/>
        <w:ind w:left="14"/>
      </w:pPr>
      <w:r>
        <w:rPr>
          <w:rFonts w:ascii="Arial" w:eastAsia="Arial" w:hAnsi="Arial" w:cs="Arial"/>
          <w:b/>
          <w:color w:val="1F4E79"/>
          <w:sz w:val="28"/>
        </w:rPr>
        <w:t xml:space="preserve"> </w:t>
      </w:r>
    </w:p>
    <w:p w14:paraId="53D90FA4" w14:textId="77777777" w:rsidR="001521A7" w:rsidRDefault="004C6D93">
      <w:pPr>
        <w:spacing w:after="0"/>
        <w:ind w:left="14"/>
      </w:pPr>
      <w:r>
        <w:rPr>
          <w:rFonts w:ascii="Arial" w:eastAsia="Arial" w:hAnsi="Arial" w:cs="Arial"/>
          <w:b/>
          <w:color w:val="1F4E79"/>
          <w:sz w:val="28"/>
        </w:rPr>
        <w:t xml:space="preserve"> </w:t>
      </w:r>
    </w:p>
    <w:p w14:paraId="4939ED61" w14:textId="77777777" w:rsidR="001521A7" w:rsidRDefault="004C6D93">
      <w:pPr>
        <w:spacing w:after="0"/>
        <w:ind w:left="14"/>
      </w:pPr>
      <w:r>
        <w:rPr>
          <w:rFonts w:ascii="Arial" w:eastAsia="Arial" w:hAnsi="Arial" w:cs="Arial"/>
          <w:b/>
          <w:color w:val="1F4E79"/>
          <w:sz w:val="28"/>
        </w:rPr>
        <w:t xml:space="preserve"> </w:t>
      </w:r>
    </w:p>
    <w:p w14:paraId="4E54842B" w14:textId="77777777" w:rsidR="001521A7" w:rsidRDefault="004C6D93">
      <w:pPr>
        <w:spacing w:after="0"/>
        <w:ind w:left="14"/>
      </w:pPr>
      <w:r>
        <w:rPr>
          <w:rFonts w:ascii="Arial" w:eastAsia="Arial" w:hAnsi="Arial" w:cs="Arial"/>
          <w:b/>
          <w:color w:val="1F4E79"/>
          <w:sz w:val="28"/>
        </w:rPr>
        <w:t xml:space="preserve"> </w:t>
      </w:r>
    </w:p>
    <w:p w14:paraId="1B5F4EF9" w14:textId="77777777" w:rsidR="001521A7" w:rsidRDefault="004C6D93">
      <w:pPr>
        <w:spacing w:after="0"/>
        <w:ind w:left="14"/>
      </w:pPr>
      <w:r>
        <w:rPr>
          <w:rFonts w:ascii="Arial" w:eastAsia="Arial" w:hAnsi="Arial" w:cs="Arial"/>
          <w:b/>
          <w:color w:val="1F4E79"/>
          <w:sz w:val="28"/>
        </w:rPr>
        <w:t xml:space="preserve"> </w:t>
      </w:r>
    </w:p>
    <w:p w14:paraId="326568C5" w14:textId="77777777" w:rsidR="001521A7" w:rsidRDefault="004C6D93">
      <w:pPr>
        <w:spacing w:after="0"/>
        <w:ind w:left="14"/>
      </w:pPr>
      <w:r>
        <w:rPr>
          <w:rFonts w:ascii="Arial" w:eastAsia="Arial" w:hAnsi="Arial" w:cs="Arial"/>
          <w:b/>
          <w:color w:val="1F4E79"/>
          <w:sz w:val="28"/>
        </w:rPr>
        <w:t xml:space="preserve"> </w:t>
      </w:r>
    </w:p>
    <w:p w14:paraId="77711DE3" w14:textId="77777777" w:rsidR="001521A7" w:rsidRDefault="004C6D93">
      <w:pPr>
        <w:spacing w:after="0"/>
        <w:ind w:left="14"/>
      </w:pPr>
      <w:r>
        <w:rPr>
          <w:rFonts w:ascii="Arial" w:eastAsia="Arial" w:hAnsi="Arial" w:cs="Arial"/>
          <w:b/>
          <w:color w:val="1F4E79"/>
          <w:sz w:val="28"/>
        </w:rPr>
        <w:t xml:space="preserve"> </w:t>
      </w:r>
    </w:p>
    <w:p w14:paraId="499482E1" w14:textId="77777777" w:rsidR="001521A7" w:rsidRDefault="004C6D93">
      <w:pPr>
        <w:spacing w:after="0"/>
        <w:ind w:left="14"/>
      </w:pPr>
      <w:r>
        <w:rPr>
          <w:rFonts w:ascii="Arial" w:eastAsia="Arial" w:hAnsi="Arial" w:cs="Arial"/>
          <w:b/>
          <w:color w:val="1F4E79"/>
          <w:sz w:val="28"/>
        </w:rPr>
        <w:t xml:space="preserve"> </w:t>
      </w:r>
    </w:p>
    <w:p w14:paraId="616DBD7D" w14:textId="77777777" w:rsidR="001521A7" w:rsidRDefault="004C6D93">
      <w:pPr>
        <w:spacing w:after="0"/>
        <w:ind w:left="14"/>
      </w:pPr>
      <w:r>
        <w:rPr>
          <w:rFonts w:ascii="Arial" w:eastAsia="Arial" w:hAnsi="Arial" w:cs="Arial"/>
          <w:b/>
          <w:color w:val="1F4E79"/>
          <w:sz w:val="28"/>
        </w:rPr>
        <w:t xml:space="preserve"> </w:t>
      </w:r>
    </w:p>
    <w:p w14:paraId="4A0B56C0" w14:textId="77777777" w:rsidR="001521A7" w:rsidRDefault="004C6D93">
      <w:pPr>
        <w:spacing w:after="0"/>
        <w:ind w:left="14"/>
      </w:pPr>
      <w:r>
        <w:rPr>
          <w:rFonts w:ascii="Arial" w:eastAsia="Arial" w:hAnsi="Arial" w:cs="Arial"/>
          <w:b/>
          <w:color w:val="1F4E79"/>
          <w:sz w:val="28"/>
        </w:rPr>
        <w:t xml:space="preserve"> </w:t>
      </w:r>
    </w:p>
    <w:p w14:paraId="300BE4A2" w14:textId="77777777" w:rsidR="001521A7" w:rsidRDefault="004C6D93">
      <w:pPr>
        <w:pStyle w:val="Heading1"/>
        <w:spacing w:after="0" w:line="357" w:lineRule="auto"/>
        <w:ind w:left="22" w:right="12"/>
      </w:pPr>
      <w:r>
        <w:t>Q1. Morphological Processing of analyzing, analysis, and analytical for Search Engine Indexing</w:t>
      </w:r>
      <w:r>
        <w:rPr>
          <w:sz w:val="24"/>
        </w:rPr>
        <w:t xml:space="preserve"> </w:t>
      </w:r>
    </w:p>
    <w:p w14:paraId="534EEF5F" w14:textId="77777777" w:rsidR="001521A7" w:rsidRDefault="004C6D93">
      <w:pPr>
        <w:spacing w:after="115"/>
        <w:ind w:left="14"/>
      </w:pPr>
      <w:r>
        <w:rPr>
          <w:rFonts w:ascii="Times New Roman" w:eastAsia="Times New Roman" w:hAnsi="Times New Roman" w:cs="Times New Roman"/>
          <w:b/>
          <w:sz w:val="24"/>
        </w:rPr>
        <w:t xml:space="preserve"> </w:t>
      </w:r>
    </w:p>
    <w:p w14:paraId="1641E528"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900FA9B" w14:textId="77777777" w:rsidR="001521A7" w:rsidRDefault="004C6D93">
      <w:pPr>
        <w:spacing w:after="1" w:line="357" w:lineRule="auto"/>
        <w:ind w:left="24" w:hanging="10"/>
      </w:pPr>
      <w:r>
        <w:rPr>
          <w:rFonts w:ascii="Times New Roman" w:eastAsia="Times New Roman" w:hAnsi="Times New Roman" w:cs="Times New Roman"/>
          <w:sz w:val="24"/>
        </w:rPr>
        <w:t xml:space="preserve">A search engine receives different forms of the same concept. If these words are treated as separate terms, retrieval accuracy decreases because related documents are not grouped together. A morphological processing system is required to identify the common meaning and store them under a unified representation. </w:t>
      </w:r>
    </w:p>
    <w:p w14:paraId="359B0CA9" w14:textId="77777777" w:rsidR="001521A7" w:rsidRDefault="004C6D93">
      <w:pPr>
        <w:spacing w:after="112"/>
        <w:ind w:left="14"/>
      </w:pPr>
      <w:r>
        <w:rPr>
          <w:rFonts w:ascii="Times New Roman" w:eastAsia="Times New Roman" w:hAnsi="Times New Roman" w:cs="Times New Roman"/>
          <w:sz w:val="24"/>
        </w:rPr>
        <w:t xml:space="preserve"> </w:t>
      </w:r>
    </w:p>
    <w:p w14:paraId="18418F15" w14:textId="77777777" w:rsidR="001521A7" w:rsidRDefault="004C6D93">
      <w:pPr>
        <w:spacing w:after="117"/>
        <w:ind w:left="9" w:hanging="10"/>
      </w:pPr>
      <w:r>
        <w:rPr>
          <w:rFonts w:ascii="Times New Roman" w:eastAsia="Times New Roman" w:hAnsi="Times New Roman" w:cs="Times New Roman"/>
          <w:b/>
          <w:sz w:val="24"/>
        </w:rPr>
        <w:t xml:space="preserve">Morphological Processing Approach: </w:t>
      </w:r>
    </w:p>
    <w:p w14:paraId="261ACA62" w14:textId="77777777" w:rsidR="001521A7" w:rsidRDefault="004C6D93">
      <w:pPr>
        <w:spacing w:after="117"/>
        <w:ind w:left="24" w:hanging="10"/>
        <w:jc w:val="both"/>
      </w:pPr>
      <w:r>
        <w:rPr>
          <w:rFonts w:ascii="Times New Roman" w:eastAsia="Times New Roman" w:hAnsi="Times New Roman" w:cs="Times New Roman"/>
          <w:sz w:val="24"/>
        </w:rPr>
        <w:t xml:space="preserve">The indexing system follows these steps: </w:t>
      </w:r>
    </w:p>
    <w:p w14:paraId="6CD2DC74" w14:textId="77777777" w:rsidR="001521A7" w:rsidRDefault="004C6D93">
      <w:pPr>
        <w:numPr>
          <w:ilvl w:val="0"/>
          <w:numId w:val="2"/>
        </w:numPr>
        <w:spacing w:after="16" w:line="359" w:lineRule="auto"/>
        <w:ind w:left="719" w:right="4330" w:hanging="360"/>
        <w:jc w:val="both"/>
      </w:pPr>
      <w:r>
        <w:rPr>
          <w:rFonts w:ascii="Times New Roman" w:eastAsia="Times New Roman" w:hAnsi="Times New Roman" w:cs="Times New Roman"/>
          <w:b/>
          <w:sz w:val="24"/>
        </w:rPr>
        <w:t>Token Identification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Detect the input words from user queries and documents.  </w:t>
      </w:r>
    </w:p>
    <w:p w14:paraId="70603996" w14:textId="77777777" w:rsidR="001521A7" w:rsidRDefault="004C6D93">
      <w:pPr>
        <w:numPr>
          <w:ilvl w:val="0"/>
          <w:numId w:val="2"/>
        </w:numPr>
        <w:spacing w:after="5" w:line="360" w:lineRule="auto"/>
        <w:ind w:left="719" w:right="4330" w:hanging="360"/>
        <w:jc w:val="both"/>
      </w:pPr>
      <w:r>
        <w:rPr>
          <w:rFonts w:ascii="Times New Roman" w:eastAsia="Times New Roman" w:hAnsi="Times New Roman" w:cs="Times New Roman"/>
          <w:b/>
          <w:sz w:val="24"/>
        </w:rPr>
        <w:t>Morphological Decomposition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Split each word into root/base form and affixes.  </w:t>
      </w:r>
    </w:p>
    <w:p w14:paraId="368E1B9D" w14:textId="77777777" w:rsidR="001521A7" w:rsidRDefault="004C6D93">
      <w:pPr>
        <w:tabs>
          <w:tab w:val="center" w:pos="1155"/>
          <w:tab w:val="center" w:pos="3968"/>
        </w:tabs>
        <w:spacing w:after="117"/>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Identify suffixes that create new grammatical forms.  </w:t>
      </w:r>
    </w:p>
    <w:p w14:paraId="04C63413" w14:textId="77777777" w:rsidR="001521A7" w:rsidRDefault="004C6D93">
      <w:pPr>
        <w:numPr>
          <w:ilvl w:val="0"/>
          <w:numId w:val="2"/>
        </w:numPr>
        <w:spacing w:after="10" w:line="358" w:lineRule="auto"/>
        <w:ind w:left="719" w:right="4330" w:hanging="360"/>
        <w:jc w:val="both"/>
      </w:pPr>
      <w:r>
        <w:rPr>
          <w:rFonts w:ascii="Times New Roman" w:eastAsia="Times New Roman" w:hAnsi="Times New Roman" w:cs="Times New Roman"/>
          <w:b/>
          <w:sz w:val="24"/>
        </w:rPr>
        <w:t>Morphological Classification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Determine whether the change is:  </w:t>
      </w:r>
    </w:p>
    <w:p w14:paraId="42C86ECE" w14:textId="77777777" w:rsidR="001521A7" w:rsidRDefault="004C6D93">
      <w:pPr>
        <w:numPr>
          <w:ilvl w:val="2"/>
          <w:numId w:val="3"/>
        </w:numPr>
        <w:spacing w:after="117"/>
        <w:ind w:hanging="360"/>
        <w:jc w:val="both"/>
      </w:pPr>
      <w:r>
        <w:rPr>
          <w:rFonts w:ascii="Times New Roman" w:eastAsia="Times New Roman" w:hAnsi="Times New Roman" w:cs="Times New Roman"/>
          <w:b/>
          <w:sz w:val="24"/>
        </w:rPr>
        <w:t>Inflectional</w:t>
      </w:r>
      <w:r>
        <w:rPr>
          <w:rFonts w:ascii="Times New Roman" w:eastAsia="Times New Roman" w:hAnsi="Times New Roman" w:cs="Times New Roman"/>
          <w:sz w:val="24"/>
        </w:rPr>
        <w:t xml:space="preserve"> → changes grammatical form without changing meaning.  </w:t>
      </w:r>
    </w:p>
    <w:p w14:paraId="1E4FADA1" w14:textId="77777777" w:rsidR="001521A7" w:rsidRDefault="004C6D93">
      <w:pPr>
        <w:numPr>
          <w:ilvl w:val="2"/>
          <w:numId w:val="3"/>
        </w:numPr>
        <w:spacing w:after="117"/>
        <w:ind w:hanging="360"/>
        <w:jc w:val="both"/>
      </w:pPr>
      <w:r>
        <w:rPr>
          <w:rFonts w:ascii="Times New Roman" w:eastAsia="Times New Roman" w:hAnsi="Times New Roman" w:cs="Times New Roman"/>
          <w:b/>
          <w:sz w:val="24"/>
        </w:rPr>
        <w:t>Derivational</w:t>
      </w:r>
      <w:r>
        <w:rPr>
          <w:rFonts w:ascii="Times New Roman" w:eastAsia="Times New Roman" w:hAnsi="Times New Roman" w:cs="Times New Roman"/>
          <w:sz w:val="24"/>
        </w:rPr>
        <w:t xml:space="preserve"> → creates a new word with a new meaning or word class.  </w:t>
      </w:r>
    </w:p>
    <w:p w14:paraId="71C4B654" w14:textId="77777777" w:rsidR="001521A7" w:rsidRDefault="004C6D93">
      <w:pPr>
        <w:numPr>
          <w:ilvl w:val="0"/>
          <w:numId w:val="2"/>
        </w:numPr>
        <w:spacing w:after="4" w:line="359" w:lineRule="auto"/>
        <w:ind w:left="719" w:right="4330" w:hanging="360"/>
        <w:jc w:val="both"/>
      </w:pPr>
      <w:r>
        <w:rPr>
          <w:rFonts w:ascii="Times New Roman" w:eastAsia="Times New Roman" w:hAnsi="Times New Roman" w:cs="Times New Roman"/>
          <w:b/>
          <w:sz w:val="24"/>
        </w:rPr>
        <w:lastRenderedPageBreak/>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Convert related word forms into a common root representation.  </w:t>
      </w:r>
    </w:p>
    <w:p w14:paraId="2293A13D" w14:textId="77777777" w:rsidR="001521A7" w:rsidRDefault="004C6D93">
      <w:pPr>
        <w:spacing w:after="115"/>
        <w:ind w:left="14"/>
      </w:pPr>
      <w:r>
        <w:rPr>
          <w:rFonts w:ascii="Times New Roman" w:eastAsia="Times New Roman" w:hAnsi="Times New Roman" w:cs="Times New Roman"/>
          <w:b/>
          <w:sz w:val="24"/>
        </w:rPr>
        <w:t xml:space="preserve"> </w:t>
      </w:r>
    </w:p>
    <w:p w14:paraId="149D6A38" w14:textId="77777777" w:rsidR="001521A7" w:rsidRDefault="004C6D93">
      <w:pPr>
        <w:spacing w:after="117"/>
        <w:ind w:left="9" w:hanging="10"/>
      </w:pPr>
      <w:r>
        <w:rPr>
          <w:rFonts w:ascii="Times New Roman" w:eastAsia="Times New Roman" w:hAnsi="Times New Roman" w:cs="Times New Roman"/>
          <w:b/>
          <w:sz w:val="24"/>
        </w:rPr>
        <w:t xml:space="preserve">Morphological Analysis: </w:t>
      </w:r>
    </w:p>
    <w:p w14:paraId="76009DA3" w14:textId="77777777" w:rsidR="001521A7" w:rsidRDefault="004C6D93">
      <w:pPr>
        <w:spacing w:after="0"/>
        <w:ind w:left="14"/>
      </w:pPr>
      <w:r>
        <w:rPr>
          <w:rFonts w:ascii="Times New Roman" w:eastAsia="Times New Roman" w:hAnsi="Times New Roman" w:cs="Times New Roman"/>
          <w:b/>
          <w:sz w:val="24"/>
        </w:rPr>
        <w:t xml:space="preserve"> </w:t>
      </w:r>
    </w:p>
    <w:tbl>
      <w:tblPr>
        <w:tblStyle w:val="TableGrid"/>
        <w:tblW w:w="10051" w:type="dxa"/>
        <w:tblInd w:w="53" w:type="dxa"/>
        <w:tblCellMar>
          <w:top w:w="0" w:type="dxa"/>
          <w:left w:w="53" w:type="dxa"/>
          <w:bottom w:w="0" w:type="dxa"/>
          <w:right w:w="0" w:type="dxa"/>
        </w:tblCellMar>
        <w:tblLook w:val="04A0" w:firstRow="1" w:lastRow="0" w:firstColumn="1" w:lastColumn="0" w:noHBand="0" w:noVBand="1"/>
      </w:tblPr>
      <w:tblGrid>
        <w:gridCol w:w="1044"/>
        <w:gridCol w:w="1642"/>
        <w:gridCol w:w="853"/>
        <w:gridCol w:w="840"/>
        <w:gridCol w:w="1320"/>
        <w:gridCol w:w="4352"/>
      </w:tblGrid>
      <w:tr w:rsidR="001521A7" w14:paraId="7EFA4F9D"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10AC785E" w14:textId="77777777" w:rsidR="001521A7" w:rsidRDefault="004C6D93">
            <w:pPr>
              <w:spacing w:after="0"/>
            </w:pPr>
            <w:r>
              <w:rPr>
                <w:rFonts w:ascii="Times New Roman" w:eastAsia="Times New Roman" w:hAnsi="Times New Roman" w:cs="Times New Roman"/>
                <w:b/>
                <w:sz w:val="24"/>
              </w:rPr>
              <w:t xml:space="preserve">Word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43927541" w14:textId="77777777" w:rsidR="001521A7" w:rsidRDefault="004C6D93">
            <w:pPr>
              <w:spacing w:after="0"/>
              <w:ind w:left="7"/>
              <w:jc w:val="both"/>
            </w:pPr>
            <w:r>
              <w:rPr>
                <w:rFonts w:ascii="Times New Roman" w:eastAsia="Times New Roman" w:hAnsi="Times New Roman" w:cs="Times New Roman"/>
                <w:b/>
                <w:sz w:val="24"/>
              </w:rPr>
              <w:t xml:space="preserve">Decomposition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64A926E9" w14:textId="77777777" w:rsidR="001521A7" w:rsidRDefault="004C6D93">
            <w:pPr>
              <w:spacing w:after="0"/>
              <w:ind w:left="7"/>
            </w:pPr>
            <w:r>
              <w:rPr>
                <w:rFonts w:ascii="Times New Roman" w:eastAsia="Times New Roman" w:hAnsi="Times New Roman" w:cs="Times New Roman"/>
                <w:b/>
                <w:sz w:val="24"/>
              </w:rPr>
              <w:t xml:space="preserve">Root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846B2DA" w14:textId="77777777" w:rsidR="001521A7" w:rsidRDefault="004C6D93">
            <w:pPr>
              <w:spacing w:after="0"/>
              <w:ind w:left="7"/>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B4838D9" w14:textId="77777777" w:rsidR="001521A7" w:rsidRDefault="004C6D93">
            <w:pPr>
              <w:spacing w:after="0"/>
              <w:ind w:left="7"/>
            </w:pPr>
            <w:r>
              <w:rPr>
                <w:rFonts w:ascii="Times New Roman" w:eastAsia="Times New Roman" w:hAnsi="Times New Roman" w:cs="Times New Roman"/>
                <w:b/>
                <w:sz w:val="24"/>
              </w:rPr>
              <w:t xml:space="preserve">Type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7CB9CCFF" w14:textId="77777777" w:rsidR="001521A7" w:rsidRDefault="004C6D93">
            <w:pPr>
              <w:spacing w:after="0"/>
              <w:ind w:left="7"/>
            </w:pPr>
            <w:r>
              <w:rPr>
                <w:rFonts w:ascii="Times New Roman" w:eastAsia="Times New Roman" w:hAnsi="Times New Roman" w:cs="Times New Roman"/>
                <w:b/>
                <w:sz w:val="24"/>
              </w:rPr>
              <w:t xml:space="preserve">Explanation </w:t>
            </w:r>
          </w:p>
        </w:tc>
      </w:tr>
      <w:tr w:rsidR="001521A7" w14:paraId="0B4D8956" w14:textId="77777777">
        <w:trPr>
          <w:trHeight w:val="535"/>
        </w:trPr>
        <w:tc>
          <w:tcPr>
            <w:tcW w:w="1044" w:type="dxa"/>
            <w:tcBorders>
              <w:top w:val="double" w:sz="12" w:space="0" w:color="000000"/>
              <w:left w:val="double" w:sz="12" w:space="0" w:color="000000"/>
              <w:bottom w:val="double" w:sz="12" w:space="0" w:color="000000"/>
              <w:right w:val="double" w:sz="12" w:space="0" w:color="000000"/>
            </w:tcBorders>
            <w:vAlign w:val="center"/>
          </w:tcPr>
          <w:p w14:paraId="63CD3956" w14:textId="77777777" w:rsidR="001521A7" w:rsidRDefault="004C6D93">
            <w:pPr>
              <w:spacing w:after="0"/>
              <w:jc w:val="both"/>
            </w:pPr>
            <w:r>
              <w:rPr>
                <w:rFonts w:ascii="Times New Roman" w:eastAsia="Times New Roman" w:hAnsi="Times New Roman" w:cs="Times New Roman"/>
                <w:sz w:val="24"/>
              </w:rPr>
              <w:t xml:space="preserve">analyzing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531D8975" w14:textId="77777777" w:rsidR="001521A7" w:rsidRDefault="004C6D93">
            <w:pPr>
              <w:spacing w:after="0"/>
              <w:ind w:left="7"/>
            </w:pPr>
            <w:r>
              <w:rPr>
                <w:rFonts w:ascii="Times New Roman" w:eastAsia="Times New Roman" w:hAnsi="Times New Roman" w:cs="Times New Roman"/>
                <w:sz w:val="24"/>
              </w:rPr>
              <w:t xml:space="preserve">analyze +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2F2F38F4" w14:textId="77777777" w:rsidR="001521A7" w:rsidRDefault="004C6D93">
            <w:pPr>
              <w:spacing w:after="0"/>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1A8AE40" w14:textId="77777777" w:rsidR="001521A7" w:rsidRDefault="004C6D93">
            <w:pPr>
              <w:spacing w:after="0"/>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7F319D45" w14:textId="77777777" w:rsidR="001521A7" w:rsidRDefault="004C6D93">
            <w:pPr>
              <w:spacing w:after="0"/>
              <w:ind w:left="7"/>
            </w:pPr>
            <w:r>
              <w:rPr>
                <w:rFonts w:ascii="Times New Roman" w:eastAsia="Times New Roman" w:hAnsi="Times New Roman" w:cs="Times New Roman"/>
                <w:sz w:val="24"/>
              </w:rPr>
              <w:t xml:space="preserve">Inflectional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2D6B5FF8" w14:textId="77777777" w:rsidR="001521A7" w:rsidRDefault="004C6D93">
            <w:pPr>
              <w:spacing w:after="0"/>
              <w:ind w:left="7"/>
              <w:jc w:val="both"/>
            </w:pPr>
            <w:r>
              <w:rPr>
                <w:rFonts w:ascii="Times New Roman" w:eastAsia="Times New Roman" w:hAnsi="Times New Roman" w:cs="Times New Roman"/>
                <w:sz w:val="24"/>
              </w:rPr>
              <w:t xml:space="preserve">Indicates ongoing action (present participle) </w:t>
            </w:r>
          </w:p>
        </w:tc>
      </w:tr>
      <w:tr w:rsidR="001521A7" w14:paraId="42AC0771"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389A4C5C" w14:textId="77777777" w:rsidR="001521A7" w:rsidRDefault="004C6D93">
            <w:pPr>
              <w:spacing w:after="0"/>
            </w:pPr>
            <w:r>
              <w:rPr>
                <w:rFonts w:ascii="Times New Roman" w:eastAsia="Times New Roman" w:hAnsi="Times New Roman" w:cs="Times New Roman"/>
                <w:sz w:val="24"/>
              </w:rPr>
              <w:t xml:space="preserve">analysis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12702E08" w14:textId="77777777" w:rsidR="001521A7" w:rsidRDefault="004C6D93">
            <w:pPr>
              <w:spacing w:after="0"/>
              <w:ind w:left="7"/>
            </w:pPr>
            <w:r>
              <w:rPr>
                <w:rFonts w:ascii="Times New Roman" w:eastAsia="Times New Roman" w:hAnsi="Times New Roman" w:cs="Times New Roman"/>
                <w:sz w:val="24"/>
              </w:rPr>
              <w:t xml:space="preserve">analyze + sis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74A29CC1" w14:textId="77777777" w:rsidR="001521A7" w:rsidRDefault="004C6D93">
            <w:pPr>
              <w:spacing w:after="0"/>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1D648CA1" w14:textId="77777777" w:rsidR="001521A7" w:rsidRDefault="004C6D93">
            <w:pPr>
              <w:spacing w:after="0"/>
              <w:ind w:left="7"/>
            </w:pPr>
            <w:r>
              <w:rPr>
                <w:rFonts w:ascii="Times New Roman" w:eastAsia="Times New Roman" w:hAnsi="Times New Roman" w:cs="Times New Roman"/>
                <w:sz w:val="24"/>
              </w:rPr>
              <w:t xml:space="preserve">-sis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3573C159" w14:textId="77777777" w:rsidR="001521A7" w:rsidRDefault="004C6D93">
            <w:pPr>
              <w:spacing w:after="0"/>
              <w:ind w:left="7"/>
              <w:jc w:val="both"/>
            </w:pPr>
            <w:r>
              <w:rPr>
                <w:rFonts w:ascii="Times New Roman" w:eastAsia="Times New Roman" w:hAnsi="Times New Roman" w:cs="Times New Roman"/>
                <w:sz w:val="24"/>
              </w:rPr>
              <w:t xml:space="preserve">Derivational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34CD4A66" w14:textId="77777777" w:rsidR="001521A7" w:rsidRDefault="004C6D93">
            <w:pPr>
              <w:spacing w:after="0"/>
              <w:ind w:left="7"/>
            </w:pPr>
            <w:r>
              <w:rPr>
                <w:rFonts w:ascii="Times New Roman" w:eastAsia="Times New Roman" w:hAnsi="Times New Roman" w:cs="Times New Roman"/>
                <w:sz w:val="24"/>
              </w:rPr>
              <w:t xml:space="preserve">Converts action into a concept/noun form </w:t>
            </w:r>
          </w:p>
        </w:tc>
      </w:tr>
      <w:tr w:rsidR="001521A7" w14:paraId="05BCD6FD"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5CA65277" w14:textId="77777777" w:rsidR="001521A7" w:rsidRDefault="004C6D93">
            <w:pPr>
              <w:spacing w:after="0"/>
              <w:jc w:val="both"/>
            </w:pPr>
            <w:r>
              <w:rPr>
                <w:rFonts w:ascii="Times New Roman" w:eastAsia="Times New Roman" w:hAnsi="Times New Roman" w:cs="Times New Roman"/>
                <w:sz w:val="24"/>
              </w:rPr>
              <w:t xml:space="preserve">analytical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73B685F4" w14:textId="77777777" w:rsidR="001521A7" w:rsidRDefault="004C6D93">
            <w:pPr>
              <w:spacing w:after="0"/>
              <w:ind w:left="7"/>
            </w:pPr>
            <w:r>
              <w:rPr>
                <w:rFonts w:ascii="Times New Roman" w:eastAsia="Times New Roman" w:hAnsi="Times New Roman" w:cs="Times New Roman"/>
                <w:sz w:val="24"/>
              </w:rPr>
              <w:t xml:space="preserve">analyze + </w:t>
            </w:r>
            <w:proofErr w:type="spellStart"/>
            <w:r>
              <w:rPr>
                <w:rFonts w:ascii="Times New Roman" w:eastAsia="Times New Roman" w:hAnsi="Times New Roman" w:cs="Times New Roman"/>
                <w:sz w:val="24"/>
              </w:rPr>
              <w:t>ical</w:t>
            </w:r>
            <w:proofErr w:type="spellEnd"/>
            <w:r>
              <w:rPr>
                <w:rFonts w:ascii="Times New Roman" w:eastAsia="Times New Roman" w:hAnsi="Times New Roman" w:cs="Times New Roman"/>
                <w:sz w:val="24"/>
              </w:rPr>
              <w:t xml:space="preserve">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3C3DE2F8" w14:textId="77777777" w:rsidR="001521A7" w:rsidRDefault="004C6D93">
            <w:pPr>
              <w:spacing w:after="0"/>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2D390B5A" w14:textId="77777777" w:rsidR="001521A7" w:rsidRDefault="004C6D93">
            <w:pPr>
              <w:spacing w:after="0"/>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ical</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0754B93" w14:textId="77777777" w:rsidR="001521A7" w:rsidRDefault="004C6D93">
            <w:pPr>
              <w:spacing w:after="0"/>
              <w:ind w:left="7"/>
              <w:jc w:val="both"/>
            </w:pPr>
            <w:r>
              <w:rPr>
                <w:rFonts w:ascii="Times New Roman" w:eastAsia="Times New Roman" w:hAnsi="Times New Roman" w:cs="Times New Roman"/>
                <w:sz w:val="24"/>
              </w:rPr>
              <w:t xml:space="preserve">Derivational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2EE0EBA5" w14:textId="77777777" w:rsidR="001521A7" w:rsidRDefault="004C6D93">
            <w:pPr>
              <w:spacing w:after="0"/>
              <w:ind w:left="7"/>
              <w:jc w:val="both"/>
            </w:pPr>
            <w:r>
              <w:rPr>
                <w:rFonts w:ascii="Times New Roman" w:eastAsia="Times New Roman" w:hAnsi="Times New Roman" w:cs="Times New Roman"/>
                <w:sz w:val="24"/>
              </w:rPr>
              <w:t xml:space="preserve">Converts concept into descriptive adjective </w:t>
            </w:r>
          </w:p>
        </w:tc>
      </w:tr>
    </w:tbl>
    <w:p w14:paraId="38904FCF" w14:textId="77777777" w:rsidR="001521A7" w:rsidRDefault="004C6D93">
      <w:pPr>
        <w:spacing w:after="115"/>
        <w:ind w:left="14"/>
      </w:pPr>
      <w:r>
        <w:rPr>
          <w:rFonts w:ascii="Times New Roman" w:eastAsia="Times New Roman" w:hAnsi="Times New Roman" w:cs="Times New Roman"/>
          <w:b/>
          <w:sz w:val="24"/>
        </w:rPr>
        <w:t xml:space="preserve"> </w:t>
      </w:r>
    </w:p>
    <w:p w14:paraId="13529A9F" w14:textId="77777777" w:rsidR="001521A7" w:rsidRDefault="004C6D93">
      <w:pPr>
        <w:spacing w:after="117"/>
        <w:ind w:left="9" w:hanging="10"/>
      </w:pPr>
      <w:r>
        <w:rPr>
          <w:rFonts w:ascii="Times New Roman" w:eastAsia="Times New Roman" w:hAnsi="Times New Roman" w:cs="Times New Roman"/>
          <w:b/>
          <w:sz w:val="24"/>
        </w:rPr>
        <w:t xml:space="preserve">Decision and Normalized Output </w:t>
      </w:r>
    </w:p>
    <w:p w14:paraId="63027C75" w14:textId="77777777" w:rsidR="001521A7" w:rsidRDefault="004C6D93">
      <w:pPr>
        <w:spacing w:after="117"/>
        <w:ind w:left="24" w:hanging="10"/>
        <w:jc w:val="both"/>
      </w:pPr>
      <w:r>
        <w:rPr>
          <w:rFonts w:ascii="Times New Roman" w:eastAsia="Times New Roman" w:hAnsi="Times New Roman" w:cs="Times New Roman"/>
          <w:sz w:val="24"/>
        </w:rPr>
        <w:t xml:space="preserve">The system maps all three words to: </w:t>
      </w:r>
    </w:p>
    <w:p w14:paraId="716D8545" w14:textId="77777777" w:rsidR="001521A7" w:rsidRDefault="004C6D93">
      <w:pPr>
        <w:spacing w:after="0"/>
        <w:ind w:left="14"/>
      </w:pPr>
      <w:r>
        <w:rPr>
          <w:rFonts w:ascii="Times New Roman" w:eastAsia="Times New Roman" w:hAnsi="Times New Roman" w:cs="Times New Roman"/>
          <w:b/>
          <w:sz w:val="24"/>
        </w:rPr>
        <w:t xml:space="preserve"> </w:t>
      </w:r>
    </w:p>
    <w:p w14:paraId="119E9012" w14:textId="77777777" w:rsidR="001521A7" w:rsidRDefault="004C6D93">
      <w:pPr>
        <w:spacing w:after="5" w:line="356" w:lineRule="auto"/>
        <w:ind w:left="9" w:right="7168" w:hanging="10"/>
      </w:pPr>
      <w:r>
        <w:rPr>
          <w:rFonts w:ascii="Times New Roman" w:eastAsia="Times New Roman" w:hAnsi="Times New Roman" w:cs="Times New Roman"/>
          <w:b/>
          <w:sz w:val="24"/>
        </w:rPr>
        <w:t>Normalized Root = ANALYZE</w:t>
      </w:r>
      <w:r>
        <w:rPr>
          <w:rFonts w:ascii="Times New Roman" w:eastAsia="Times New Roman" w:hAnsi="Times New Roman" w:cs="Times New Roman"/>
          <w:sz w:val="24"/>
        </w:rPr>
        <w:t xml:space="preserve"> This improves: </w:t>
      </w:r>
    </w:p>
    <w:p w14:paraId="0B09BA84"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Search accuracy  </w:t>
      </w:r>
    </w:p>
    <w:p w14:paraId="0F45015E"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Document retrieval  </w:t>
      </w:r>
    </w:p>
    <w:p w14:paraId="65523B74"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Keyword matching  </w:t>
      </w:r>
    </w:p>
    <w:p w14:paraId="1EBFB5D9" w14:textId="77777777" w:rsidR="001521A7" w:rsidRDefault="004C6D93">
      <w:pPr>
        <w:spacing w:after="122"/>
        <w:ind w:left="14"/>
      </w:pPr>
      <w:r>
        <w:rPr>
          <w:rFonts w:ascii="Times New Roman" w:eastAsia="Times New Roman" w:hAnsi="Times New Roman" w:cs="Times New Roman"/>
          <w:sz w:val="24"/>
        </w:rPr>
        <w:t xml:space="preserve"> </w:t>
      </w:r>
    </w:p>
    <w:p w14:paraId="3BAFFE1B" w14:textId="77777777" w:rsidR="001521A7" w:rsidRDefault="004C6D93">
      <w:pPr>
        <w:spacing w:after="91"/>
        <w:ind w:right="194"/>
        <w:jc w:val="right"/>
      </w:pPr>
      <w:r>
        <w:rPr>
          <w:noProof/>
        </w:rPr>
        <w:drawing>
          <wp:inline distT="0" distB="0" distL="0" distR="0" wp14:anchorId="0D1E451B" wp14:editId="5D4DC92A">
            <wp:extent cx="6470904" cy="56515"/>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7"/>
                    <a:stretch>
                      <a:fillRect/>
                    </a:stretch>
                  </pic:blipFill>
                  <pic:spPr>
                    <a:xfrm>
                      <a:off x="0" y="0"/>
                      <a:ext cx="6470904" cy="56515"/>
                    </a:xfrm>
                    <a:prstGeom prst="rect">
                      <a:avLst/>
                    </a:prstGeom>
                  </pic:spPr>
                </pic:pic>
              </a:graphicData>
            </a:graphic>
          </wp:inline>
        </w:drawing>
      </w:r>
      <w:r>
        <w:rPr>
          <w:rFonts w:ascii="Arial" w:eastAsia="Arial" w:hAnsi="Arial" w:cs="Arial"/>
          <w:sz w:val="20"/>
        </w:rPr>
        <w:t xml:space="preserve"> </w:t>
      </w:r>
    </w:p>
    <w:p w14:paraId="69B41518" w14:textId="77777777" w:rsidR="001521A7" w:rsidRDefault="004C6D93">
      <w:pPr>
        <w:spacing w:after="28"/>
        <w:ind w:left="14"/>
      </w:pPr>
      <w:r>
        <w:rPr>
          <w:rFonts w:ascii="Times New Roman" w:eastAsia="Times New Roman" w:hAnsi="Times New Roman" w:cs="Times New Roman"/>
          <w:sz w:val="24"/>
        </w:rPr>
        <w:t xml:space="preserve"> </w:t>
      </w:r>
    </w:p>
    <w:p w14:paraId="3C9A17E7" w14:textId="77777777" w:rsidR="001521A7" w:rsidRDefault="004C6D93">
      <w:pPr>
        <w:pStyle w:val="Heading1"/>
        <w:spacing w:after="97"/>
        <w:ind w:left="125" w:firstLine="0"/>
        <w:jc w:val="left"/>
      </w:pPr>
      <w:r>
        <w:t>Q2. Morphological Parsing of disagree, agreement, and agreeable for Sentiment Analysis</w:t>
      </w:r>
      <w:r>
        <w:t xml:space="preserve"> </w:t>
      </w:r>
    </w:p>
    <w:p w14:paraId="7E93DF1E" w14:textId="77777777" w:rsidR="001521A7" w:rsidRDefault="004C6D93">
      <w:pPr>
        <w:spacing w:after="118"/>
        <w:ind w:left="14"/>
      </w:pPr>
      <w:r>
        <w:rPr>
          <w:rFonts w:ascii="Times New Roman" w:eastAsia="Times New Roman" w:hAnsi="Times New Roman" w:cs="Times New Roman"/>
          <w:b/>
          <w:sz w:val="24"/>
        </w:rPr>
        <w:t xml:space="preserve"> </w:t>
      </w:r>
    </w:p>
    <w:p w14:paraId="09E378D0"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69E813A" w14:textId="77777777" w:rsidR="001521A7" w:rsidRDefault="004C6D93">
      <w:pPr>
        <w:spacing w:after="4" w:line="357" w:lineRule="auto"/>
        <w:ind w:left="24" w:hanging="10"/>
        <w:jc w:val="both"/>
      </w:pPr>
      <w:r>
        <w:rPr>
          <w:rFonts w:ascii="Times New Roman" w:eastAsia="Times New Roman" w:hAnsi="Times New Roman" w:cs="Times New Roman"/>
          <w:sz w:val="24"/>
        </w:rPr>
        <w:t xml:space="preserve">Sentiment analysis systems process customer reviews where the same idea may appear in different grammatical forms. The system must understand that disagree, agreement, and agreeable are related but have different meanings. </w:t>
      </w:r>
    </w:p>
    <w:p w14:paraId="39D07AB8" w14:textId="77777777" w:rsidR="001521A7" w:rsidRDefault="004C6D93">
      <w:pPr>
        <w:spacing w:after="120"/>
        <w:ind w:left="14"/>
      </w:pPr>
      <w:r>
        <w:rPr>
          <w:rFonts w:ascii="Times New Roman" w:eastAsia="Times New Roman" w:hAnsi="Times New Roman" w:cs="Times New Roman"/>
          <w:sz w:val="24"/>
        </w:rPr>
        <w:t xml:space="preserve"> </w:t>
      </w:r>
    </w:p>
    <w:p w14:paraId="0E00A702" w14:textId="77777777" w:rsidR="001521A7" w:rsidRDefault="004C6D93">
      <w:pPr>
        <w:spacing w:after="117"/>
        <w:ind w:left="9" w:hanging="10"/>
      </w:pPr>
      <w:r>
        <w:rPr>
          <w:rFonts w:ascii="Times New Roman" w:eastAsia="Times New Roman" w:hAnsi="Times New Roman" w:cs="Times New Roman"/>
          <w:b/>
          <w:sz w:val="24"/>
        </w:rPr>
        <w:t xml:space="preserve">Morphological Parsing Strategy: </w:t>
      </w:r>
    </w:p>
    <w:p w14:paraId="4A13BA1D" w14:textId="77777777" w:rsidR="001521A7" w:rsidRDefault="004C6D93">
      <w:pPr>
        <w:spacing w:after="117"/>
        <w:ind w:left="24" w:hanging="10"/>
        <w:jc w:val="both"/>
      </w:pPr>
      <w:r>
        <w:rPr>
          <w:rFonts w:ascii="Times New Roman" w:eastAsia="Times New Roman" w:hAnsi="Times New Roman" w:cs="Times New Roman"/>
          <w:sz w:val="24"/>
        </w:rPr>
        <w:t xml:space="preserve">The system performs: </w:t>
      </w:r>
    </w:p>
    <w:p w14:paraId="71D7C1D3" w14:textId="77777777" w:rsidR="001521A7" w:rsidRDefault="004C6D93">
      <w:pPr>
        <w:numPr>
          <w:ilvl w:val="0"/>
          <w:numId w:val="5"/>
        </w:numPr>
        <w:spacing w:after="117"/>
        <w:ind w:right="2541" w:hanging="360"/>
      </w:pPr>
      <w:r>
        <w:rPr>
          <w:rFonts w:ascii="Times New Roman" w:eastAsia="Times New Roman" w:hAnsi="Times New Roman" w:cs="Times New Roman"/>
          <w:b/>
          <w:sz w:val="24"/>
        </w:rPr>
        <w:t>Prefix Detection</w:t>
      </w:r>
      <w:r>
        <w:rPr>
          <w:rFonts w:ascii="Times New Roman" w:eastAsia="Times New Roman" w:hAnsi="Times New Roman" w:cs="Times New Roman"/>
          <w:sz w:val="24"/>
        </w:rPr>
        <w:t xml:space="preserve">  </w:t>
      </w:r>
    </w:p>
    <w:p w14:paraId="7D33ACF1" w14:textId="77777777" w:rsidR="001521A7" w:rsidRDefault="004C6D93">
      <w:pPr>
        <w:numPr>
          <w:ilvl w:val="1"/>
          <w:numId w:val="5"/>
        </w:numPr>
        <w:spacing w:after="117"/>
        <w:ind w:hanging="360"/>
        <w:jc w:val="both"/>
      </w:pPr>
      <w:r>
        <w:rPr>
          <w:rFonts w:ascii="Times New Roman" w:eastAsia="Times New Roman" w:hAnsi="Times New Roman" w:cs="Times New Roman"/>
          <w:sz w:val="24"/>
        </w:rPr>
        <w:lastRenderedPageBreak/>
        <w:t xml:space="preserve">Identifies prefixes added before the root.  </w:t>
      </w:r>
    </w:p>
    <w:p w14:paraId="427E8BF7" w14:textId="77777777" w:rsidR="001521A7" w:rsidRDefault="004C6D93">
      <w:pPr>
        <w:numPr>
          <w:ilvl w:val="1"/>
          <w:numId w:val="5"/>
        </w:numPr>
        <w:spacing w:after="117"/>
        <w:ind w:hanging="360"/>
        <w:jc w:val="both"/>
      </w:pPr>
      <w:r>
        <w:rPr>
          <w:rFonts w:ascii="Times New Roman" w:eastAsia="Times New Roman" w:hAnsi="Times New Roman" w:cs="Times New Roman"/>
          <w:sz w:val="24"/>
        </w:rPr>
        <w:t xml:space="preserve">Example: dis- changes the meaning of agree.  </w:t>
      </w:r>
    </w:p>
    <w:p w14:paraId="0BCC6AA9" w14:textId="77777777" w:rsidR="001521A7" w:rsidRDefault="004C6D93">
      <w:pPr>
        <w:numPr>
          <w:ilvl w:val="0"/>
          <w:numId w:val="5"/>
        </w:numPr>
        <w:spacing w:after="117"/>
        <w:ind w:right="2541" w:hanging="360"/>
      </w:pPr>
      <w:r>
        <w:rPr>
          <w:rFonts w:ascii="Times New Roman" w:eastAsia="Times New Roman" w:hAnsi="Times New Roman" w:cs="Times New Roman"/>
          <w:b/>
          <w:sz w:val="24"/>
        </w:rPr>
        <w:t>Suffix Identification</w:t>
      </w:r>
      <w:r>
        <w:rPr>
          <w:rFonts w:ascii="Times New Roman" w:eastAsia="Times New Roman" w:hAnsi="Times New Roman" w:cs="Times New Roman"/>
          <w:sz w:val="24"/>
        </w:rPr>
        <w:t xml:space="preserve">  </w:t>
      </w:r>
    </w:p>
    <w:p w14:paraId="3C248666" w14:textId="77777777" w:rsidR="001521A7" w:rsidRDefault="004C6D93">
      <w:pPr>
        <w:numPr>
          <w:ilvl w:val="1"/>
          <w:numId w:val="5"/>
        </w:numPr>
        <w:spacing w:after="117"/>
        <w:ind w:hanging="360"/>
        <w:jc w:val="both"/>
      </w:pPr>
      <w:r>
        <w:rPr>
          <w:rFonts w:ascii="Times New Roman" w:eastAsia="Times New Roman" w:hAnsi="Times New Roman" w:cs="Times New Roman"/>
          <w:sz w:val="24"/>
        </w:rPr>
        <w:t xml:space="preserve">Detects suffixes that modify word class.  </w:t>
      </w:r>
    </w:p>
    <w:p w14:paraId="6044C8F3" w14:textId="77777777" w:rsidR="001521A7" w:rsidRDefault="004C6D93">
      <w:pPr>
        <w:numPr>
          <w:ilvl w:val="1"/>
          <w:numId w:val="5"/>
        </w:numPr>
        <w:spacing w:after="117"/>
        <w:ind w:hanging="360"/>
        <w:jc w:val="both"/>
      </w:pPr>
      <w:r>
        <w:rPr>
          <w:rFonts w:ascii="Times New Roman" w:eastAsia="Times New Roman" w:hAnsi="Times New Roman" w:cs="Times New Roman"/>
          <w:sz w:val="24"/>
        </w:rPr>
        <w:t>Example: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changes verb into noun.  </w:t>
      </w:r>
    </w:p>
    <w:p w14:paraId="49DE0092" w14:textId="77777777" w:rsidR="001521A7" w:rsidRDefault="004C6D93">
      <w:pPr>
        <w:numPr>
          <w:ilvl w:val="0"/>
          <w:numId w:val="5"/>
        </w:numPr>
        <w:spacing w:after="17" w:line="362" w:lineRule="auto"/>
        <w:ind w:right="2541" w:hanging="360"/>
      </w:pPr>
      <w:r>
        <w:rPr>
          <w:rFonts w:ascii="Times New Roman" w:eastAsia="Times New Roman" w:hAnsi="Times New Roman" w:cs="Times New Roman"/>
          <w:b/>
          <w:sz w:val="24"/>
        </w:rPr>
        <w:t>Semantic Interpretation</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Understands how affixes affect the meaning.  </w:t>
      </w:r>
    </w:p>
    <w:p w14:paraId="64C8C943" w14:textId="77777777" w:rsidR="001521A7" w:rsidRDefault="004C6D93">
      <w:pPr>
        <w:numPr>
          <w:ilvl w:val="0"/>
          <w:numId w:val="5"/>
        </w:numPr>
        <w:spacing w:after="6" w:line="362" w:lineRule="auto"/>
        <w:ind w:right="2541" w:hanging="360"/>
      </w:pPr>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Maps words to the common base form.  </w:t>
      </w:r>
    </w:p>
    <w:p w14:paraId="05DE0295" w14:textId="77777777" w:rsidR="001521A7" w:rsidRDefault="004C6D93">
      <w:pPr>
        <w:spacing w:after="120"/>
        <w:ind w:left="14"/>
      </w:pPr>
      <w:r>
        <w:rPr>
          <w:rFonts w:ascii="Times New Roman" w:eastAsia="Times New Roman" w:hAnsi="Times New Roman" w:cs="Times New Roman"/>
          <w:b/>
          <w:sz w:val="24"/>
        </w:rPr>
        <w:t xml:space="preserve"> </w:t>
      </w:r>
    </w:p>
    <w:p w14:paraId="3115CF8B"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9495" w:type="dxa"/>
        <w:tblInd w:w="53" w:type="dxa"/>
        <w:tblCellMar>
          <w:top w:w="0" w:type="dxa"/>
          <w:left w:w="53" w:type="dxa"/>
          <w:bottom w:w="0" w:type="dxa"/>
          <w:right w:w="0" w:type="dxa"/>
        </w:tblCellMar>
        <w:tblLook w:val="04A0" w:firstRow="1" w:lastRow="0" w:firstColumn="1" w:lastColumn="0" w:noHBand="0" w:noVBand="1"/>
      </w:tblPr>
      <w:tblGrid>
        <w:gridCol w:w="1112"/>
        <w:gridCol w:w="1642"/>
        <w:gridCol w:w="639"/>
        <w:gridCol w:w="1404"/>
        <w:gridCol w:w="1320"/>
        <w:gridCol w:w="3378"/>
      </w:tblGrid>
      <w:tr w:rsidR="001521A7" w14:paraId="415B87D1"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2CC7D0ED" w14:textId="77777777" w:rsidR="001521A7" w:rsidRDefault="004C6D93">
            <w:pPr>
              <w:spacing w:after="0"/>
            </w:pPr>
            <w:r>
              <w:rPr>
                <w:rFonts w:ascii="Times New Roman" w:eastAsia="Times New Roman" w:hAnsi="Times New Roman" w:cs="Times New Roman"/>
                <w:b/>
                <w:sz w:val="24"/>
              </w:rPr>
              <w:t xml:space="preserve">Word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08A6EE3D" w14:textId="77777777" w:rsidR="001521A7" w:rsidRDefault="004C6D93">
            <w:pPr>
              <w:spacing w:after="0"/>
              <w:ind w:left="7"/>
              <w:jc w:val="both"/>
            </w:pPr>
            <w:r>
              <w:rPr>
                <w:rFonts w:ascii="Times New Roman" w:eastAsia="Times New Roman" w:hAnsi="Times New Roman" w:cs="Times New Roman"/>
                <w:b/>
                <w:sz w:val="24"/>
              </w:rPr>
              <w:t xml:space="preserve">Decomposition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070E6159" w14:textId="77777777" w:rsidR="001521A7" w:rsidRDefault="004C6D93">
            <w:pPr>
              <w:spacing w:after="0"/>
              <w:ind w:left="7"/>
              <w:jc w:val="both"/>
            </w:pPr>
            <w:r>
              <w:rPr>
                <w:rFonts w:ascii="Times New Roman" w:eastAsia="Times New Roman" w:hAnsi="Times New Roman" w:cs="Times New Roman"/>
                <w:b/>
                <w:sz w:val="24"/>
              </w:rPr>
              <w:t xml:space="preserve">Root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4DB935E0" w14:textId="77777777" w:rsidR="001521A7" w:rsidRDefault="004C6D93">
            <w:pPr>
              <w:spacing w:after="0"/>
              <w:ind w:left="7"/>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554A219" w14:textId="77777777" w:rsidR="001521A7" w:rsidRDefault="004C6D93">
            <w:pPr>
              <w:spacing w:after="0"/>
              <w:ind w:left="7"/>
            </w:pPr>
            <w:r>
              <w:rPr>
                <w:rFonts w:ascii="Times New Roman" w:eastAsia="Times New Roman" w:hAnsi="Times New Roman" w:cs="Times New Roman"/>
                <w:b/>
                <w:sz w:val="24"/>
              </w:rPr>
              <w:t xml:space="preserve">Type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2ADB7D1D" w14:textId="77777777" w:rsidR="001521A7" w:rsidRDefault="004C6D93">
            <w:pPr>
              <w:spacing w:after="0"/>
              <w:ind w:left="7"/>
            </w:pPr>
            <w:r>
              <w:rPr>
                <w:rFonts w:ascii="Times New Roman" w:eastAsia="Times New Roman" w:hAnsi="Times New Roman" w:cs="Times New Roman"/>
                <w:b/>
                <w:sz w:val="24"/>
              </w:rPr>
              <w:t xml:space="preserve">Effect on Meaning </w:t>
            </w:r>
          </w:p>
        </w:tc>
      </w:tr>
      <w:tr w:rsidR="001521A7" w14:paraId="046B3F5B"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6F76454C" w14:textId="77777777" w:rsidR="001521A7" w:rsidRDefault="004C6D93">
            <w:pPr>
              <w:spacing w:after="0"/>
            </w:pPr>
            <w:r>
              <w:rPr>
                <w:rFonts w:ascii="Times New Roman" w:eastAsia="Times New Roman" w:hAnsi="Times New Roman" w:cs="Times New Roman"/>
                <w:sz w:val="24"/>
              </w:rPr>
              <w:t xml:space="preserve">disagree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274D75CA" w14:textId="77777777" w:rsidR="001521A7" w:rsidRDefault="004C6D93">
            <w:pPr>
              <w:spacing w:after="0"/>
              <w:ind w:left="7"/>
            </w:pPr>
            <w:r>
              <w:rPr>
                <w:rFonts w:ascii="Times New Roman" w:eastAsia="Times New Roman" w:hAnsi="Times New Roman" w:cs="Times New Roman"/>
                <w:sz w:val="24"/>
              </w:rPr>
              <w:t xml:space="preserve">dis + agree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61AC7F8D" w14:textId="77777777" w:rsidR="001521A7" w:rsidRDefault="004C6D93">
            <w:pPr>
              <w:spacing w:after="0"/>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31A634C4" w14:textId="77777777" w:rsidR="001521A7" w:rsidRDefault="004C6D93">
            <w:pPr>
              <w:spacing w:after="0"/>
              <w:ind w:left="7"/>
            </w:pPr>
            <w:r>
              <w:rPr>
                <w:rFonts w:ascii="Times New Roman" w:eastAsia="Times New Roman" w:hAnsi="Times New Roman" w:cs="Times New Roman"/>
                <w:sz w:val="24"/>
              </w:rPr>
              <w:t xml:space="preserve">Prefix: dis-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043164C" w14:textId="77777777" w:rsidR="001521A7" w:rsidRDefault="004C6D93">
            <w:pPr>
              <w:spacing w:after="0"/>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38BB4C4F" w14:textId="77777777" w:rsidR="001521A7" w:rsidRDefault="004C6D93">
            <w:pPr>
              <w:spacing w:after="0"/>
              <w:ind w:left="7"/>
            </w:pPr>
            <w:r>
              <w:rPr>
                <w:rFonts w:ascii="Times New Roman" w:eastAsia="Times New Roman" w:hAnsi="Times New Roman" w:cs="Times New Roman"/>
                <w:sz w:val="24"/>
              </w:rPr>
              <w:t xml:space="preserve">Creates opposite meaning </w:t>
            </w:r>
          </w:p>
        </w:tc>
      </w:tr>
      <w:tr w:rsidR="001521A7" w14:paraId="483DB371"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216A3291" w14:textId="77777777" w:rsidR="001521A7" w:rsidRDefault="004C6D93">
            <w:pPr>
              <w:spacing w:after="0"/>
              <w:jc w:val="both"/>
            </w:pPr>
            <w:r>
              <w:rPr>
                <w:rFonts w:ascii="Times New Roman" w:eastAsia="Times New Roman" w:hAnsi="Times New Roman" w:cs="Times New Roman"/>
                <w:sz w:val="24"/>
              </w:rPr>
              <w:t xml:space="preserve">agreement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0222BA79" w14:textId="77777777" w:rsidR="001521A7" w:rsidRDefault="004C6D93">
            <w:pPr>
              <w:spacing w:after="0"/>
              <w:ind w:left="7"/>
            </w:pPr>
            <w:r>
              <w:rPr>
                <w:rFonts w:ascii="Times New Roman" w:eastAsia="Times New Roman" w:hAnsi="Times New Roman" w:cs="Times New Roman"/>
                <w:sz w:val="24"/>
              </w:rPr>
              <w:t xml:space="preserve">agree +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0958669D" w14:textId="77777777" w:rsidR="001521A7" w:rsidRDefault="004C6D93">
            <w:pPr>
              <w:spacing w:after="0"/>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1F65406C" w14:textId="77777777" w:rsidR="001521A7" w:rsidRDefault="004C6D93">
            <w:pPr>
              <w:spacing w:after="0"/>
              <w:ind w:left="7"/>
              <w:jc w:val="both"/>
            </w:pPr>
            <w:r>
              <w:rPr>
                <w:rFonts w:ascii="Times New Roman" w:eastAsia="Times New Roman" w:hAnsi="Times New Roman" w:cs="Times New Roman"/>
                <w:sz w:val="24"/>
              </w:rPr>
              <w:t>Suffix: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A65403A" w14:textId="77777777" w:rsidR="001521A7" w:rsidRDefault="004C6D93">
            <w:pPr>
              <w:spacing w:after="0"/>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695DA2DC" w14:textId="77777777" w:rsidR="001521A7" w:rsidRDefault="004C6D93">
            <w:pPr>
              <w:spacing w:after="0"/>
              <w:ind w:left="7"/>
              <w:jc w:val="both"/>
            </w:pPr>
            <w:r>
              <w:rPr>
                <w:rFonts w:ascii="Times New Roman" w:eastAsia="Times New Roman" w:hAnsi="Times New Roman" w:cs="Times New Roman"/>
                <w:sz w:val="24"/>
              </w:rPr>
              <w:t xml:space="preserve">Shows the state/result of agreeing </w:t>
            </w:r>
          </w:p>
        </w:tc>
      </w:tr>
      <w:tr w:rsidR="001521A7" w14:paraId="4CD0AFD8"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0219CC39" w14:textId="77777777" w:rsidR="001521A7" w:rsidRDefault="004C6D93">
            <w:pPr>
              <w:spacing w:after="0"/>
              <w:jc w:val="both"/>
            </w:pPr>
            <w:r>
              <w:rPr>
                <w:rFonts w:ascii="Times New Roman" w:eastAsia="Times New Roman" w:hAnsi="Times New Roman" w:cs="Times New Roman"/>
                <w:sz w:val="24"/>
              </w:rPr>
              <w:t xml:space="preserve">agreeable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32BC55D7" w14:textId="77777777" w:rsidR="001521A7" w:rsidRDefault="004C6D93">
            <w:pPr>
              <w:spacing w:after="0"/>
              <w:ind w:left="7"/>
            </w:pPr>
            <w:r>
              <w:rPr>
                <w:rFonts w:ascii="Times New Roman" w:eastAsia="Times New Roman" w:hAnsi="Times New Roman" w:cs="Times New Roman"/>
                <w:sz w:val="24"/>
              </w:rPr>
              <w:t xml:space="preserve">agree + able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7E35D63F" w14:textId="77777777" w:rsidR="001521A7" w:rsidRDefault="004C6D93">
            <w:pPr>
              <w:spacing w:after="0"/>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7269281E" w14:textId="77777777" w:rsidR="001521A7" w:rsidRDefault="004C6D93">
            <w:pPr>
              <w:spacing w:after="0"/>
              <w:ind w:left="7"/>
              <w:jc w:val="both"/>
            </w:pPr>
            <w:r>
              <w:rPr>
                <w:rFonts w:ascii="Times New Roman" w:eastAsia="Times New Roman" w:hAnsi="Times New Roman" w:cs="Times New Roman"/>
                <w:sz w:val="24"/>
              </w:rPr>
              <w:t xml:space="preserve">Suffix: -able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47350334" w14:textId="77777777" w:rsidR="001521A7" w:rsidRDefault="004C6D93">
            <w:pPr>
              <w:spacing w:after="0"/>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57C8C8EA" w14:textId="77777777" w:rsidR="001521A7" w:rsidRDefault="004C6D93">
            <w:pPr>
              <w:spacing w:after="0"/>
              <w:ind w:left="7"/>
              <w:jc w:val="both"/>
            </w:pPr>
            <w:r>
              <w:rPr>
                <w:rFonts w:ascii="Times New Roman" w:eastAsia="Times New Roman" w:hAnsi="Times New Roman" w:cs="Times New Roman"/>
                <w:sz w:val="24"/>
              </w:rPr>
              <w:t xml:space="preserve">Represents a quality or possibility </w:t>
            </w:r>
          </w:p>
        </w:tc>
      </w:tr>
    </w:tbl>
    <w:p w14:paraId="7CF6CE74" w14:textId="77777777" w:rsidR="001521A7" w:rsidRDefault="004C6D93">
      <w:pPr>
        <w:spacing w:after="117"/>
        <w:ind w:left="9" w:hanging="10"/>
      </w:pPr>
      <w:r>
        <w:rPr>
          <w:rFonts w:ascii="Times New Roman" w:eastAsia="Times New Roman" w:hAnsi="Times New Roman" w:cs="Times New Roman"/>
          <w:b/>
          <w:sz w:val="24"/>
        </w:rPr>
        <w:t xml:space="preserve">Decision and Normalized Output: </w:t>
      </w:r>
    </w:p>
    <w:p w14:paraId="235B21F1" w14:textId="77777777" w:rsidR="001521A7" w:rsidRDefault="004C6D93">
      <w:pPr>
        <w:spacing w:after="1" w:line="361" w:lineRule="auto"/>
        <w:ind w:left="9" w:right="7517" w:hanging="10"/>
      </w:pPr>
      <w:r>
        <w:rPr>
          <w:rFonts w:ascii="Times New Roman" w:eastAsia="Times New Roman" w:hAnsi="Times New Roman" w:cs="Times New Roman"/>
          <w:b/>
          <w:sz w:val="24"/>
        </w:rPr>
        <w:t>Normalized Root = AGREE</w:t>
      </w:r>
      <w:r>
        <w:rPr>
          <w:rFonts w:ascii="Times New Roman" w:eastAsia="Times New Roman" w:hAnsi="Times New Roman" w:cs="Times New Roman"/>
          <w:sz w:val="24"/>
        </w:rPr>
        <w:t xml:space="preserve"> The system understands: </w:t>
      </w:r>
    </w:p>
    <w:p w14:paraId="7A31E04E"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disagree → negative sentiment  </w:t>
      </w:r>
    </w:p>
    <w:p w14:paraId="667714A8"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agreement → positive relation  </w:t>
      </w:r>
    </w:p>
    <w:p w14:paraId="016068D9"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agreeable → positive quality  </w:t>
      </w:r>
    </w:p>
    <w:p w14:paraId="6AA2EAF3" w14:textId="77777777" w:rsidR="001521A7" w:rsidRDefault="004C6D93">
      <w:pPr>
        <w:spacing w:after="117"/>
        <w:ind w:left="24" w:hanging="10"/>
        <w:jc w:val="both"/>
      </w:pPr>
      <w:r>
        <w:rPr>
          <w:rFonts w:ascii="Times New Roman" w:eastAsia="Times New Roman" w:hAnsi="Times New Roman" w:cs="Times New Roman"/>
          <w:sz w:val="24"/>
        </w:rPr>
        <w:t xml:space="preserve">This improves sentiment classification accuracy. </w:t>
      </w:r>
    </w:p>
    <w:p w14:paraId="071C6D3C" w14:textId="77777777" w:rsidR="001521A7" w:rsidRDefault="004C6D93">
      <w:pPr>
        <w:spacing w:after="0"/>
        <w:ind w:left="14"/>
      </w:pPr>
      <w:r>
        <w:rPr>
          <w:rFonts w:ascii="Times New Roman" w:eastAsia="Times New Roman" w:hAnsi="Times New Roman" w:cs="Times New Roman"/>
          <w:sz w:val="24"/>
        </w:rPr>
        <w:t xml:space="preserve"> </w:t>
      </w:r>
    </w:p>
    <w:p w14:paraId="68974686" w14:textId="77777777" w:rsidR="001521A7" w:rsidRDefault="004C6D93">
      <w:pPr>
        <w:spacing w:after="0"/>
        <w:ind w:right="190"/>
        <w:jc w:val="right"/>
      </w:pPr>
      <w:r>
        <w:rPr>
          <w:noProof/>
        </w:rPr>
        <w:drawing>
          <wp:inline distT="0" distB="0" distL="0" distR="0" wp14:anchorId="0C2B3E7B" wp14:editId="7208AF93">
            <wp:extent cx="6470904" cy="56515"/>
            <wp:effectExtent l="0" t="0" r="0" b="0"/>
            <wp:docPr id="1790" name="Picture 1790"/>
            <wp:cNvGraphicFramePr/>
            <a:graphic xmlns:a="http://schemas.openxmlformats.org/drawingml/2006/main">
              <a:graphicData uri="http://schemas.openxmlformats.org/drawingml/2006/picture">
                <pic:pic xmlns:pic="http://schemas.openxmlformats.org/drawingml/2006/picture">
                  <pic:nvPicPr>
                    <pic:cNvPr id="1790" name="Picture 1790"/>
                    <pic:cNvPicPr/>
                  </pic:nvPicPr>
                  <pic:blipFill>
                    <a:blip r:embed="rId7"/>
                    <a:stretch>
                      <a:fillRect/>
                    </a:stretch>
                  </pic:blipFill>
                  <pic:spPr>
                    <a:xfrm>
                      <a:off x="0" y="0"/>
                      <a:ext cx="6470904" cy="56515"/>
                    </a:xfrm>
                    <a:prstGeom prst="rect">
                      <a:avLst/>
                    </a:prstGeom>
                  </pic:spPr>
                </pic:pic>
              </a:graphicData>
            </a:graphic>
          </wp:inline>
        </w:drawing>
      </w:r>
      <w:r>
        <w:rPr>
          <w:rFonts w:ascii="Times New Roman" w:eastAsia="Times New Roman" w:hAnsi="Times New Roman" w:cs="Times New Roman"/>
          <w:sz w:val="24"/>
        </w:rPr>
        <w:t xml:space="preserve"> </w:t>
      </w:r>
    </w:p>
    <w:p w14:paraId="0E797792" w14:textId="77777777" w:rsidR="001521A7" w:rsidRDefault="004C6D93">
      <w:pPr>
        <w:spacing w:after="0"/>
        <w:ind w:left="14"/>
      </w:pPr>
      <w:r>
        <w:rPr>
          <w:rFonts w:ascii="Times New Roman" w:eastAsia="Times New Roman" w:hAnsi="Times New Roman" w:cs="Times New Roman"/>
          <w:sz w:val="24"/>
        </w:rPr>
        <w:t xml:space="preserve"> </w:t>
      </w:r>
    </w:p>
    <w:p w14:paraId="64ECDD4D" w14:textId="77777777" w:rsidR="001521A7" w:rsidRDefault="004C6D93">
      <w:pPr>
        <w:spacing w:after="31"/>
        <w:ind w:left="14"/>
      </w:pPr>
      <w:r>
        <w:rPr>
          <w:rFonts w:ascii="Times New Roman" w:eastAsia="Times New Roman" w:hAnsi="Times New Roman" w:cs="Times New Roman"/>
          <w:sz w:val="24"/>
        </w:rPr>
        <w:t xml:space="preserve"> </w:t>
      </w:r>
    </w:p>
    <w:p w14:paraId="6DF2B4D4" w14:textId="77777777" w:rsidR="001521A7" w:rsidRDefault="004C6D93">
      <w:pPr>
        <w:pStyle w:val="Heading1"/>
        <w:ind w:left="22"/>
      </w:pPr>
      <w:r>
        <w:t>Q3. Morphology-Based Normalization of govern, government, and governance</w:t>
      </w:r>
      <w:r>
        <w:t xml:space="preserve"> </w:t>
      </w:r>
    </w:p>
    <w:p w14:paraId="13100B66" w14:textId="77777777" w:rsidR="001521A7" w:rsidRDefault="004C6D93">
      <w:pPr>
        <w:spacing w:after="117"/>
        <w:ind w:left="14"/>
      </w:pPr>
      <w:r>
        <w:rPr>
          <w:rFonts w:ascii="Times New Roman" w:eastAsia="Times New Roman" w:hAnsi="Times New Roman" w:cs="Times New Roman"/>
          <w:b/>
          <w:sz w:val="24"/>
        </w:rPr>
        <w:t xml:space="preserve"> </w:t>
      </w:r>
    </w:p>
    <w:p w14:paraId="69920E8F"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2345813B" w14:textId="77777777" w:rsidR="001521A7" w:rsidRDefault="004C6D93">
      <w:pPr>
        <w:spacing w:after="3" w:line="358" w:lineRule="auto"/>
        <w:ind w:left="24" w:hanging="10"/>
        <w:jc w:val="both"/>
      </w:pPr>
      <w:r>
        <w:rPr>
          <w:rFonts w:ascii="Times New Roman" w:eastAsia="Times New Roman" w:hAnsi="Times New Roman" w:cs="Times New Roman"/>
          <w:sz w:val="24"/>
        </w:rPr>
        <w:t xml:space="preserve">A news aggregation system processes many articles where the same concept appears in different word forms. Words like govern, government, and governance have related meanings but different structures. To improve topic modeling and clustering, the system must identify their common root and normalize them into a single representation. </w:t>
      </w:r>
    </w:p>
    <w:p w14:paraId="3C7B82E2" w14:textId="77777777" w:rsidR="001521A7" w:rsidRDefault="004C6D93">
      <w:pPr>
        <w:spacing w:after="118"/>
        <w:ind w:left="14"/>
      </w:pPr>
      <w:r>
        <w:rPr>
          <w:rFonts w:ascii="Times New Roman" w:eastAsia="Times New Roman" w:hAnsi="Times New Roman" w:cs="Times New Roman"/>
          <w:sz w:val="24"/>
        </w:rPr>
        <w:lastRenderedPageBreak/>
        <w:t xml:space="preserve"> </w:t>
      </w:r>
    </w:p>
    <w:p w14:paraId="6958F8C2" w14:textId="77777777" w:rsidR="001521A7" w:rsidRDefault="004C6D93">
      <w:pPr>
        <w:spacing w:after="117"/>
        <w:ind w:left="9" w:hanging="10"/>
      </w:pPr>
      <w:r>
        <w:rPr>
          <w:rFonts w:ascii="Times New Roman" w:eastAsia="Times New Roman" w:hAnsi="Times New Roman" w:cs="Times New Roman"/>
          <w:b/>
          <w:sz w:val="24"/>
        </w:rPr>
        <w:t xml:space="preserve">Morphology-Based Normalization Approach: </w:t>
      </w:r>
    </w:p>
    <w:p w14:paraId="154C1075" w14:textId="77777777" w:rsidR="001521A7" w:rsidRDefault="004C6D93">
      <w:pPr>
        <w:spacing w:after="117"/>
        <w:ind w:left="24" w:hanging="10"/>
        <w:jc w:val="both"/>
      </w:pPr>
      <w:r>
        <w:rPr>
          <w:rFonts w:ascii="Times New Roman" w:eastAsia="Times New Roman" w:hAnsi="Times New Roman" w:cs="Times New Roman"/>
          <w:sz w:val="24"/>
        </w:rPr>
        <w:t xml:space="preserve">The system performs the following steps: </w:t>
      </w:r>
    </w:p>
    <w:p w14:paraId="22201426" w14:textId="77777777" w:rsidR="001521A7" w:rsidRDefault="004C6D93">
      <w:pPr>
        <w:numPr>
          <w:ilvl w:val="0"/>
          <w:numId w:val="7"/>
        </w:numPr>
        <w:spacing w:after="117"/>
        <w:ind w:left="734" w:hanging="360"/>
      </w:pPr>
      <w:r>
        <w:rPr>
          <w:rFonts w:ascii="Times New Roman" w:eastAsia="Times New Roman" w:hAnsi="Times New Roman" w:cs="Times New Roman"/>
          <w:b/>
          <w:sz w:val="24"/>
        </w:rPr>
        <w:t>Word Decomposition</w:t>
      </w:r>
      <w:r>
        <w:rPr>
          <w:rFonts w:ascii="Times New Roman" w:eastAsia="Times New Roman" w:hAnsi="Times New Roman" w:cs="Times New Roman"/>
          <w:sz w:val="24"/>
        </w:rPr>
        <w:t xml:space="preserve">  </w:t>
      </w:r>
    </w:p>
    <w:p w14:paraId="43B1BFC2" w14:textId="77777777" w:rsidR="001521A7" w:rsidRDefault="004C6D93">
      <w:pPr>
        <w:numPr>
          <w:ilvl w:val="1"/>
          <w:numId w:val="7"/>
        </w:numPr>
        <w:spacing w:after="117"/>
        <w:ind w:hanging="360"/>
        <w:jc w:val="both"/>
      </w:pPr>
      <w:r>
        <w:rPr>
          <w:rFonts w:ascii="Times New Roman" w:eastAsia="Times New Roman" w:hAnsi="Times New Roman" w:cs="Times New Roman"/>
          <w:sz w:val="24"/>
        </w:rPr>
        <w:t xml:space="preserve">Each word is separated into its root form and affixes.  </w:t>
      </w:r>
    </w:p>
    <w:p w14:paraId="15165A09" w14:textId="77777777" w:rsidR="001521A7" w:rsidRDefault="004C6D93">
      <w:pPr>
        <w:numPr>
          <w:ilvl w:val="0"/>
          <w:numId w:val="7"/>
        </w:numPr>
        <w:spacing w:after="117"/>
        <w:ind w:left="734" w:hanging="360"/>
      </w:pPr>
      <w:r>
        <w:rPr>
          <w:rFonts w:ascii="Times New Roman" w:eastAsia="Times New Roman" w:hAnsi="Times New Roman" w:cs="Times New Roman"/>
          <w:b/>
          <w:sz w:val="24"/>
        </w:rPr>
        <w:t>Affix Identification</w:t>
      </w:r>
      <w:r>
        <w:rPr>
          <w:rFonts w:ascii="Times New Roman" w:eastAsia="Times New Roman" w:hAnsi="Times New Roman" w:cs="Times New Roman"/>
          <w:sz w:val="24"/>
        </w:rPr>
        <w:t xml:space="preserve">  </w:t>
      </w:r>
    </w:p>
    <w:p w14:paraId="1588B59B" w14:textId="77777777" w:rsidR="001521A7" w:rsidRDefault="004C6D93">
      <w:pPr>
        <w:numPr>
          <w:ilvl w:val="1"/>
          <w:numId w:val="7"/>
        </w:numPr>
        <w:spacing w:after="137"/>
        <w:ind w:hanging="360"/>
        <w:jc w:val="both"/>
      </w:pPr>
      <w:r>
        <w:rPr>
          <w:rFonts w:ascii="Times New Roman" w:eastAsia="Times New Roman" w:hAnsi="Times New Roman" w:cs="Times New Roman"/>
          <w:sz w:val="24"/>
        </w:rPr>
        <w:t xml:space="preserve">Suffixes are detected and analyzed to understand how they modify the original word.  </w:t>
      </w:r>
    </w:p>
    <w:p w14:paraId="38ABC6D6" w14:textId="77777777" w:rsidR="001521A7" w:rsidRDefault="004C6D93">
      <w:pPr>
        <w:numPr>
          <w:ilvl w:val="0"/>
          <w:numId w:val="7"/>
        </w:numPr>
        <w:spacing w:after="117"/>
        <w:ind w:left="734" w:hanging="360"/>
      </w:pPr>
      <w:r>
        <w:rPr>
          <w:rFonts w:ascii="Times New Roman" w:eastAsia="Times New Roman" w:hAnsi="Times New Roman" w:cs="Times New Roman"/>
          <w:b/>
          <w:sz w:val="24"/>
        </w:rPr>
        <w:t>Derivational Analysis</w:t>
      </w:r>
      <w:r>
        <w:rPr>
          <w:rFonts w:ascii="Times New Roman" w:eastAsia="Times New Roman" w:hAnsi="Times New Roman" w:cs="Times New Roman"/>
          <w:sz w:val="24"/>
        </w:rPr>
        <w:t xml:space="preserve">  </w:t>
      </w:r>
    </w:p>
    <w:p w14:paraId="30F7DD2E" w14:textId="77777777" w:rsidR="001521A7" w:rsidRDefault="004C6D93">
      <w:pPr>
        <w:numPr>
          <w:ilvl w:val="1"/>
          <w:numId w:val="7"/>
        </w:numPr>
        <w:spacing w:after="117"/>
        <w:ind w:hanging="360"/>
        <w:jc w:val="both"/>
      </w:pPr>
      <w:r>
        <w:rPr>
          <w:rFonts w:ascii="Times New Roman" w:eastAsia="Times New Roman" w:hAnsi="Times New Roman" w:cs="Times New Roman"/>
          <w:sz w:val="24"/>
        </w:rPr>
        <w:t xml:space="preserve">The system identifies whether suffixes create new words or change the word class.  </w:t>
      </w:r>
    </w:p>
    <w:p w14:paraId="2FECF498" w14:textId="77777777" w:rsidR="001521A7" w:rsidRDefault="004C6D93">
      <w:pPr>
        <w:numPr>
          <w:ilvl w:val="0"/>
          <w:numId w:val="7"/>
        </w:numPr>
        <w:spacing w:after="7" w:line="361" w:lineRule="auto"/>
        <w:ind w:left="734" w:hanging="360"/>
      </w:pPr>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Different forms are converted into the common root word for better document grouping.  </w:t>
      </w:r>
    </w:p>
    <w:p w14:paraId="30703E9D" w14:textId="77777777" w:rsidR="001521A7" w:rsidRDefault="004C6D93">
      <w:pPr>
        <w:spacing w:after="120"/>
        <w:ind w:left="14"/>
      </w:pPr>
      <w:r>
        <w:rPr>
          <w:rFonts w:ascii="Times New Roman" w:eastAsia="Times New Roman" w:hAnsi="Times New Roman" w:cs="Times New Roman"/>
          <w:b/>
          <w:sz w:val="24"/>
        </w:rPr>
        <w:t xml:space="preserve"> </w:t>
      </w:r>
    </w:p>
    <w:p w14:paraId="5D1EED3E" w14:textId="77777777" w:rsidR="001521A7" w:rsidRDefault="004C6D93">
      <w:pPr>
        <w:spacing w:after="117"/>
        <w:ind w:left="14"/>
      </w:pPr>
      <w:r>
        <w:rPr>
          <w:rFonts w:ascii="Times New Roman" w:eastAsia="Times New Roman" w:hAnsi="Times New Roman" w:cs="Times New Roman"/>
          <w:b/>
          <w:sz w:val="24"/>
        </w:rPr>
        <w:t xml:space="preserve"> </w:t>
      </w:r>
    </w:p>
    <w:p w14:paraId="0680460F" w14:textId="77777777" w:rsidR="001521A7" w:rsidRDefault="004C6D93">
      <w:pPr>
        <w:spacing w:after="117"/>
        <w:ind w:left="14"/>
      </w:pPr>
      <w:r>
        <w:rPr>
          <w:rFonts w:ascii="Times New Roman" w:eastAsia="Times New Roman" w:hAnsi="Times New Roman" w:cs="Times New Roman"/>
          <w:b/>
          <w:sz w:val="24"/>
        </w:rPr>
        <w:t xml:space="preserve"> </w:t>
      </w:r>
    </w:p>
    <w:p w14:paraId="020C5B76" w14:textId="77777777" w:rsidR="001521A7" w:rsidRDefault="004C6D93">
      <w:pPr>
        <w:spacing w:after="117"/>
        <w:ind w:left="14"/>
      </w:pPr>
      <w:r>
        <w:rPr>
          <w:rFonts w:ascii="Times New Roman" w:eastAsia="Times New Roman" w:hAnsi="Times New Roman" w:cs="Times New Roman"/>
          <w:b/>
          <w:sz w:val="24"/>
        </w:rPr>
        <w:t xml:space="preserve"> </w:t>
      </w:r>
    </w:p>
    <w:p w14:paraId="2F1D5F36" w14:textId="77777777" w:rsidR="001521A7" w:rsidRDefault="004C6D93">
      <w:pPr>
        <w:spacing w:after="117"/>
        <w:ind w:left="14"/>
      </w:pPr>
      <w:r>
        <w:rPr>
          <w:rFonts w:ascii="Times New Roman" w:eastAsia="Times New Roman" w:hAnsi="Times New Roman" w:cs="Times New Roman"/>
          <w:b/>
          <w:sz w:val="24"/>
        </w:rPr>
        <w:t xml:space="preserve"> </w:t>
      </w:r>
    </w:p>
    <w:p w14:paraId="14DA6DF1" w14:textId="77777777" w:rsidR="001521A7" w:rsidRDefault="004C6D93">
      <w:pPr>
        <w:spacing w:after="0"/>
        <w:ind w:left="14"/>
      </w:pPr>
      <w:r>
        <w:rPr>
          <w:rFonts w:ascii="Times New Roman" w:eastAsia="Times New Roman" w:hAnsi="Times New Roman" w:cs="Times New Roman"/>
          <w:b/>
          <w:sz w:val="24"/>
        </w:rPr>
        <w:t xml:space="preserve"> </w:t>
      </w:r>
    </w:p>
    <w:p w14:paraId="1AB8806F"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top w:w="117" w:type="dxa"/>
          <w:left w:w="0" w:type="dxa"/>
          <w:bottom w:w="0" w:type="dxa"/>
          <w:right w:w="0" w:type="dxa"/>
        </w:tblCellMar>
        <w:tblLook w:val="04A0" w:firstRow="1" w:lastRow="0" w:firstColumn="1" w:lastColumn="0" w:noHBand="0" w:noVBand="1"/>
      </w:tblPr>
      <w:tblGrid>
        <w:gridCol w:w="1290"/>
        <w:gridCol w:w="1240"/>
        <w:gridCol w:w="197"/>
        <w:gridCol w:w="817"/>
        <w:gridCol w:w="870"/>
        <w:gridCol w:w="1350"/>
        <w:gridCol w:w="4962"/>
      </w:tblGrid>
      <w:tr w:rsidR="001521A7" w14:paraId="5D5F76EB" w14:textId="77777777">
        <w:trPr>
          <w:trHeight w:val="538"/>
        </w:trPr>
        <w:tc>
          <w:tcPr>
            <w:tcW w:w="1258" w:type="dxa"/>
            <w:tcBorders>
              <w:top w:val="double" w:sz="12" w:space="0" w:color="000000"/>
              <w:left w:val="double" w:sz="12" w:space="0" w:color="000000"/>
              <w:bottom w:val="double" w:sz="12" w:space="0" w:color="000000"/>
              <w:right w:val="double" w:sz="12" w:space="0" w:color="000000"/>
            </w:tcBorders>
            <w:vAlign w:val="center"/>
          </w:tcPr>
          <w:p w14:paraId="3323D98C" w14:textId="77777777" w:rsidR="001521A7" w:rsidRDefault="004C6D93">
            <w:pPr>
              <w:spacing w:after="0"/>
              <w:ind w:left="53"/>
            </w:pPr>
            <w:r>
              <w:rPr>
                <w:rFonts w:ascii="Times New Roman" w:eastAsia="Times New Roman" w:hAnsi="Times New Roman" w:cs="Times New Roman"/>
                <w:b/>
                <w:sz w:val="24"/>
              </w:rPr>
              <w:t xml:space="preserve">Word </w:t>
            </w:r>
          </w:p>
        </w:tc>
        <w:tc>
          <w:tcPr>
            <w:tcW w:w="1440" w:type="dxa"/>
            <w:gridSpan w:val="2"/>
            <w:tcBorders>
              <w:top w:val="double" w:sz="12" w:space="0" w:color="000000"/>
              <w:left w:val="double" w:sz="12" w:space="0" w:color="000000"/>
              <w:bottom w:val="double" w:sz="12" w:space="0" w:color="000000"/>
              <w:right w:val="double" w:sz="12" w:space="0" w:color="000000"/>
            </w:tcBorders>
            <w:vAlign w:val="center"/>
          </w:tcPr>
          <w:p w14:paraId="015DA4AF" w14:textId="77777777" w:rsidR="001521A7" w:rsidRDefault="004C6D93">
            <w:pPr>
              <w:spacing w:after="0"/>
              <w:ind w:left="60"/>
            </w:pPr>
            <w:r>
              <w:rPr>
                <w:rFonts w:ascii="Times New Roman" w:eastAsia="Times New Roman" w:hAnsi="Times New Roman" w:cs="Times New Roman"/>
                <w:b/>
                <w:sz w:val="24"/>
              </w:rPr>
              <w:t xml:space="preserve">Breakdown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0083725E" w14:textId="77777777" w:rsidR="001521A7" w:rsidRDefault="004C6D93">
            <w:pPr>
              <w:spacing w:after="0"/>
              <w:ind w:left="60"/>
            </w:pPr>
            <w:r>
              <w:rPr>
                <w:rFonts w:ascii="Times New Roman" w:eastAsia="Times New Roman" w:hAnsi="Times New Roman" w:cs="Times New Roman"/>
                <w:b/>
                <w:sz w:val="24"/>
              </w:rPr>
              <w:t xml:space="preserve">Root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DC73ABE" w14:textId="77777777" w:rsidR="001521A7" w:rsidRDefault="004C6D93">
            <w:pPr>
              <w:spacing w:after="0"/>
              <w:ind w:left="60"/>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F257202" w14:textId="77777777" w:rsidR="001521A7" w:rsidRDefault="004C6D93">
            <w:pPr>
              <w:spacing w:after="0"/>
              <w:ind w:left="60"/>
            </w:pPr>
            <w:r>
              <w:rPr>
                <w:rFonts w:ascii="Times New Roman" w:eastAsia="Times New Roman" w:hAnsi="Times New Roman" w:cs="Times New Roman"/>
                <w:b/>
                <w:sz w:val="24"/>
              </w:rPr>
              <w:t xml:space="preserve">Type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0A93A64C" w14:textId="77777777" w:rsidR="001521A7" w:rsidRDefault="004C6D93">
            <w:pPr>
              <w:spacing w:after="0"/>
              <w:ind w:left="60"/>
            </w:pPr>
            <w:r>
              <w:rPr>
                <w:rFonts w:ascii="Times New Roman" w:eastAsia="Times New Roman" w:hAnsi="Times New Roman" w:cs="Times New Roman"/>
                <w:b/>
                <w:sz w:val="24"/>
              </w:rPr>
              <w:t xml:space="preserve">Explanation </w:t>
            </w:r>
          </w:p>
        </w:tc>
      </w:tr>
      <w:tr w:rsidR="001521A7" w14:paraId="269C19C1" w14:textId="77777777">
        <w:trPr>
          <w:trHeight w:val="953"/>
        </w:trPr>
        <w:tc>
          <w:tcPr>
            <w:tcW w:w="1258" w:type="dxa"/>
            <w:tcBorders>
              <w:top w:val="double" w:sz="12" w:space="0" w:color="000000"/>
              <w:left w:val="double" w:sz="12" w:space="0" w:color="000000"/>
              <w:bottom w:val="double" w:sz="12" w:space="0" w:color="000000"/>
              <w:right w:val="double" w:sz="12" w:space="0" w:color="000000"/>
            </w:tcBorders>
            <w:vAlign w:val="center"/>
          </w:tcPr>
          <w:p w14:paraId="3261EFE3" w14:textId="77777777" w:rsidR="001521A7" w:rsidRDefault="004C6D93">
            <w:pPr>
              <w:spacing w:after="0"/>
              <w:ind w:left="53"/>
            </w:pPr>
            <w:r>
              <w:rPr>
                <w:rFonts w:ascii="Times New Roman" w:eastAsia="Times New Roman" w:hAnsi="Times New Roman" w:cs="Times New Roman"/>
                <w:sz w:val="24"/>
              </w:rPr>
              <w:t xml:space="preserve">govern </w:t>
            </w:r>
          </w:p>
        </w:tc>
        <w:tc>
          <w:tcPr>
            <w:tcW w:w="1243" w:type="dxa"/>
            <w:tcBorders>
              <w:top w:val="double" w:sz="12" w:space="0" w:color="000000"/>
              <w:left w:val="double" w:sz="12" w:space="0" w:color="000000"/>
              <w:bottom w:val="double" w:sz="12" w:space="0" w:color="000000"/>
              <w:right w:val="nil"/>
            </w:tcBorders>
            <w:vAlign w:val="center"/>
          </w:tcPr>
          <w:p w14:paraId="723C9B1F" w14:textId="77777777" w:rsidR="001521A7" w:rsidRDefault="004C6D93">
            <w:pPr>
              <w:spacing w:after="0"/>
              <w:ind w:left="60"/>
            </w:pPr>
            <w:r>
              <w:rPr>
                <w:rFonts w:ascii="Times New Roman" w:eastAsia="Times New Roman" w:hAnsi="Times New Roman" w:cs="Times New Roman"/>
                <w:sz w:val="24"/>
              </w:rPr>
              <w:t xml:space="preserve">govern </w:t>
            </w:r>
          </w:p>
        </w:tc>
        <w:tc>
          <w:tcPr>
            <w:tcW w:w="197" w:type="dxa"/>
            <w:tcBorders>
              <w:top w:val="double" w:sz="12" w:space="0" w:color="000000"/>
              <w:left w:val="nil"/>
              <w:bottom w:val="double" w:sz="12" w:space="0" w:color="000000"/>
              <w:right w:val="double" w:sz="12" w:space="0" w:color="000000"/>
            </w:tcBorders>
          </w:tcPr>
          <w:p w14:paraId="1A17F54A" w14:textId="77777777" w:rsidR="001521A7" w:rsidRDefault="001521A7"/>
        </w:tc>
        <w:tc>
          <w:tcPr>
            <w:tcW w:w="788" w:type="dxa"/>
            <w:tcBorders>
              <w:top w:val="double" w:sz="12" w:space="0" w:color="000000"/>
              <w:left w:val="double" w:sz="12" w:space="0" w:color="000000"/>
              <w:bottom w:val="double" w:sz="12" w:space="0" w:color="000000"/>
              <w:right w:val="double" w:sz="12" w:space="0" w:color="000000"/>
            </w:tcBorders>
            <w:vAlign w:val="center"/>
          </w:tcPr>
          <w:p w14:paraId="2429E9A2" w14:textId="77777777" w:rsidR="001521A7" w:rsidRDefault="004C6D93">
            <w:pPr>
              <w:spacing w:after="0"/>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76F4A5D8" w14:textId="77777777" w:rsidR="001521A7" w:rsidRDefault="004C6D93">
            <w:pPr>
              <w:spacing w:after="0"/>
              <w:ind w:left="60"/>
            </w:pPr>
            <w:r>
              <w:rPr>
                <w:rFonts w:ascii="Times New Roman" w:eastAsia="Times New Roman" w:hAnsi="Times New Roman" w:cs="Times New Roman"/>
                <w:sz w:val="24"/>
              </w:rPr>
              <w:t xml:space="preserve">None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228B3FF0" w14:textId="77777777" w:rsidR="001521A7" w:rsidRDefault="004C6D93">
            <w:pPr>
              <w:spacing w:after="0"/>
              <w:ind w:left="60"/>
            </w:pPr>
            <w:r>
              <w:rPr>
                <w:rFonts w:ascii="Times New Roman" w:eastAsia="Times New Roman" w:hAnsi="Times New Roman" w:cs="Times New Roman"/>
                <w:sz w:val="24"/>
              </w:rPr>
              <w:t xml:space="preserve">Base form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5320A664" w14:textId="77777777" w:rsidR="001521A7" w:rsidRDefault="004C6D93">
            <w:pPr>
              <w:spacing w:after="0"/>
              <w:ind w:left="70" w:hanging="10"/>
              <w:jc w:val="both"/>
            </w:pPr>
            <w:r>
              <w:rPr>
                <w:rFonts w:ascii="Times New Roman" w:eastAsia="Times New Roman" w:hAnsi="Times New Roman" w:cs="Times New Roman"/>
                <w:sz w:val="24"/>
              </w:rPr>
              <w:t xml:space="preserve">Original verb representing the action of controlling or managing </w:t>
            </w:r>
          </w:p>
        </w:tc>
      </w:tr>
      <w:tr w:rsidR="001521A7" w14:paraId="334DE5EA" w14:textId="77777777">
        <w:trPr>
          <w:trHeight w:val="950"/>
        </w:trPr>
        <w:tc>
          <w:tcPr>
            <w:tcW w:w="1258" w:type="dxa"/>
            <w:tcBorders>
              <w:top w:val="double" w:sz="12" w:space="0" w:color="000000"/>
              <w:left w:val="double" w:sz="12" w:space="0" w:color="000000"/>
              <w:bottom w:val="double" w:sz="12" w:space="0" w:color="000000"/>
              <w:right w:val="double" w:sz="12" w:space="0" w:color="000000"/>
            </w:tcBorders>
            <w:vAlign w:val="center"/>
          </w:tcPr>
          <w:p w14:paraId="4D94C945" w14:textId="77777777" w:rsidR="001521A7" w:rsidRDefault="004C6D93">
            <w:pPr>
              <w:spacing w:after="0"/>
              <w:ind w:left="53"/>
              <w:jc w:val="both"/>
            </w:pPr>
            <w:r>
              <w:rPr>
                <w:rFonts w:ascii="Times New Roman" w:eastAsia="Times New Roman" w:hAnsi="Times New Roman" w:cs="Times New Roman"/>
                <w:sz w:val="24"/>
              </w:rPr>
              <w:t xml:space="preserve">government </w:t>
            </w:r>
          </w:p>
        </w:tc>
        <w:tc>
          <w:tcPr>
            <w:tcW w:w="1243" w:type="dxa"/>
            <w:tcBorders>
              <w:top w:val="double" w:sz="12" w:space="0" w:color="000000"/>
              <w:left w:val="double" w:sz="12" w:space="0" w:color="000000"/>
              <w:bottom w:val="double" w:sz="12" w:space="0" w:color="000000"/>
              <w:right w:val="nil"/>
            </w:tcBorders>
            <w:vAlign w:val="center"/>
          </w:tcPr>
          <w:p w14:paraId="5FFA32D5" w14:textId="77777777" w:rsidR="001521A7" w:rsidRDefault="004C6D93">
            <w:pPr>
              <w:spacing w:after="112"/>
              <w:ind w:left="60"/>
            </w:pPr>
            <w:r>
              <w:rPr>
                <w:rFonts w:ascii="Times New Roman" w:eastAsia="Times New Roman" w:hAnsi="Times New Roman" w:cs="Times New Roman"/>
                <w:sz w:val="24"/>
              </w:rPr>
              <w:t xml:space="preserve">govern </w:t>
            </w:r>
          </w:p>
          <w:p w14:paraId="1C7CFC42" w14:textId="77777777" w:rsidR="001521A7" w:rsidRDefault="004C6D93">
            <w:pPr>
              <w:spacing w:after="0"/>
              <w:ind w:left="70"/>
            </w:pP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97" w:type="dxa"/>
            <w:tcBorders>
              <w:top w:val="double" w:sz="12" w:space="0" w:color="000000"/>
              <w:left w:val="nil"/>
              <w:bottom w:val="double" w:sz="12" w:space="0" w:color="000000"/>
              <w:right w:val="double" w:sz="12" w:space="0" w:color="000000"/>
            </w:tcBorders>
          </w:tcPr>
          <w:p w14:paraId="01E63284" w14:textId="77777777" w:rsidR="001521A7" w:rsidRDefault="004C6D93">
            <w:pPr>
              <w:spacing w:after="0"/>
              <w:jc w:val="both"/>
            </w:pPr>
            <w:r>
              <w:rPr>
                <w:rFonts w:ascii="Times New Roman" w:eastAsia="Times New Roman" w:hAnsi="Times New Roman" w:cs="Times New Roman"/>
                <w:sz w:val="24"/>
              </w:rPr>
              <w:t xml:space="preserve">+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772CB0D1" w14:textId="77777777" w:rsidR="001521A7" w:rsidRDefault="004C6D93">
            <w:pPr>
              <w:spacing w:after="0"/>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08882AFB" w14:textId="77777777" w:rsidR="001521A7" w:rsidRDefault="004C6D93">
            <w:pPr>
              <w:spacing w:after="0"/>
              <w:ind w:left="6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AE59CB3" w14:textId="77777777" w:rsidR="001521A7" w:rsidRDefault="004C6D93">
            <w:pPr>
              <w:spacing w:after="0"/>
              <w:ind w:left="60"/>
              <w:jc w:val="both"/>
            </w:pPr>
            <w:r>
              <w:rPr>
                <w:rFonts w:ascii="Times New Roman" w:eastAsia="Times New Roman" w:hAnsi="Times New Roman" w:cs="Times New Roman"/>
                <w:sz w:val="24"/>
              </w:rPr>
              <w:t xml:space="preserve">Derivational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05B95DBE" w14:textId="77777777" w:rsidR="001521A7" w:rsidRDefault="004C6D93">
            <w:pPr>
              <w:spacing w:after="0"/>
              <w:ind w:left="70" w:hanging="10"/>
              <w:jc w:val="both"/>
            </w:pPr>
            <w:r>
              <w:rPr>
                <w:rFonts w:ascii="Times New Roman" w:eastAsia="Times New Roman" w:hAnsi="Times New Roman" w:cs="Times New Roman"/>
                <w:sz w:val="24"/>
              </w:rPr>
              <w:t xml:space="preserve">Suffix changes the verb into a noun representing an organization or system </w:t>
            </w:r>
          </w:p>
        </w:tc>
      </w:tr>
      <w:tr w:rsidR="001521A7" w14:paraId="1575B1B3" w14:textId="77777777">
        <w:trPr>
          <w:trHeight w:val="953"/>
        </w:trPr>
        <w:tc>
          <w:tcPr>
            <w:tcW w:w="1258" w:type="dxa"/>
            <w:tcBorders>
              <w:top w:val="double" w:sz="12" w:space="0" w:color="000000"/>
              <w:left w:val="double" w:sz="12" w:space="0" w:color="000000"/>
              <w:bottom w:val="double" w:sz="12" w:space="0" w:color="000000"/>
              <w:right w:val="double" w:sz="12" w:space="0" w:color="000000"/>
            </w:tcBorders>
            <w:vAlign w:val="center"/>
          </w:tcPr>
          <w:p w14:paraId="4E7A1C12" w14:textId="77777777" w:rsidR="001521A7" w:rsidRDefault="004C6D93">
            <w:pPr>
              <w:spacing w:after="0"/>
              <w:ind w:left="53"/>
              <w:jc w:val="both"/>
            </w:pPr>
            <w:r>
              <w:rPr>
                <w:rFonts w:ascii="Times New Roman" w:eastAsia="Times New Roman" w:hAnsi="Times New Roman" w:cs="Times New Roman"/>
                <w:sz w:val="24"/>
              </w:rPr>
              <w:t xml:space="preserve">governance </w:t>
            </w:r>
          </w:p>
        </w:tc>
        <w:tc>
          <w:tcPr>
            <w:tcW w:w="1243" w:type="dxa"/>
            <w:tcBorders>
              <w:top w:val="double" w:sz="12" w:space="0" w:color="000000"/>
              <w:left w:val="double" w:sz="12" w:space="0" w:color="000000"/>
              <w:bottom w:val="double" w:sz="12" w:space="0" w:color="000000"/>
              <w:right w:val="nil"/>
            </w:tcBorders>
            <w:vAlign w:val="center"/>
          </w:tcPr>
          <w:p w14:paraId="3D93C51E" w14:textId="77777777" w:rsidR="001521A7" w:rsidRDefault="004C6D93">
            <w:pPr>
              <w:spacing w:after="115"/>
              <w:ind w:left="60"/>
            </w:pPr>
            <w:r>
              <w:rPr>
                <w:rFonts w:ascii="Times New Roman" w:eastAsia="Times New Roman" w:hAnsi="Times New Roman" w:cs="Times New Roman"/>
                <w:sz w:val="24"/>
              </w:rPr>
              <w:t xml:space="preserve">govern </w:t>
            </w:r>
          </w:p>
          <w:p w14:paraId="68FDDCEC" w14:textId="77777777" w:rsidR="001521A7" w:rsidRDefault="004C6D93">
            <w:pPr>
              <w:spacing w:after="0"/>
              <w:ind w:left="70"/>
            </w:pPr>
            <w:proofErr w:type="spellStart"/>
            <w:r>
              <w:rPr>
                <w:rFonts w:ascii="Times New Roman" w:eastAsia="Times New Roman" w:hAnsi="Times New Roman" w:cs="Times New Roman"/>
                <w:sz w:val="24"/>
              </w:rPr>
              <w:t>ance</w:t>
            </w:r>
            <w:proofErr w:type="spellEnd"/>
            <w:r>
              <w:rPr>
                <w:rFonts w:ascii="Times New Roman" w:eastAsia="Times New Roman" w:hAnsi="Times New Roman" w:cs="Times New Roman"/>
                <w:sz w:val="24"/>
              </w:rPr>
              <w:t xml:space="preserve"> </w:t>
            </w:r>
          </w:p>
        </w:tc>
        <w:tc>
          <w:tcPr>
            <w:tcW w:w="197" w:type="dxa"/>
            <w:tcBorders>
              <w:top w:val="double" w:sz="12" w:space="0" w:color="000000"/>
              <w:left w:val="nil"/>
              <w:bottom w:val="double" w:sz="12" w:space="0" w:color="000000"/>
              <w:right w:val="double" w:sz="12" w:space="0" w:color="000000"/>
            </w:tcBorders>
          </w:tcPr>
          <w:p w14:paraId="6E113F72" w14:textId="77777777" w:rsidR="001521A7" w:rsidRDefault="004C6D93">
            <w:pPr>
              <w:spacing w:after="0"/>
              <w:jc w:val="both"/>
            </w:pPr>
            <w:r>
              <w:rPr>
                <w:rFonts w:ascii="Times New Roman" w:eastAsia="Times New Roman" w:hAnsi="Times New Roman" w:cs="Times New Roman"/>
                <w:sz w:val="24"/>
              </w:rPr>
              <w:t xml:space="preserve">+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26BBDFF8" w14:textId="77777777" w:rsidR="001521A7" w:rsidRDefault="004C6D93">
            <w:pPr>
              <w:spacing w:after="0"/>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108BE1C6" w14:textId="77777777" w:rsidR="001521A7" w:rsidRDefault="004C6D93">
            <w:pPr>
              <w:spacing w:after="0"/>
              <w:ind w:left="6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ance</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16110A4" w14:textId="77777777" w:rsidR="001521A7" w:rsidRDefault="004C6D93">
            <w:pPr>
              <w:spacing w:after="0"/>
              <w:ind w:left="60"/>
              <w:jc w:val="both"/>
            </w:pPr>
            <w:r>
              <w:rPr>
                <w:rFonts w:ascii="Times New Roman" w:eastAsia="Times New Roman" w:hAnsi="Times New Roman" w:cs="Times New Roman"/>
                <w:sz w:val="24"/>
              </w:rPr>
              <w:t xml:space="preserve">Derivational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63C847C1" w14:textId="77777777" w:rsidR="001521A7" w:rsidRDefault="004C6D93">
            <w:pPr>
              <w:spacing w:after="0"/>
              <w:ind w:left="70" w:hanging="10"/>
              <w:jc w:val="both"/>
            </w:pPr>
            <w:r>
              <w:rPr>
                <w:rFonts w:ascii="Times New Roman" w:eastAsia="Times New Roman" w:hAnsi="Times New Roman" w:cs="Times New Roman"/>
                <w:sz w:val="24"/>
              </w:rPr>
              <w:t xml:space="preserve">Suffix changes the verb into a noun representing the process of governing </w:t>
            </w:r>
          </w:p>
        </w:tc>
      </w:tr>
    </w:tbl>
    <w:p w14:paraId="5F2ED9CC" w14:textId="77777777" w:rsidR="001521A7" w:rsidRDefault="004C6D93">
      <w:pPr>
        <w:spacing w:after="118"/>
        <w:ind w:left="14"/>
      </w:pPr>
      <w:r>
        <w:rPr>
          <w:rFonts w:ascii="Times New Roman" w:eastAsia="Times New Roman" w:hAnsi="Times New Roman" w:cs="Times New Roman"/>
          <w:b/>
          <w:sz w:val="24"/>
        </w:rPr>
        <w:t xml:space="preserve"> </w:t>
      </w:r>
    </w:p>
    <w:p w14:paraId="236642AC"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275" w:type="dxa"/>
        <w:tblInd w:w="53" w:type="dxa"/>
        <w:tblCellMar>
          <w:top w:w="0" w:type="dxa"/>
          <w:left w:w="53" w:type="dxa"/>
          <w:bottom w:w="0" w:type="dxa"/>
          <w:right w:w="0" w:type="dxa"/>
        </w:tblCellMar>
        <w:tblLook w:val="04A0" w:firstRow="1" w:lastRow="0" w:firstColumn="1" w:lastColumn="0" w:noHBand="0" w:noVBand="1"/>
      </w:tblPr>
      <w:tblGrid>
        <w:gridCol w:w="1330"/>
        <w:gridCol w:w="1945"/>
      </w:tblGrid>
      <w:tr w:rsidR="001521A7" w14:paraId="220E8D0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51898FA" w14:textId="77777777" w:rsidR="001521A7" w:rsidRDefault="004C6D93">
            <w:pPr>
              <w:spacing w:after="0"/>
              <w:jc w:val="both"/>
            </w:pPr>
            <w:r>
              <w:rPr>
                <w:rFonts w:ascii="Times New Roman" w:eastAsia="Times New Roman" w:hAnsi="Times New Roman" w:cs="Times New Roman"/>
                <w:b/>
                <w:sz w:val="24"/>
              </w:rPr>
              <w:t xml:space="preserve">Input Word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3BB17627" w14:textId="77777777" w:rsidR="001521A7" w:rsidRDefault="004C6D93">
            <w:pPr>
              <w:spacing w:after="0"/>
              <w:ind w:left="7"/>
              <w:jc w:val="both"/>
            </w:pPr>
            <w:r>
              <w:rPr>
                <w:rFonts w:ascii="Times New Roman" w:eastAsia="Times New Roman" w:hAnsi="Times New Roman" w:cs="Times New Roman"/>
                <w:b/>
                <w:sz w:val="24"/>
              </w:rPr>
              <w:t xml:space="preserve">Normalized Form </w:t>
            </w:r>
          </w:p>
        </w:tc>
      </w:tr>
      <w:tr w:rsidR="001521A7" w14:paraId="26B11388"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3447393" w14:textId="77777777" w:rsidR="001521A7" w:rsidRDefault="004C6D93">
            <w:pPr>
              <w:spacing w:after="0"/>
            </w:pPr>
            <w:r>
              <w:rPr>
                <w:rFonts w:ascii="Times New Roman" w:eastAsia="Times New Roman" w:hAnsi="Times New Roman" w:cs="Times New Roman"/>
                <w:sz w:val="24"/>
              </w:rPr>
              <w:lastRenderedPageBreak/>
              <w:t xml:space="preserve">govern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14128CD2" w14:textId="77777777" w:rsidR="001521A7" w:rsidRDefault="004C6D93">
            <w:pPr>
              <w:spacing w:after="0"/>
              <w:ind w:left="7"/>
            </w:pPr>
            <w:r>
              <w:rPr>
                <w:rFonts w:ascii="Times New Roman" w:eastAsia="Times New Roman" w:hAnsi="Times New Roman" w:cs="Times New Roman"/>
                <w:sz w:val="24"/>
              </w:rPr>
              <w:t xml:space="preserve">govern </w:t>
            </w:r>
          </w:p>
        </w:tc>
      </w:tr>
      <w:tr w:rsidR="001521A7" w14:paraId="020CB26B"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72470791" w14:textId="77777777" w:rsidR="001521A7" w:rsidRDefault="004C6D93">
            <w:pPr>
              <w:spacing w:after="0"/>
              <w:jc w:val="both"/>
            </w:pPr>
            <w:r>
              <w:rPr>
                <w:rFonts w:ascii="Times New Roman" w:eastAsia="Times New Roman" w:hAnsi="Times New Roman" w:cs="Times New Roman"/>
                <w:sz w:val="24"/>
              </w:rPr>
              <w:t xml:space="preserve">government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9FA4A9A" w14:textId="77777777" w:rsidR="001521A7" w:rsidRDefault="004C6D93">
            <w:pPr>
              <w:spacing w:after="0"/>
              <w:ind w:left="7"/>
            </w:pPr>
            <w:r>
              <w:rPr>
                <w:rFonts w:ascii="Times New Roman" w:eastAsia="Times New Roman" w:hAnsi="Times New Roman" w:cs="Times New Roman"/>
                <w:sz w:val="24"/>
              </w:rPr>
              <w:t xml:space="preserve">govern </w:t>
            </w:r>
          </w:p>
        </w:tc>
      </w:tr>
      <w:tr w:rsidR="001521A7" w14:paraId="04929A0C"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C255663" w14:textId="77777777" w:rsidR="001521A7" w:rsidRDefault="004C6D93">
            <w:pPr>
              <w:spacing w:after="0"/>
            </w:pPr>
            <w:r>
              <w:rPr>
                <w:rFonts w:ascii="Times New Roman" w:eastAsia="Times New Roman" w:hAnsi="Times New Roman" w:cs="Times New Roman"/>
                <w:sz w:val="24"/>
              </w:rPr>
              <w:t xml:space="preserve">governance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7F6FF18D" w14:textId="77777777" w:rsidR="001521A7" w:rsidRDefault="004C6D93">
            <w:pPr>
              <w:spacing w:after="0"/>
              <w:ind w:left="7"/>
            </w:pPr>
            <w:r>
              <w:rPr>
                <w:rFonts w:ascii="Times New Roman" w:eastAsia="Times New Roman" w:hAnsi="Times New Roman" w:cs="Times New Roman"/>
                <w:sz w:val="24"/>
              </w:rPr>
              <w:t xml:space="preserve">govern </w:t>
            </w:r>
          </w:p>
        </w:tc>
      </w:tr>
    </w:tbl>
    <w:p w14:paraId="072C8086" w14:textId="77777777" w:rsidR="001521A7" w:rsidRDefault="004C6D93">
      <w:pPr>
        <w:spacing w:after="118"/>
        <w:ind w:left="14"/>
      </w:pPr>
      <w:r>
        <w:rPr>
          <w:rFonts w:ascii="Times New Roman" w:eastAsia="Times New Roman" w:hAnsi="Times New Roman" w:cs="Times New Roman"/>
          <w:b/>
          <w:sz w:val="24"/>
        </w:rPr>
        <w:t xml:space="preserve"> </w:t>
      </w:r>
    </w:p>
    <w:p w14:paraId="514B5711"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5257FE77" w14:textId="77777777" w:rsidR="001521A7" w:rsidRDefault="004C6D93">
      <w:pPr>
        <w:spacing w:after="2" w:line="358" w:lineRule="auto"/>
        <w:ind w:left="24" w:hanging="10"/>
        <w:jc w:val="both"/>
      </w:pPr>
      <w:r>
        <w:rPr>
          <w:rFonts w:ascii="Times New Roman" w:eastAsia="Times New Roman" w:hAnsi="Times New Roman" w:cs="Times New Roman"/>
          <w:sz w:val="24"/>
        </w:rPr>
        <w:t xml:space="preserve">All three words are mapped to the common root </w:t>
      </w:r>
      <w:r>
        <w:rPr>
          <w:rFonts w:ascii="Times New Roman" w:eastAsia="Times New Roman" w:hAnsi="Times New Roman" w:cs="Times New Roman"/>
          <w:b/>
          <w:sz w:val="24"/>
        </w:rPr>
        <w:t>govern</w:t>
      </w:r>
      <w:r>
        <w:rPr>
          <w:rFonts w:ascii="Times New Roman" w:eastAsia="Times New Roman" w:hAnsi="Times New Roman" w:cs="Times New Roman"/>
          <w:sz w:val="24"/>
        </w:rPr>
        <w:t xml:space="preserve">. This helps the text analytics system group related news articles, improve topic modeling accuracy, and reduce vocabulary variations during clustering. </w:t>
      </w:r>
    </w:p>
    <w:p w14:paraId="14CA0C86" w14:textId="77777777" w:rsidR="001521A7" w:rsidRDefault="004C6D93">
      <w:pPr>
        <w:spacing w:after="121"/>
        <w:ind w:left="14"/>
      </w:pPr>
      <w:r>
        <w:rPr>
          <w:rFonts w:ascii="Times New Roman" w:eastAsia="Times New Roman" w:hAnsi="Times New Roman" w:cs="Times New Roman"/>
          <w:b/>
          <w:sz w:val="24"/>
        </w:rPr>
        <w:t xml:space="preserve"> </w:t>
      </w:r>
    </w:p>
    <w:p w14:paraId="264F3CBC"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48D9B9C9" w14:textId="77777777" w:rsidR="001521A7" w:rsidRDefault="004C6D93">
      <w:pPr>
        <w:pBdr>
          <w:top w:val="single" w:sz="4" w:space="0" w:color="000000"/>
          <w:left w:val="single" w:sz="4" w:space="0" w:color="000000"/>
          <w:bottom w:val="single" w:sz="4" w:space="0" w:color="000000"/>
          <w:right w:val="single" w:sz="4" w:space="0" w:color="000000"/>
        </w:pBdr>
        <w:spacing w:after="132"/>
        <w:ind w:left="132" w:hanging="10"/>
      </w:pPr>
      <w:r>
        <w:rPr>
          <w:rFonts w:ascii="Times New Roman" w:eastAsia="Times New Roman" w:hAnsi="Times New Roman" w:cs="Times New Roman"/>
          <w:sz w:val="24"/>
        </w:rPr>
        <w:t xml:space="preserve">govern, government, and governance → govern </w:t>
      </w:r>
    </w:p>
    <w:p w14:paraId="63B9246A" w14:textId="77777777" w:rsidR="001521A7" w:rsidRDefault="004C6D93">
      <w:pPr>
        <w:spacing w:after="0"/>
        <w:ind w:left="14"/>
      </w:pPr>
      <w:r>
        <w:rPr>
          <w:rFonts w:ascii="Arial" w:eastAsia="Arial" w:hAnsi="Arial" w:cs="Arial"/>
          <w:b/>
          <w:color w:val="0D0D0D"/>
        </w:rPr>
        <w:t xml:space="preserve"> </w:t>
      </w:r>
    </w:p>
    <w:p w14:paraId="50B6F2E3" w14:textId="77777777" w:rsidR="001521A7" w:rsidRDefault="004C6D93">
      <w:pPr>
        <w:spacing w:after="0"/>
        <w:ind w:left="14"/>
      </w:pPr>
      <w:r>
        <w:rPr>
          <w:rFonts w:ascii="Arial" w:eastAsia="Arial" w:hAnsi="Arial" w:cs="Arial"/>
          <w:sz w:val="20"/>
        </w:rPr>
        <w:t xml:space="preserve"> </w:t>
      </w:r>
    </w:p>
    <w:p w14:paraId="1590DC63" w14:textId="77777777" w:rsidR="001521A7" w:rsidRDefault="004C6D93">
      <w:pPr>
        <w:spacing w:after="0"/>
        <w:ind w:left="14"/>
      </w:pPr>
      <w:r>
        <w:rPr>
          <w:rFonts w:ascii="Arial" w:eastAsia="Arial" w:hAnsi="Arial" w:cs="Arial"/>
          <w:color w:val="0D0D0D"/>
          <w:sz w:val="20"/>
        </w:rPr>
        <w:t xml:space="preserve"> </w:t>
      </w:r>
    </w:p>
    <w:p w14:paraId="71638759" w14:textId="77777777" w:rsidR="001521A7" w:rsidRDefault="004C6D93">
      <w:pPr>
        <w:spacing w:after="0"/>
        <w:ind w:left="70"/>
        <w:jc w:val="center"/>
      </w:pPr>
      <w:r>
        <w:rPr>
          <w:rFonts w:ascii="Arial" w:eastAsia="Arial" w:hAnsi="Arial" w:cs="Arial"/>
          <w:sz w:val="20"/>
        </w:rPr>
        <w:t xml:space="preserve"> </w:t>
      </w:r>
    </w:p>
    <w:p w14:paraId="124C42D1" w14:textId="77777777" w:rsidR="001521A7" w:rsidRDefault="004C6D93">
      <w:pPr>
        <w:spacing w:after="0"/>
        <w:ind w:left="14"/>
      </w:pPr>
      <w:r>
        <w:rPr>
          <w:rFonts w:ascii="Arial" w:eastAsia="Arial" w:hAnsi="Arial" w:cs="Arial"/>
          <w:sz w:val="20"/>
        </w:rPr>
        <w:t xml:space="preserve"> </w:t>
      </w:r>
    </w:p>
    <w:p w14:paraId="12AC0B8B" w14:textId="77777777" w:rsidR="001521A7" w:rsidRDefault="004C6D93">
      <w:pPr>
        <w:spacing w:after="0"/>
        <w:ind w:left="14"/>
      </w:pPr>
      <w:r>
        <w:rPr>
          <w:rFonts w:ascii="Arial" w:eastAsia="Arial" w:hAnsi="Arial" w:cs="Arial"/>
          <w:sz w:val="20"/>
        </w:rPr>
        <w:t xml:space="preserve"> </w:t>
      </w:r>
    </w:p>
    <w:p w14:paraId="6D438F23" w14:textId="77777777" w:rsidR="001521A7" w:rsidRDefault="004C6D93">
      <w:pPr>
        <w:spacing w:after="0"/>
        <w:ind w:left="14"/>
      </w:pPr>
      <w:r>
        <w:rPr>
          <w:rFonts w:ascii="Arial" w:eastAsia="Arial" w:hAnsi="Arial" w:cs="Arial"/>
          <w:sz w:val="20"/>
        </w:rPr>
        <w:t xml:space="preserve"> </w:t>
      </w:r>
    </w:p>
    <w:p w14:paraId="53D72208" w14:textId="77777777" w:rsidR="001521A7" w:rsidRDefault="004C6D93">
      <w:pPr>
        <w:spacing w:after="0"/>
        <w:ind w:left="14"/>
      </w:pPr>
      <w:r>
        <w:rPr>
          <w:rFonts w:ascii="Arial" w:eastAsia="Arial" w:hAnsi="Arial" w:cs="Arial"/>
          <w:sz w:val="20"/>
        </w:rPr>
        <w:t xml:space="preserve"> </w:t>
      </w:r>
    </w:p>
    <w:p w14:paraId="7F417188" w14:textId="77777777" w:rsidR="001521A7" w:rsidRDefault="004C6D93">
      <w:pPr>
        <w:spacing w:after="0"/>
        <w:ind w:left="14"/>
      </w:pPr>
      <w:r>
        <w:rPr>
          <w:rFonts w:ascii="Arial" w:eastAsia="Arial" w:hAnsi="Arial" w:cs="Arial"/>
          <w:sz w:val="20"/>
        </w:rPr>
        <w:t xml:space="preserve"> </w:t>
      </w:r>
    </w:p>
    <w:p w14:paraId="0CAD6C70" w14:textId="77777777" w:rsidR="001521A7" w:rsidRDefault="004C6D93">
      <w:pPr>
        <w:spacing w:after="0"/>
        <w:ind w:left="14"/>
      </w:pPr>
      <w:r>
        <w:rPr>
          <w:rFonts w:ascii="Arial" w:eastAsia="Arial" w:hAnsi="Arial" w:cs="Arial"/>
          <w:sz w:val="20"/>
        </w:rPr>
        <w:t xml:space="preserve"> </w:t>
      </w:r>
    </w:p>
    <w:p w14:paraId="7425CC3E" w14:textId="77777777" w:rsidR="001521A7" w:rsidRDefault="004C6D93">
      <w:pPr>
        <w:spacing w:after="0"/>
        <w:ind w:left="14"/>
      </w:pPr>
      <w:r>
        <w:rPr>
          <w:rFonts w:ascii="Arial" w:eastAsia="Arial" w:hAnsi="Arial" w:cs="Arial"/>
          <w:sz w:val="20"/>
        </w:rPr>
        <w:t xml:space="preserve"> </w:t>
      </w:r>
    </w:p>
    <w:p w14:paraId="69195245" w14:textId="77777777" w:rsidR="001521A7" w:rsidRDefault="004C6D93">
      <w:pPr>
        <w:spacing w:after="0"/>
        <w:ind w:left="14"/>
      </w:pPr>
      <w:r>
        <w:rPr>
          <w:rFonts w:ascii="Arial" w:eastAsia="Arial" w:hAnsi="Arial" w:cs="Arial"/>
          <w:sz w:val="20"/>
        </w:rPr>
        <w:t xml:space="preserve"> </w:t>
      </w:r>
    </w:p>
    <w:p w14:paraId="0B7602B4" w14:textId="77777777" w:rsidR="001521A7" w:rsidRDefault="004C6D93">
      <w:pPr>
        <w:spacing w:after="0"/>
        <w:ind w:left="14"/>
      </w:pPr>
      <w:r>
        <w:rPr>
          <w:rFonts w:ascii="Arial" w:eastAsia="Arial" w:hAnsi="Arial" w:cs="Arial"/>
          <w:sz w:val="20"/>
        </w:rPr>
        <w:t xml:space="preserve"> </w:t>
      </w:r>
    </w:p>
    <w:p w14:paraId="49525A81" w14:textId="77777777" w:rsidR="001521A7" w:rsidRDefault="004C6D93">
      <w:pPr>
        <w:spacing w:after="0"/>
        <w:ind w:left="14"/>
      </w:pPr>
      <w:r>
        <w:rPr>
          <w:rFonts w:ascii="Arial" w:eastAsia="Arial" w:hAnsi="Arial" w:cs="Arial"/>
          <w:sz w:val="20"/>
        </w:rPr>
        <w:t xml:space="preserve"> </w:t>
      </w:r>
    </w:p>
    <w:p w14:paraId="7766D9A8" w14:textId="77777777" w:rsidR="001521A7" w:rsidRDefault="004C6D93">
      <w:pPr>
        <w:spacing w:after="0"/>
        <w:ind w:left="14"/>
      </w:pPr>
      <w:r>
        <w:rPr>
          <w:rFonts w:ascii="Arial" w:eastAsia="Arial" w:hAnsi="Arial" w:cs="Arial"/>
          <w:sz w:val="20"/>
        </w:rPr>
        <w:t xml:space="preserve"> </w:t>
      </w:r>
    </w:p>
    <w:p w14:paraId="3FB8F738" w14:textId="77777777" w:rsidR="001521A7" w:rsidRDefault="004C6D93">
      <w:pPr>
        <w:spacing w:after="0"/>
        <w:ind w:left="14"/>
      </w:pPr>
      <w:r>
        <w:rPr>
          <w:rFonts w:ascii="Arial" w:eastAsia="Arial" w:hAnsi="Arial" w:cs="Arial"/>
          <w:sz w:val="20"/>
        </w:rPr>
        <w:t xml:space="preserve"> </w:t>
      </w:r>
    </w:p>
    <w:p w14:paraId="35F0FC7B" w14:textId="77777777" w:rsidR="001521A7" w:rsidRDefault="004C6D93">
      <w:pPr>
        <w:spacing w:after="0"/>
        <w:ind w:left="14"/>
      </w:pPr>
      <w:r>
        <w:rPr>
          <w:rFonts w:ascii="Arial" w:eastAsia="Arial" w:hAnsi="Arial" w:cs="Arial"/>
          <w:sz w:val="20"/>
        </w:rPr>
        <w:t xml:space="preserve"> </w:t>
      </w:r>
    </w:p>
    <w:p w14:paraId="7912CC0D" w14:textId="77777777" w:rsidR="001521A7" w:rsidRDefault="004C6D93">
      <w:pPr>
        <w:spacing w:after="0"/>
        <w:ind w:left="14"/>
      </w:pPr>
      <w:r>
        <w:rPr>
          <w:rFonts w:ascii="Arial" w:eastAsia="Arial" w:hAnsi="Arial" w:cs="Arial"/>
          <w:sz w:val="20"/>
        </w:rPr>
        <w:t xml:space="preserve"> </w:t>
      </w:r>
    </w:p>
    <w:p w14:paraId="612B18F7" w14:textId="77777777" w:rsidR="001521A7" w:rsidRDefault="004C6D93">
      <w:pPr>
        <w:pStyle w:val="Heading1"/>
        <w:ind w:left="22" w:right="5"/>
      </w:pPr>
      <w:r>
        <w:t>Q4. Morphological Analysis of activate, activation, and reactivation</w:t>
      </w:r>
      <w:r>
        <w:t xml:space="preserve"> </w:t>
      </w:r>
    </w:p>
    <w:p w14:paraId="4D699A84" w14:textId="77777777" w:rsidR="001521A7" w:rsidRDefault="004C6D93">
      <w:pPr>
        <w:spacing w:after="118"/>
        <w:ind w:left="14"/>
      </w:pPr>
      <w:r>
        <w:rPr>
          <w:rFonts w:ascii="Times New Roman" w:eastAsia="Times New Roman" w:hAnsi="Times New Roman" w:cs="Times New Roman"/>
          <w:b/>
          <w:sz w:val="24"/>
        </w:rPr>
        <w:t xml:space="preserve"> </w:t>
      </w:r>
    </w:p>
    <w:p w14:paraId="67598B2C"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13D134A" w14:textId="77777777" w:rsidR="001521A7" w:rsidRDefault="004C6D93">
      <w:pPr>
        <w:spacing w:after="3" w:line="358" w:lineRule="auto"/>
        <w:ind w:left="24" w:hanging="10"/>
        <w:jc w:val="both"/>
      </w:pPr>
      <w:r>
        <w:rPr>
          <w:rFonts w:ascii="Times New Roman" w:eastAsia="Times New Roman" w:hAnsi="Times New Roman" w:cs="Times New Roman"/>
          <w:sz w:val="24"/>
        </w:rPr>
        <w:t xml:space="preserve">A document classification system processes words with different forms but related meanings. Words such as activate, activation, and reactivation represent the same basic concept but contain different prefixes and suffixes. The system needs to identify the root word, analyze derivational changes, and normalize these words for better semantic grouping and indexing. </w:t>
      </w:r>
    </w:p>
    <w:p w14:paraId="4F19E4D5" w14:textId="77777777" w:rsidR="001521A7" w:rsidRDefault="004C6D93">
      <w:pPr>
        <w:spacing w:after="117"/>
        <w:ind w:left="14"/>
      </w:pPr>
      <w:r>
        <w:rPr>
          <w:rFonts w:ascii="Times New Roman" w:eastAsia="Times New Roman" w:hAnsi="Times New Roman" w:cs="Times New Roman"/>
          <w:sz w:val="24"/>
        </w:rPr>
        <w:t xml:space="preserve"> </w:t>
      </w:r>
    </w:p>
    <w:p w14:paraId="2F6CAF66" w14:textId="77777777" w:rsidR="001521A7" w:rsidRDefault="004C6D93">
      <w:pPr>
        <w:spacing w:after="117"/>
        <w:ind w:left="9" w:hanging="10"/>
      </w:pPr>
      <w:r>
        <w:rPr>
          <w:rFonts w:ascii="Times New Roman" w:eastAsia="Times New Roman" w:hAnsi="Times New Roman" w:cs="Times New Roman"/>
          <w:b/>
          <w:sz w:val="24"/>
        </w:rPr>
        <w:lastRenderedPageBreak/>
        <w:t xml:space="preserve">Morphological Parsing Strategy: </w:t>
      </w:r>
    </w:p>
    <w:p w14:paraId="7791A4BB" w14:textId="77777777" w:rsidR="001521A7" w:rsidRDefault="004C6D93">
      <w:pPr>
        <w:spacing w:after="117"/>
        <w:ind w:left="24" w:hanging="10"/>
        <w:jc w:val="both"/>
      </w:pPr>
      <w:r>
        <w:rPr>
          <w:rFonts w:ascii="Times New Roman" w:eastAsia="Times New Roman" w:hAnsi="Times New Roman" w:cs="Times New Roman"/>
          <w:sz w:val="24"/>
        </w:rPr>
        <w:t xml:space="preserve">The system follows these steps: </w:t>
      </w:r>
    </w:p>
    <w:p w14:paraId="2969A17B" w14:textId="77777777" w:rsidR="001521A7" w:rsidRDefault="004C6D93">
      <w:pPr>
        <w:numPr>
          <w:ilvl w:val="0"/>
          <w:numId w:val="8"/>
        </w:numPr>
        <w:spacing w:after="117"/>
        <w:ind w:right="1822" w:hanging="360"/>
      </w:pPr>
      <w:r>
        <w:rPr>
          <w:rFonts w:ascii="Times New Roman" w:eastAsia="Times New Roman" w:hAnsi="Times New Roman" w:cs="Times New Roman"/>
          <w:b/>
          <w:sz w:val="24"/>
        </w:rPr>
        <w:t>Root Identification</w:t>
      </w:r>
      <w:r>
        <w:rPr>
          <w:rFonts w:ascii="Times New Roman" w:eastAsia="Times New Roman" w:hAnsi="Times New Roman" w:cs="Times New Roman"/>
          <w:sz w:val="24"/>
        </w:rPr>
        <w:t xml:space="preserve">  </w:t>
      </w:r>
    </w:p>
    <w:p w14:paraId="5464B5C9" w14:textId="77777777" w:rsidR="001521A7" w:rsidRDefault="004C6D93">
      <w:pPr>
        <w:numPr>
          <w:ilvl w:val="1"/>
          <w:numId w:val="8"/>
        </w:numPr>
        <w:spacing w:after="139"/>
        <w:ind w:hanging="360"/>
        <w:jc w:val="both"/>
      </w:pPr>
      <w:r>
        <w:rPr>
          <w:rFonts w:ascii="Times New Roman" w:eastAsia="Times New Roman" w:hAnsi="Times New Roman" w:cs="Times New Roman"/>
          <w:sz w:val="24"/>
        </w:rPr>
        <w:t xml:space="preserve">Extract the basic root that carries the main meaning.  </w:t>
      </w:r>
    </w:p>
    <w:p w14:paraId="369ED283" w14:textId="77777777" w:rsidR="001521A7" w:rsidRDefault="004C6D93">
      <w:pPr>
        <w:numPr>
          <w:ilvl w:val="0"/>
          <w:numId w:val="8"/>
        </w:numPr>
        <w:spacing w:after="117"/>
        <w:ind w:right="1822" w:hanging="360"/>
      </w:pPr>
      <w:r>
        <w:rPr>
          <w:rFonts w:ascii="Times New Roman" w:eastAsia="Times New Roman" w:hAnsi="Times New Roman" w:cs="Times New Roman"/>
          <w:b/>
          <w:sz w:val="24"/>
        </w:rPr>
        <w:t>Affix Detection</w:t>
      </w:r>
      <w:r>
        <w:rPr>
          <w:rFonts w:ascii="Times New Roman" w:eastAsia="Times New Roman" w:hAnsi="Times New Roman" w:cs="Times New Roman"/>
          <w:sz w:val="24"/>
        </w:rPr>
        <w:t xml:space="preserve">  </w:t>
      </w:r>
    </w:p>
    <w:p w14:paraId="05FEB40D" w14:textId="77777777" w:rsidR="001521A7" w:rsidRDefault="004C6D93">
      <w:pPr>
        <w:numPr>
          <w:ilvl w:val="1"/>
          <w:numId w:val="8"/>
        </w:numPr>
        <w:spacing w:after="117"/>
        <w:ind w:hanging="360"/>
        <w:jc w:val="both"/>
      </w:pPr>
      <w:r>
        <w:rPr>
          <w:rFonts w:ascii="Times New Roman" w:eastAsia="Times New Roman" w:hAnsi="Times New Roman" w:cs="Times New Roman"/>
          <w:sz w:val="24"/>
        </w:rPr>
        <w:t xml:space="preserve">Identify prefixes and suffixes added to the root.  </w:t>
      </w:r>
    </w:p>
    <w:p w14:paraId="174DFCA4" w14:textId="77777777" w:rsidR="001521A7" w:rsidRDefault="004C6D93">
      <w:pPr>
        <w:numPr>
          <w:ilvl w:val="0"/>
          <w:numId w:val="8"/>
        </w:numPr>
        <w:spacing w:after="18" w:line="361" w:lineRule="auto"/>
        <w:ind w:right="1822" w:hanging="360"/>
      </w:pPr>
      <w:r>
        <w:rPr>
          <w:rFonts w:ascii="Times New Roman" w:eastAsia="Times New Roman" w:hAnsi="Times New Roman" w:cs="Times New Roman"/>
          <w:b/>
          <w:sz w:val="24"/>
        </w:rPr>
        <w:t>Derivational Analysis</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Determine how affixes change the word class and meaning.  </w:t>
      </w:r>
    </w:p>
    <w:p w14:paraId="25E1CF9C" w14:textId="77777777" w:rsidR="001521A7" w:rsidRDefault="004C6D93">
      <w:pPr>
        <w:numPr>
          <w:ilvl w:val="0"/>
          <w:numId w:val="8"/>
        </w:numPr>
        <w:spacing w:after="7" w:line="361" w:lineRule="auto"/>
        <w:ind w:right="1822" w:hanging="360"/>
      </w:pPr>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Map all related forms to a common root representation.  </w:t>
      </w:r>
    </w:p>
    <w:p w14:paraId="62E657B4" w14:textId="77777777" w:rsidR="001521A7" w:rsidRDefault="004C6D93">
      <w:pPr>
        <w:spacing w:after="120"/>
        <w:ind w:left="14"/>
      </w:pPr>
      <w:r>
        <w:rPr>
          <w:rFonts w:ascii="Times New Roman" w:eastAsia="Times New Roman" w:hAnsi="Times New Roman" w:cs="Times New Roman"/>
          <w:b/>
          <w:sz w:val="24"/>
        </w:rPr>
        <w:t xml:space="preserve"> </w:t>
      </w:r>
    </w:p>
    <w:p w14:paraId="39BF91E5"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top w:w="0" w:type="dxa"/>
          <w:left w:w="53" w:type="dxa"/>
          <w:bottom w:w="0" w:type="dxa"/>
          <w:right w:w="0" w:type="dxa"/>
        </w:tblCellMar>
        <w:tblLook w:val="04A0" w:firstRow="1" w:lastRow="0" w:firstColumn="1" w:lastColumn="0" w:noHBand="0" w:noVBand="1"/>
      </w:tblPr>
      <w:tblGrid>
        <w:gridCol w:w="1246"/>
        <w:gridCol w:w="1651"/>
        <w:gridCol w:w="615"/>
        <w:gridCol w:w="874"/>
        <w:gridCol w:w="1320"/>
        <w:gridCol w:w="5020"/>
      </w:tblGrid>
      <w:tr w:rsidR="001521A7" w14:paraId="4B4DF4B8" w14:textId="77777777">
        <w:trPr>
          <w:trHeight w:val="538"/>
        </w:trPr>
        <w:tc>
          <w:tcPr>
            <w:tcW w:w="1246" w:type="dxa"/>
            <w:tcBorders>
              <w:top w:val="double" w:sz="12" w:space="0" w:color="000000"/>
              <w:left w:val="double" w:sz="12" w:space="0" w:color="000000"/>
              <w:bottom w:val="double" w:sz="12" w:space="0" w:color="000000"/>
              <w:right w:val="double" w:sz="12" w:space="0" w:color="000000"/>
            </w:tcBorders>
            <w:vAlign w:val="center"/>
          </w:tcPr>
          <w:p w14:paraId="054CE18D" w14:textId="77777777" w:rsidR="001521A7" w:rsidRDefault="004C6D93">
            <w:pPr>
              <w:spacing w:after="0"/>
            </w:pPr>
            <w:r>
              <w:rPr>
                <w:rFonts w:ascii="Times New Roman" w:eastAsia="Times New Roman" w:hAnsi="Times New Roman" w:cs="Times New Roman"/>
                <w:b/>
                <w:sz w:val="24"/>
              </w:rPr>
              <w:t xml:space="preserve">Word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71758C27" w14:textId="77777777" w:rsidR="001521A7" w:rsidRDefault="004C6D93">
            <w:pPr>
              <w:spacing w:after="0"/>
              <w:ind w:left="7"/>
            </w:pPr>
            <w:r>
              <w:rPr>
                <w:rFonts w:ascii="Times New Roman" w:eastAsia="Times New Roman" w:hAnsi="Times New Roman" w:cs="Times New Roman"/>
                <w:b/>
                <w:sz w:val="24"/>
              </w:rPr>
              <w:t xml:space="preserve">Breakdown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458E9B45" w14:textId="77777777" w:rsidR="001521A7" w:rsidRDefault="004C6D93">
            <w:pPr>
              <w:spacing w:after="0"/>
              <w:ind w:left="7"/>
              <w:jc w:val="both"/>
            </w:pPr>
            <w:r>
              <w:rPr>
                <w:rFonts w:ascii="Times New Roman" w:eastAsia="Times New Roman" w:hAnsi="Times New Roman" w:cs="Times New Roman"/>
                <w:b/>
                <w:sz w:val="24"/>
              </w:rPr>
              <w:t xml:space="preserve">Root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0AE77D83" w14:textId="77777777" w:rsidR="001521A7" w:rsidRDefault="004C6D93">
            <w:pPr>
              <w:spacing w:after="0"/>
              <w:ind w:left="7"/>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DC6BD17" w14:textId="77777777" w:rsidR="001521A7" w:rsidRDefault="004C6D93">
            <w:pPr>
              <w:spacing w:after="0"/>
              <w:ind w:left="7"/>
            </w:pPr>
            <w:r>
              <w:rPr>
                <w:rFonts w:ascii="Times New Roman" w:eastAsia="Times New Roman" w:hAnsi="Times New Roman" w:cs="Times New Roman"/>
                <w:b/>
                <w:sz w:val="24"/>
              </w:rPr>
              <w:t xml:space="preserve">Type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7C510587" w14:textId="77777777" w:rsidR="001521A7" w:rsidRDefault="004C6D93">
            <w:pPr>
              <w:spacing w:after="0"/>
              <w:ind w:left="7"/>
            </w:pPr>
            <w:r>
              <w:rPr>
                <w:rFonts w:ascii="Times New Roman" w:eastAsia="Times New Roman" w:hAnsi="Times New Roman" w:cs="Times New Roman"/>
                <w:b/>
                <w:sz w:val="24"/>
              </w:rPr>
              <w:t xml:space="preserve">Explanation </w:t>
            </w:r>
          </w:p>
        </w:tc>
      </w:tr>
      <w:tr w:rsidR="001521A7" w14:paraId="3D7C25D2" w14:textId="77777777">
        <w:trPr>
          <w:trHeight w:val="950"/>
        </w:trPr>
        <w:tc>
          <w:tcPr>
            <w:tcW w:w="1246" w:type="dxa"/>
            <w:tcBorders>
              <w:top w:val="double" w:sz="12" w:space="0" w:color="000000"/>
              <w:left w:val="double" w:sz="12" w:space="0" w:color="000000"/>
              <w:bottom w:val="double" w:sz="12" w:space="0" w:color="000000"/>
              <w:right w:val="double" w:sz="12" w:space="0" w:color="000000"/>
            </w:tcBorders>
            <w:vAlign w:val="center"/>
          </w:tcPr>
          <w:p w14:paraId="08B2073F" w14:textId="77777777" w:rsidR="001521A7" w:rsidRDefault="004C6D93">
            <w:pPr>
              <w:spacing w:after="0"/>
            </w:pPr>
            <w:r>
              <w:rPr>
                <w:rFonts w:ascii="Times New Roman" w:eastAsia="Times New Roman" w:hAnsi="Times New Roman" w:cs="Times New Roman"/>
                <w:sz w:val="24"/>
              </w:rPr>
              <w:t xml:space="preserve">activate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30CCAB8B" w14:textId="77777777" w:rsidR="001521A7" w:rsidRDefault="004C6D93">
            <w:pPr>
              <w:spacing w:after="0"/>
              <w:ind w:left="7"/>
            </w:pPr>
            <w:r>
              <w:rPr>
                <w:rFonts w:ascii="Times New Roman" w:eastAsia="Times New Roman" w:hAnsi="Times New Roman" w:cs="Times New Roman"/>
                <w:sz w:val="24"/>
              </w:rPr>
              <w:t xml:space="preserve">act + </w:t>
            </w:r>
            <w:proofErr w:type="spellStart"/>
            <w:r>
              <w:rPr>
                <w:rFonts w:ascii="Times New Roman" w:eastAsia="Times New Roman" w:hAnsi="Times New Roman" w:cs="Times New Roman"/>
                <w:sz w:val="24"/>
              </w:rPr>
              <w:t>ivate</w:t>
            </w:r>
            <w:proofErr w:type="spellEnd"/>
            <w:r>
              <w:rPr>
                <w:rFonts w:ascii="Times New Roman" w:eastAsia="Times New Roman" w:hAnsi="Times New Roman" w:cs="Times New Roman"/>
                <w:sz w:val="24"/>
              </w:rPr>
              <w:t xml:space="preserve">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6DDBB0E" w14:textId="77777777" w:rsidR="001521A7" w:rsidRDefault="004C6D93">
            <w:pPr>
              <w:spacing w:after="0"/>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735DCD77" w14:textId="77777777" w:rsidR="001521A7" w:rsidRDefault="004C6D93">
            <w:pPr>
              <w:spacing w:after="0"/>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ivate</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70A05613" w14:textId="77777777" w:rsidR="001521A7" w:rsidRDefault="004C6D93">
            <w:pPr>
              <w:spacing w:after="0"/>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5212FCE1" w14:textId="77777777" w:rsidR="001521A7" w:rsidRDefault="004C6D93">
            <w:pPr>
              <w:spacing w:after="0"/>
              <w:ind w:left="17" w:hanging="10"/>
              <w:jc w:val="both"/>
            </w:pPr>
            <w:r>
              <w:rPr>
                <w:rFonts w:ascii="Times New Roman" w:eastAsia="Times New Roman" w:hAnsi="Times New Roman" w:cs="Times New Roman"/>
                <w:sz w:val="24"/>
              </w:rPr>
              <w:t xml:space="preserve">Forms a verb representing the action of making something active </w:t>
            </w:r>
          </w:p>
        </w:tc>
      </w:tr>
      <w:tr w:rsidR="001521A7" w14:paraId="70FB9416" w14:textId="77777777">
        <w:trPr>
          <w:trHeight w:val="953"/>
        </w:trPr>
        <w:tc>
          <w:tcPr>
            <w:tcW w:w="1246" w:type="dxa"/>
            <w:tcBorders>
              <w:top w:val="double" w:sz="12" w:space="0" w:color="000000"/>
              <w:left w:val="double" w:sz="12" w:space="0" w:color="000000"/>
              <w:bottom w:val="double" w:sz="12" w:space="0" w:color="000000"/>
              <w:right w:val="double" w:sz="12" w:space="0" w:color="000000"/>
            </w:tcBorders>
            <w:vAlign w:val="center"/>
          </w:tcPr>
          <w:p w14:paraId="5EC3BA36" w14:textId="77777777" w:rsidR="001521A7" w:rsidRDefault="004C6D93">
            <w:pPr>
              <w:spacing w:after="0"/>
            </w:pPr>
            <w:r>
              <w:rPr>
                <w:rFonts w:ascii="Times New Roman" w:eastAsia="Times New Roman" w:hAnsi="Times New Roman" w:cs="Times New Roman"/>
                <w:sz w:val="24"/>
              </w:rPr>
              <w:t xml:space="preserve">activation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15CB8A0E" w14:textId="77777777" w:rsidR="001521A7" w:rsidRDefault="004C6D93">
            <w:pPr>
              <w:spacing w:after="0"/>
              <w:ind w:left="7"/>
            </w:pPr>
            <w:r>
              <w:rPr>
                <w:rFonts w:ascii="Times New Roman" w:eastAsia="Times New Roman" w:hAnsi="Times New Roman" w:cs="Times New Roman"/>
                <w:sz w:val="24"/>
              </w:rPr>
              <w:t xml:space="preserve">activate + ion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C7BE5CC" w14:textId="77777777" w:rsidR="001521A7" w:rsidRDefault="004C6D93">
            <w:pPr>
              <w:spacing w:after="0"/>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782B8B1D" w14:textId="77777777" w:rsidR="001521A7" w:rsidRDefault="004C6D93">
            <w:pPr>
              <w:spacing w:after="0"/>
              <w:ind w:left="7"/>
            </w:pPr>
            <w:r>
              <w:rPr>
                <w:rFonts w:ascii="Times New Roman" w:eastAsia="Times New Roman" w:hAnsi="Times New Roman" w:cs="Times New Roman"/>
                <w:sz w:val="24"/>
              </w:rPr>
              <w:t xml:space="preserve">-ion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3984C6BB" w14:textId="77777777" w:rsidR="001521A7" w:rsidRDefault="004C6D93">
            <w:pPr>
              <w:spacing w:after="0"/>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35C8BCB1" w14:textId="77777777" w:rsidR="001521A7" w:rsidRDefault="004C6D93">
            <w:pPr>
              <w:spacing w:after="0"/>
              <w:ind w:left="17" w:hanging="10"/>
              <w:jc w:val="both"/>
            </w:pPr>
            <w:r>
              <w:rPr>
                <w:rFonts w:ascii="Times New Roman" w:eastAsia="Times New Roman" w:hAnsi="Times New Roman" w:cs="Times New Roman"/>
                <w:sz w:val="24"/>
              </w:rPr>
              <w:t xml:space="preserve">Converts the verb into a noun representing the process of activating </w:t>
            </w:r>
          </w:p>
        </w:tc>
      </w:tr>
      <w:tr w:rsidR="001521A7" w14:paraId="41134506" w14:textId="77777777">
        <w:trPr>
          <w:trHeight w:val="951"/>
        </w:trPr>
        <w:tc>
          <w:tcPr>
            <w:tcW w:w="1246" w:type="dxa"/>
            <w:tcBorders>
              <w:top w:val="double" w:sz="12" w:space="0" w:color="000000"/>
              <w:left w:val="double" w:sz="12" w:space="0" w:color="000000"/>
              <w:bottom w:val="double" w:sz="12" w:space="0" w:color="000000"/>
              <w:right w:val="double" w:sz="12" w:space="0" w:color="000000"/>
            </w:tcBorders>
            <w:vAlign w:val="center"/>
          </w:tcPr>
          <w:p w14:paraId="7E6CFC43" w14:textId="77777777" w:rsidR="001521A7" w:rsidRDefault="004C6D93">
            <w:pPr>
              <w:spacing w:after="0"/>
              <w:jc w:val="both"/>
            </w:pPr>
            <w:r>
              <w:rPr>
                <w:rFonts w:ascii="Times New Roman" w:eastAsia="Times New Roman" w:hAnsi="Times New Roman" w:cs="Times New Roman"/>
                <w:sz w:val="24"/>
              </w:rPr>
              <w:t xml:space="preserve">reactivation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36168250" w14:textId="77777777" w:rsidR="001521A7" w:rsidRDefault="004C6D93">
            <w:pPr>
              <w:spacing w:after="112"/>
              <w:ind w:left="7"/>
              <w:jc w:val="both"/>
            </w:pPr>
            <w:r>
              <w:rPr>
                <w:rFonts w:ascii="Times New Roman" w:eastAsia="Times New Roman" w:hAnsi="Times New Roman" w:cs="Times New Roman"/>
                <w:sz w:val="24"/>
              </w:rPr>
              <w:t xml:space="preserve">re + activate + </w:t>
            </w:r>
          </w:p>
          <w:p w14:paraId="1892072A" w14:textId="77777777" w:rsidR="001521A7" w:rsidRDefault="004C6D93">
            <w:pPr>
              <w:spacing w:after="0"/>
              <w:ind w:left="17"/>
            </w:pPr>
            <w:r>
              <w:rPr>
                <w:rFonts w:ascii="Times New Roman" w:eastAsia="Times New Roman" w:hAnsi="Times New Roman" w:cs="Times New Roman"/>
                <w:sz w:val="24"/>
              </w:rPr>
              <w:t xml:space="preserve">ion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5299067" w14:textId="77777777" w:rsidR="001521A7" w:rsidRDefault="004C6D93">
            <w:pPr>
              <w:spacing w:after="0"/>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16959776" w14:textId="77777777" w:rsidR="001521A7" w:rsidRDefault="004C6D93">
            <w:pPr>
              <w:spacing w:after="0"/>
              <w:ind w:left="17" w:hanging="10"/>
            </w:pPr>
            <w:r>
              <w:rPr>
                <w:rFonts w:ascii="Times New Roman" w:eastAsia="Times New Roman" w:hAnsi="Times New Roman" w:cs="Times New Roman"/>
                <w:sz w:val="24"/>
              </w:rPr>
              <w:t xml:space="preserve">re-, </w:t>
            </w:r>
            <w:r>
              <w:rPr>
                <w:rFonts w:ascii="Times New Roman" w:eastAsia="Times New Roman" w:hAnsi="Times New Roman" w:cs="Times New Roman"/>
                <w:sz w:val="24"/>
              </w:rPr>
              <w:tab/>
              <w:t xml:space="preserve">ion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3E04DC2" w14:textId="77777777" w:rsidR="001521A7" w:rsidRDefault="004C6D93">
            <w:pPr>
              <w:spacing w:after="0"/>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4F13AE51" w14:textId="77777777" w:rsidR="001521A7" w:rsidRDefault="004C6D93">
            <w:pPr>
              <w:spacing w:after="0"/>
              <w:ind w:left="17" w:hanging="10"/>
              <w:jc w:val="both"/>
            </w:pPr>
            <w:r>
              <w:rPr>
                <w:rFonts w:ascii="Times New Roman" w:eastAsia="Times New Roman" w:hAnsi="Times New Roman" w:cs="Times New Roman"/>
                <w:sz w:val="24"/>
              </w:rPr>
              <w:t xml:space="preserve">Prefix </w:t>
            </w:r>
            <w:r>
              <w:rPr>
                <w:rFonts w:ascii="Times New Roman" w:eastAsia="Times New Roman" w:hAnsi="Times New Roman" w:cs="Times New Roman"/>
                <w:b/>
                <w:sz w:val="24"/>
              </w:rPr>
              <w:t>re-</w:t>
            </w:r>
            <w:r>
              <w:rPr>
                <w:rFonts w:ascii="Times New Roman" w:eastAsia="Times New Roman" w:hAnsi="Times New Roman" w:cs="Times New Roman"/>
                <w:sz w:val="24"/>
              </w:rPr>
              <w:t xml:space="preserve"> indicates repetition, and suffix </w:t>
            </w:r>
            <w:r>
              <w:rPr>
                <w:rFonts w:ascii="Times New Roman" w:eastAsia="Times New Roman" w:hAnsi="Times New Roman" w:cs="Times New Roman"/>
                <w:b/>
                <w:sz w:val="24"/>
              </w:rPr>
              <w:t>-ion</w:t>
            </w:r>
            <w:r>
              <w:rPr>
                <w:rFonts w:ascii="Times New Roman" w:eastAsia="Times New Roman" w:hAnsi="Times New Roman" w:cs="Times New Roman"/>
                <w:sz w:val="24"/>
              </w:rPr>
              <w:t xml:space="preserve"> changes the verb into a noun </w:t>
            </w:r>
          </w:p>
        </w:tc>
      </w:tr>
    </w:tbl>
    <w:p w14:paraId="1B4BCABA" w14:textId="77777777" w:rsidR="001521A7" w:rsidRDefault="004C6D93">
      <w:pPr>
        <w:spacing w:after="117"/>
        <w:ind w:left="14"/>
      </w:pPr>
      <w:r>
        <w:rPr>
          <w:rFonts w:ascii="Times New Roman" w:eastAsia="Times New Roman" w:hAnsi="Times New Roman" w:cs="Times New Roman"/>
          <w:b/>
          <w:sz w:val="24"/>
        </w:rPr>
        <w:t xml:space="preserve"> </w:t>
      </w:r>
    </w:p>
    <w:p w14:paraId="45AD095A" w14:textId="77777777" w:rsidR="001521A7" w:rsidRDefault="004C6D93">
      <w:pPr>
        <w:spacing w:after="117"/>
        <w:ind w:left="9" w:hanging="10"/>
      </w:pPr>
      <w:r>
        <w:rPr>
          <w:rFonts w:ascii="Times New Roman" w:eastAsia="Times New Roman" w:hAnsi="Times New Roman" w:cs="Times New Roman"/>
          <w:b/>
          <w:sz w:val="24"/>
        </w:rPr>
        <w:t xml:space="preserve">Derivational Effects: </w:t>
      </w:r>
    </w:p>
    <w:p w14:paraId="1A4C9BFD"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activate</w:t>
      </w:r>
      <w:r>
        <w:rPr>
          <w:rFonts w:ascii="Times New Roman" w:eastAsia="Times New Roman" w:hAnsi="Times New Roman" w:cs="Times New Roman"/>
          <w:sz w:val="24"/>
        </w:rPr>
        <w:t xml:space="preserve"> → refers to performing an action.  </w:t>
      </w:r>
    </w:p>
    <w:p w14:paraId="0808E7AB"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activation</w:t>
      </w:r>
      <w:r>
        <w:rPr>
          <w:rFonts w:ascii="Times New Roman" w:eastAsia="Times New Roman" w:hAnsi="Times New Roman" w:cs="Times New Roman"/>
          <w:sz w:val="24"/>
        </w:rPr>
        <w:t xml:space="preserve"> → refers to the process or result of activating.  </w:t>
      </w:r>
    </w:p>
    <w:p w14:paraId="58AC4BC8"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reactivation</w:t>
      </w:r>
      <w:r>
        <w:rPr>
          <w:rFonts w:ascii="Times New Roman" w:eastAsia="Times New Roman" w:hAnsi="Times New Roman" w:cs="Times New Roman"/>
          <w:sz w:val="24"/>
        </w:rPr>
        <w:t xml:space="preserve"> → refers to activating something again.  </w:t>
      </w:r>
    </w:p>
    <w:p w14:paraId="64E42E7E" w14:textId="77777777" w:rsidR="001521A7" w:rsidRDefault="004C6D93">
      <w:pPr>
        <w:spacing w:after="8" w:line="356" w:lineRule="auto"/>
        <w:ind w:left="24" w:hanging="10"/>
        <w:jc w:val="both"/>
      </w:pPr>
      <w:r>
        <w:rPr>
          <w:rFonts w:ascii="Times New Roman" w:eastAsia="Times New Roman" w:hAnsi="Times New Roman" w:cs="Times New Roman"/>
          <w:sz w:val="24"/>
        </w:rPr>
        <w:t xml:space="preserve">The prefix </w:t>
      </w:r>
      <w:r>
        <w:rPr>
          <w:rFonts w:ascii="Times New Roman" w:eastAsia="Times New Roman" w:hAnsi="Times New Roman" w:cs="Times New Roman"/>
          <w:b/>
          <w:sz w:val="24"/>
        </w:rPr>
        <w:t>re-</w:t>
      </w:r>
      <w:r>
        <w:rPr>
          <w:rFonts w:ascii="Times New Roman" w:eastAsia="Times New Roman" w:hAnsi="Times New Roman" w:cs="Times New Roman"/>
          <w:sz w:val="24"/>
        </w:rPr>
        <w:t xml:space="preserve"> adds the meaning of repetition, while the suffix </w:t>
      </w:r>
      <w:r>
        <w:rPr>
          <w:rFonts w:ascii="Times New Roman" w:eastAsia="Times New Roman" w:hAnsi="Times New Roman" w:cs="Times New Roman"/>
          <w:b/>
          <w:sz w:val="24"/>
        </w:rPr>
        <w: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changes the word from a verb form to a noun form. </w:t>
      </w:r>
    </w:p>
    <w:p w14:paraId="20D874C3"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401" w:type="dxa"/>
        <w:tblInd w:w="53" w:type="dxa"/>
        <w:tblCellMar>
          <w:top w:w="0" w:type="dxa"/>
          <w:left w:w="53" w:type="dxa"/>
          <w:bottom w:w="0" w:type="dxa"/>
          <w:right w:w="0" w:type="dxa"/>
        </w:tblCellMar>
        <w:tblLook w:val="04A0" w:firstRow="1" w:lastRow="0" w:firstColumn="1" w:lastColumn="0" w:noHBand="0" w:noVBand="1"/>
      </w:tblPr>
      <w:tblGrid>
        <w:gridCol w:w="1330"/>
        <w:gridCol w:w="1952"/>
        <w:gridCol w:w="119"/>
      </w:tblGrid>
      <w:tr w:rsidR="001521A7" w14:paraId="5742905F"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B042047" w14:textId="77777777" w:rsidR="001521A7" w:rsidRDefault="004C6D93">
            <w:pPr>
              <w:spacing w:after="0"/>
              <w:jc w:val="both"/>
            </w:pPr>
            <w:r>
              <w:rPr>
                <w:rFonts w:ascii="Times New Roman" w:eastAsia="Times New Roman" w:hAnsi="Times New Roman" w:cs="Times New Roman"/>
                <w:b/>
                <w:sz w:val="24"/>
              </w:rPr>
              <w:t xml:space="preserve">Input Word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5857098D" w14:textId="77777777" w:rsidR="001521A7" w:rsidRDefault="004C6D93">
            <w:pPr>
              <w:spacing w:after="0"/>
              <w:ind w:left="7"/>
              <w:jc w:val="both"/>
            </w:pPr>
            <w:r>
              <w:rPr>
                <w:rFonts w:ascii="Times New Roman" w:eastAsia="Times New Roman" w:hAnsi="Times New Roman" w:cs="Times New Roman"/>
                <w:b/>
                <w:sz w:val="24"/>
              </w:rPr>
              <w:t xml:space="preserve">Normalized Form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E16442F" w14:textId="77777777" w:rsidR="001521A7" w:rsidRDefault="004C6D93">
            <w:pPr>
              <w:spacing w:after="0"/>
              <w:ind w:left="7" w:right="-1"/>
              <w:jc w:val="both"/>
            </w:pPr>
            <w:r>
              <w:rPr>
                <w:rFonts w:ascii="Times New Roman" w:eastAsia="Times New Roman" w:hAnsi="Times New Roman" w:cs="Times New Roman"/>
                <w:b/>
                <w:sz w:val="24"/>
              </w:rPr>
              <w:t xml:space="preserve"> </w:t>
            </w:r>
          </w:p>
        </w:tc>
      </w:tr>
      <w:tr w:rsidR="001521A7" w14:paraId="37D963AC"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FA9696D" w14:textId="77777777" w:rsidR="001521A7" w:rsidRDefault="004C6D93">
            <w:pPr>
              <w:spacing w:after="0"/>
            </w:pPr>
            <w:r>
              <w:rPr>
                <w:rFonts w:ascii="Times New Roman" w:eastAsia="Times New Roman" w:hAnsi="Times New Roman" w:cs="Times New Roman"/>
                <w:sz w:val="24"/>
              </w:rPr>
              <w:t xml:space="preserve">activate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113E3711" w14:textId="77777777" w:rsidR="001521A7" w:rsidRDefault="004C6D93">
            <w:pPr>
              <w:spacing w:after="0"/>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AD3510F" w14:textId="77777777" w:rsidR="001521A7" w:rsidRDefault="004C6D93">
            <w:pPr>
              <w:spacing w:after="0"/>
              <w:ind w:left="7" w:right="-1"/>
              <w:jc w:val="both"/>
            </w:pPr>
            <w:r>
              <w:rPr>
                <w:rFonts w:ascii="Times New Roman" w:eastAsia="Times New Roman" w:hAnsi="Times New Roman" w:cs="Times New Roman"/>
                <w:sz w:val="24"/>
              </w:rPr>
              <w:t xml:space="preserve"> </w:t>
            </w:r>
          </w:p>
        </w:tc>
      </w:tr>
      <w:tr w:rsidR="001521A7" w14:paraId="25EE0AA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9D1924E" w14:textId="77777777" w:rsidR="001521A7" w:rsidRDefault="004C6D93">
            <w:pPr>
              <w:spacing w:after="0"/>
            </w:pPr>
            <w:r>
              <w:rPr>
                <w:rFonts w:ascii="Times New Roman" w:eastAsia="Times New Roman" w:hAnsi="Times New Roman" w:cs="Times New Roman"/>
                <w:sz w:val="24"/>
              </w:rPr>
              <w:t xml:space="preserve">activation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67E6857D" w14:textId="77777777" w:rsidR="001521A7" w:rsidRDefault="004C6D93">
            <w:pPr>
              <w:spacing w:after="0"/>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19BED5F" w14:textId="77777777" w:rsidR="001521A7" w:rsidRDefault="004C6D93">
            <w:pPr>
              <w:spacing w:after="0"/>
              <w:ind w:left="7" w:right="-1"/>
              <w:jc w:val="both"/>
            </w:pPr>
            <w:r>
              <w:rPr>
                <w:rFonts w:ascii="Times New Roman" w:eastAsia="Times New Roman" w:hAnsi="Times New Roman" w:cs="Times New Roman"/>
                <w:sz w:val="24"/>
              </w:rPr>
              <w:t xml:space="preserve"> </w:t>
            </w:r>
          </w:p>
        </w:tc>
      </w:tr>
      <w:tr w:rsidR="001521A7" w14:paraId="4539F284"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81AE0BD" w14:textId="77777777" w:rsidR="001521A7" w:rsidRDefault="004C6D93">
            <w:pPr>
              <w:spacing w:after="0"/>
              <w:jc w:val="both"/>
            </w:pPr>
            <w:r>
              <w:rPr>
                <w:rFonts w:ascii="Times New Roman" w:eastAsia="Times New Roman" w:hAnsi="Times New Roman" w:cs="Times New Roman"/>
                <w:sz w:val="24"/>
              </w:rPr>
              <w:lastRenderedPageBreak/>
              <w:t xml:space="preserve">reactivation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7A2C7E1C" w14:textId="77777777" w:rsidR="001521A7" w:rsidRDefault="004C6D93">
            <w:pPr>
              <w:spacing w:after="0"/>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7EEF501" w14:textId="77777777" w:rsidR="001521A7" w:rsidRDefault="004C6D93">
            <w:pPr>
              <w:spacing w:after="0"/>
              <w:ind w:left="7" w:right="-1"/>
              <w:jc w:val="both"/>
            </w:pPr>
            <w:r>
              <w:rPr>
                <w:rFonts w:ascii="Times New Roman" w:eastAsia="Times New Roman" w:hAnsi="Times New Roman" w:cs="Times New Roman"/>
                <w:sz w:val="24"/>
              </w:rPr>
              <w:t xml:space="preserve"> </w:t>
            </w:r>
          </w:p>
        </w:tc>
      </w:tr>
    </w:tbl>
    <w:p w14:paraId="5B1992E9"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7F25D021" w14:textId="77777777" w:rsidR="001521A7" w:rsidRDefault="004C6D93">
      <w:pPr>
        <w:spacing w:after="6" w:line="359" w:lineRule="auto"/>
        <w:ind w:left="24" w:hanging="10"/>
        <w:jc w:val="both"/>
      </w:pPr>
      <w:r>
        <w:rPr>
          <w:rFonts w:ascii="Times New Roman" w:eastAsia="Times New Roman" w:hAnsi="Times New Roman" w:cs="Times New Roman"/>
          <w:sz w:val="24"/>
        </w:rPr>
        <w:t xml:space="preserve">All three words are mapped to the common root </w:t>
      </w:r>
      <w:r>
        <w:rPr>
          <w:rFonts w:ascii="Times New Roman" w:eastAsia="Times New Roman" w:hAnsi="Times New Roman" w:cs="Times New Roman"/>
          <w:b/>
          <w:sz w:val="24"/>
        </w:rPr>
        <w:t>act</w:t>
      </w:r>
      <w:r>
        <w:rPr>
          <w:rFonts w:ascii="Times New Roman" w:eastAsia="Times New Roman" w:hAnsi="Times New Roman" w:cs="Times New Roman"/>
          <w:sz w:val="24"/>
        </w:rPr>
        <w:t xml:space="preserve">. This normalization helps the document classification system identify related documents even when different derivational forms are used. </w:t>
      </w:r>
    </w:p>
    <w:p w14:paraId="68AE79DF"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088651D5" w14:textId="77777777" w:rsidR="001521A7" w:rsidRDefault="004C6D93">
      <w:pPr>
        <w:pStyle w:val="Heading2"/>
        <w:ind w:left="132"/>
      </w:pPr>
      <w:r>
        <w:t>activate, activation, and reactivation → act</w:t>
      </w:r>
      <w:r>
        <w:t xml:space="preserve"> </w:t>
      </w:r>
    </w:p>
    <w:p w14:paraId="23FE087C" w14:textId="77777777" w:rsidR="001521A7" w:rsidRDefault="004C6D93">
      <w:pPr>
        <w:spacing w:after="124"/>
        <w:ind w:left="14"/>
      </w:pPr>
      <w:r>
        <w:rPr>
          <w:rFonts w:ascii="Times New Roman" w:eastAsia="Times New Roman" w:hAnsi="Times New Roman" w:cs="Times New Roman"/>
          <w:sz w:val="24"/>
        </w:rPr>
        <w:t xml:space="preserve"> </w:t>
      </w:r>
    </w:p>
    <w:p w14:paraId="6398480C" w14:textId="77777777" w:rsidR="001521A7" w:rsidRDefault="004C6D93">
      <w:pPr>
        <w:spacing w:after="0"/>
        <w:ind w:right="194"/>
        <w:jc w:val="right"/>
      </w:pPr>
      <w:r>
        <w:rPr>
          <w:noProof/>
        </w:rPr>
        <w:drawing>
          <wp:inline distT="0" distB="0" distL="0" distR="0" wp14:anchorId="524491C3" wp14:editId="2B98CD51">
            <wp:extent cx="6470904" cy="56515"/>
            <wp:effectExtent l="0" t="0" r="0" b="0"/>
            <wp:docPr id="3190" name="Picture 3190"/>
            <wp:cNvGraphicFramePr/>
            <a:graphic xmlns:a="http://schemas.openxmlformats.org/drawingml/2006/main">
              <a:graphicData uri="http://schemas.openxmlformats.org/drawingml/2006/picture">
                <pic:pic xmlns:pic="http://schemas.openxmlformats.org/drawingml/2006/picture">
                  <pic:nvPicPr>
                    <pic:cNvPr id="3190" name="Picture 3190"/>
                    <pic:cNvPicPr/>
                  </pic:nvPicPr>
                  <pic:blipFill>
                    <a:blip r:embed="rId7"/>
                    <a:stretch>
                      <a:fillRect/>
                    </a:stretch>
                  </pic:blipFill>
                  <pic:spPr>
                    <a:xfrm>
                      <a:off x="0" y="0"/>
                      <a:ext cx="6470904" cy="56515"/>
                    </a:xfrm>
                    <a:prstGeom prst="rect">
                      <a:avLst/>
                    </a:prstGeom>
                  </pic:spPr>
                </pic:pic>
              </a:graphicData>
            </a:graphic>
          </wp:inline>
        </w:drawing>
      </w:r>
      <w:r>
        <w:rPr>
          <w:rFonts w:ascii="Arial" w:eastAsia="Arial" w:hAnsi="Arial" w:cs="Arial"/>
          <w:sz w:val="20"/>
        </w:rPr>
        <w:t xml:space="preserve"> </w:t>
      </w:r>
    </w:p>
    <w:p w14:paraId="6410EDBE" w14:textId="77777777" w:rsidR="001521A7" w:rsidRDefault="004C6D93">
      <w:pPr>
        <w:spacing w:after="0"/>
        <w:ind w:left="14"/>
      </w:pPr>
      <w:r>
        <w:rPr>
          <w:rFonts w:ascii="Arial" w:eastAsia="Arial" w:hAnsi="Arial" w:cs="Arial"/>
          <w:sz w:val="20"/>
        </w:rPr>
        <w:t xml:space="preserve"> </w:t>
      </w:r>
    </w:p>
    <w:p w14:paraId="787D75C0" w14:textId="77777777" w:rsidR="001521A7" w:rsidRDefault="004C6D93">
      <w:pPr>
        <w:spacing w:after="0"/>
        <w:ind w:left="14"/>
      </w:pPr>
      <w:r>
        <w:rPr>
          <w:rFonts w:ascii="Arial" w:eastAsia="Arial" w:hAnsi="Arial" w:cs="Arial"/>
          <w:sz w:val="20"/>
        </w:rPr>
        <w:t xml:space="preserve"> </w:t>
      </w:r>
    </w:p>
    <w:p w14:paraId="001B3DE4" w14:textId="77777777" w:rsidR="001521A7" w:rsidRDefault="004C6D93">
      <w:pPr>
        <w:spacing w:after="69"/>
        <w:ind w:left="14"/>
      </w:pPr>
      <w:r>
        <w:rPr>
          <w:rFonts w:ascii="Arial" w:eastAsia="Arial" w:hAnsi="Arial" w:cs="Arial"/>
          <w:sz w:val="20"/>
        </w:rPr>
        <w:t xml:space="preserve"> </w:t>
      </w:r>
    </w:p>
    <w:p w14:paraId="3022001D" w14:textId="77777777" w:rsidR="001521A7" w:rsidRDefault="004C6D93">
      <w:pPr>
        <w:pStyle w:val="Heading1"/>
        <w:ind w:left="22" w:right="5"/>
      </w:pPr>
      <w:r>
        <w:t>Q5. Inflectional Normalization of create, creates, and creating</w:t>
      </w:r>
      <w:r>
        <w:t xml:space="preserve"> </w:t>
      </w:r>
    </w:p>
    <w:p w14:paraId="236B196D" w14:textId="77777777" w:rsidR="001521A7" w:rsidRDefault="004C6D93">
      <w:pPr>
        <w:spacing w:after="117"/>
        <w:ind w:left="14"/>
      </w:pPr>
      <w:r>
        <w:rPr>
          <w:rFonts w:ascii="Times New Roman" w:eastAsia="Times New Roman" w:hAnsi="Times New Roman" w:cs="Times New Roman"/>
          <w:b/>
          <w:sz w:val="24"/>
        </w:rPr>
        <w:t xml:space="preserve"> </w:t>
      </w:r>
    </w:p>
    <w:p w14:paraId="5EBB37FF"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4F6023D4" w14:textId="77777777" w:rsidR="001521A7" w:rsidRDefault="004C6D93">
      <w:pPr>
        <w:spacing w:after="4" w:line="357" w:lineRule="auto"/>
        <w:ind w:left="24" w:hanging="10"/>
        <w:jc w:val="both"/>
      </w:pPr>
      <w:r>
        <w:rPr>
          <w:rFonts w:ascii="Times New Roman" w:eastAsia="Times New Roman" w:hAnsi="Times New Roman" w:cs="Times New Roman"/>
          <w:sz w:val="24"/>
        </w:rPr>
        <w:t xml:space="preserve">A search optimization module processes different grammatical forms of the same verb. Words like create, creates, and creating have the same core meaning but differ due to tense and aspect changes. The system must identify these variations and normalize them into a common base form to improve search retrieval and indexing. </w:t>
      </w:r>
    </w:p>
    <w:p w14:paraId="364B4EF6" w14:textId="77777777" w:rsidR="001521A7" w:rsidRDefault="004C6D93">
      <w:pPr>
        <w:spacing w:after="117"/>
        <w:ind w:left="14"/>
      </w:pPr>
      <w:r>
        <w:rPr>
          <w:rFonts w:ascii="Times New Roman" w:eastAsia="Times New Roman" w:hAnsi="Times New Roman" w:cs="Times New Roman"/>
          <w:b/>
          <w:sz w:val="24"/>
        </w:rPr>
        <w:t xml:space="preserve"> </w:t>
      </w:r>
    </w:p>
    <w:p w14:paraId="02211022" w14:textId="77777777" w:rsidR="001521A7" w:rsidRDefault="004C6D93">
      <w:pPr>
        <w:spacing w:after="117"/>
        <w:ind w:left="9" w:hanging="10"/>
      </w:pPr>
      <w:r>
        <w:rPr>
          <w:rFonts w:ascii="Times New Roman" w:eastAsia="Times New Roman" w:hAnsi="Times New Roman" w:cs="Times New Roman"/>
          <w:b/>
          <w:sz w:val="24"/>
        </w:rPr>
        <w:t xml:space="preserve">Morphology-Based Normalization Approach: </w:t>
      </w:r>
    </w:p>
    <w:p w14:paraId="497496E2" w14:textId="77777777" w:rsidR="001521A7" w:rsidRDefault="004C6D93">
      <w:pPr>
        <w:spacing w:after="117"/>
        <w:ind w:left="24" w:hanging="10"/>
        <w:jc w:val="both"/>
      </w:pPr>
      <w:r>
        <w:rPr>
          <w:rFonts w:ascii="Times New Roman" w:eastAsia="Times New Roman" w:hAnsi="Times New Roman" w:cs="Times New Roman"/>
          <w:sz w:val="24"/>
        </w:rPr>
        <w:t xml:space="preserve">The system follows these steps: </w:t>
      </w:r>
    </w:p>
    <w:p w14:paraId="18CD2E3A" w14:textId="77777777" w:rsidR="001521A7" w:rsidRDefault="004C6D93">
      <w:pPr>
        <w:numPr>
          <w:ilvl w:val="0"/>
          <w:numId w:val="10"/>
        </w:numPr>
        <w:spacing w:after="117"/>
        <w:ind w:left="734" w:hanging="360"/>
      </w:pPr>
      <w:r>
        <w:rPr>
          <w:rFonts w:ascii="Times New Roman" w:eastAsia="Times New Roman" w:hAnsi="Times New Roman" w:cs="Times New Roman"/>
          <w:b/>
          <w:sz w:val="24"/>
        </w:rPr>
        <w:t>Identify Base Form</w:t>
      </w:r>
      <w:r>
        <w:rPr>
          <w:rFonts w:ascii="Times New Roman" w:eastAsia="Times New Roman" w:hAnsi="Times New Roman" w:cs="Times New Roman"/>
          <w:sz w:val="24"/>
        </w:rPr>
        <w:t xml:space="preserve">  </w:t>
      </w:r>
    </w:p>
    <w:p w14:paraId="1273348D"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Extract the original verb that carries the main meaning.  </w:t>
      </w:r>
    </w:p>
    <w:p w14:paraId="68B3B1A7" w14:textId="77777777" w:rsidR="001521A7" w:rsidRDefault="004C6D93">
      <w:pPr>
        <w:numPr>
          <w:ilvl w:val="0"/>
          <w:numId w:val="10"/>
        </w:numPr>
        <w:spacing w:after="117"/>
        <w:ind w:left="734" w:hanging="360"/>
      </w:pPr>
      <w:r>
        <w:rPr>
          <w:rFonts w:ascii="Times New Roman" w:eastAsia="Times New Roman" w:hAnsi="Times New Roman" w:cs="Times New Roman"/>
          <w:b/>
          <w:sz w:val="24"/>
        </w:rPr>
        <w:t>Detect Inflectional Suffixes</w:t>
      </w:r>
      <w:r>
        <w:rPr>
          <w:rFonts w:ascii="Times New Roman" w:eastAsia="Times New Roman" w:hAnsi="Times New Roman" w:cs="Times New Roman"/>
          <w:sz w:val="24"/>
        </w:rPr>
        <w:t xml:space="preserve">  </w:t>
      </w:r>
    </w:p>
    <w:p w14:paraId="50B348DB"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Identify suffixes added for grammatical purposes such as tense or aspect.  </w:t>
      </w:r>
    </w:p>
    <w:p w14:paraId="08FED6B3" w14:textId="77777777" w:rsidR="001521A7" w:rsidRDefault="004C6D93">
      <w:pPr>
        <w:numPr>
          <w:ilvl w:val="0"/>
          <w:numId w:val="10"/>
        </w:numPr>
        <w:spacing w:after="117"/>
        <w:ind w:left="734" w:hanging="360"/>
      </w:pPr>
      <w:r>
        <w:rPr>
          <w:rFonts w:ascii="Times New Roman" w:eastAsia="Times New Roman" w:hAnsi="Times New Roman" w:cs="Times New Roman"/>
          <w:b/>
          <w:sz w:val="24"/>
        </w:rPr>
        <w:t>Classify Transformations</w:t>
      </w:r>
      <w:r>
        <w:rPr>
          <w:rFonts w:ascii="Times New Roman" w:eastAsia="Times New Roman" w:hAnsi="Times New Roman" w:cs="Times New Roman"/>
          <w:sz w:val="24"/>
        </w:rPr>
        <w:t xml:space="preserve">  </w:t>
      </w:r>
    </w:p>
    <w:p w14:paraId="337F3C0A" w14:textId="77777777" w:rsidR="001521A7" w:rsidRDefault="004C6D93">
      <w:pPr>
        <w:numPr>
          <w:ilvl w:val="1"/>
          <w:numId w:val="10"/>
        </w:numPr>
        <w:spacing w:after="137"/>
        <w:ind w:hanging="360"/>
        <w:jc w:val="both"/>
      </w:pPr>
      <w:r>
        <w:rPr>
          <w:rFonts w:ascii="Times New Roman" w:eastAsia="Times New Roman" w:hAnsi="Times New Roman" w:cs="Times New Roman"/>
          <w:sz w:val="24"/>
        </w:rPr>
        <w:t xml:space="preserve">Determine whether the change represents present tense, third-person form, or continuous action.  </w:t>
      </w:r>
    </w:p>
    <w:p w14:paraId="332F0926" w14:textId="77777777" w:rsidR="001521A7" w:rsidRDefault="004C6D93">
      <w:pPr>
        <w:numPr>
          <w:ilvl w:val="0"/>
          <w:numId w:val="10"/>
        </w:numPr>
        <w:spacing w:after="117"/>
        <w:ind w:left="734" w:hanging="360"/>
      </w:pPr>
      <w:r>
        <w:rPr>
          <w:rFonts w:ascii="Times New Roman" w:eastAsia="Times New Roman" w:hAnsi="Times New Roman" w:cs="Times New Roman"/>
          <w:b/>
          <w:sz w:val="24"/>
        </w:rPr>
        <w:t>Normalize Word Forms</w:t>
      </w:r>
      <w:r>
        <w:rPr>
          <w:rFonts w:ascii="Times New Roman" w:eastAsia="Times New Roman" w:hAnsi="Times New Roman" w:cs="Times New Roman"/>
          <w:sz w:val="24"/>
        </w:rPr>
        <w:t xml:space="preserve">  </w:t>
      </w:r>
    </w:p>
    <w:p w14:paraId="2E7ED584"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Remove grammatical suffixes and convert all variations into the root form.  </w:t>
      </w:r>
    </w:p>
    <w:p w14:paraId="52D1F335"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top w:w="0" w:type="dxa"/>
          <w:left w:w="53" w:type="dxa"/>
          <w:bottom w:w="0" w:type="dxa"/>
          <w:right w:w="0" w:type="dxa"/>
        </w:tblCellMar>
        <w:tblLook w:val="04A0" w:firstRow="1" w:lastRow="0" w:firstColumn="1" w:lastColumn="0" w:noHBand="0" w:noVBand="1"/>
      </w:tblPr>
      <w:tblGrid>
        <w:gridCol w:w="886"/>
        <w:gridCol w:w="1303"/>
        <w:gridCol w:w="1201"/>
        <w:gridCol w:w="734"/>
        <w:gridCol w:w="1226"/>
        <w:gridCol w:w="5376"/>
      </w:tblGrid>
      <w:tr w:rsidR="001521A7" w14:paraId="5FCA8D0D" w14:textId="77777777">
        <w:trPr>
          <w:trHeight w:val="953"/>
        </w:trPr>
        <w:tc>
          <w:tcPr>
            <w:tcW w:w="886" w:type="dxa"/>
            <w:tcBorders>
              <w:top w:val="double" w:sz="12" w:space="0" w:color="000000"/>
              <w:left w:val="double" w:sz="12" w:space="0" w:color="000000"/>
              <w:bottom w:val="double" w:sz="12" w:space="0" w:color="000000"/>
              <w:right w:val="double" w:sz="12" w:space="0" w:color="000000"/>
            </w:tcBorders>
            <w:vAlign w:val="center"/>
          </w:tcPr>
          <w:p w14:paraId="5B6C1251" w14:textId="77777777" w:rsidR="001521A7" w:rsidRDefault="004C6D93">
            <w:pPr>
              <w:spacing w:after="0"/>
            </w:pPr>
            <w:r>
              <w:rPr>
                <w:rFonts w:ascii="Times New Roman" w:eastAsia="Times New Roman" w:hAnsi="Times New Roman" w:cs="Times New Roman"/>
                <w:b/>
                <w:sz w:val="24"/>
              </w:rPr>
              <w:t xml:space="preserve">Word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5C079400" w14:textId="77777777" w:rsidR="001521A7" w:rsidRDefault="004C6D93">
            <w:pPr>
              <w:spacing w:after="0"/>
              <w:ind w:left="7"/>
              <w:jc w:val="both"/>
            </w:pPr>
            <w:r>
              <w:rPr>
                <w:rFonts w:ascii="Times New Roman" w:eastAsia="Times New Roman" w:hAnsi="Times New Roman" w:cs="Times New Roman"/>
                <w:b/>
                <w:sz w:val="24"/>
              </w:rPr>
              <w:t xml:space="preserve">Breakdown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29C5B764" w14:textId="77777777" w:rsidR="001521A7" w:rsidRDefault="004C6D93">
            <w:pPr>
              <w:spacing w:after="0"/>
              <w:ind w:left="17" w:right="17" w:hanging="10"/>
            </w:pPr>
            <w:r>
              <w:rPr>
                <w:rFonts w:ascii="Times New Roman" w:eastAsia="Times New Roman" w:hAnsi="Times New Roman" w:cs="Times New Roman"/>
                <w:b/>
                <w:sz w:val="24"/>
              </w:rPr>
              <w:t xml:space="preserve">Root Form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211946AE" w14:textId="77777777" w:rsidR="001521A7" w:rsidRDefault="004C6D93">
            <w:pPr>
              <w:spacing w:after="0"/>
              <w:ind w:left="7"/>
              <w:jc w:val="both"/>
            </w:pPr>
            <w:r>
              <w:rPr>
                <w:rFonts w:ascii="Times New Roman" w:eastAsia="Times New Roman" w:hAnsi="Times New Roman" w:cs="Times New Roman"/>
                <w:b/>
                <w:sz w:val="24"/>
              </w:rPr>
              <w:t xml:space="preserve">Suffix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61B94266" w14:textId="77777777" w:rsidR="001521A7" w:rsidRDefault="004C6D93">
            <w:pPr>
              <w:spacing w:after="0"/>
              <w:ind w:left="7"/>
            </w:pPr>
            <w:r>
              <w:rPr>
                <w:rFonts w:ascii="Times New Roman" w:eastAsia="Times New Roman" w:hAnsi="Times New Roman" w:cs="Times New Roman"/>
                <w:b/>
                <w:sz w:val="24"/>
              </w:rPr>
              <w:t xml:space="preserve">Type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1B351DF2" w14:textId="77777777" w:rsidR="001521A7" w:rsidRDefault="004C6D93">
            <w:pPr>
              <w:spacing w:after="0"/>
              <w:ind w:left="7"/>
            </w:pPr>
            <w:r>
              <w:rPr>
                <w:rFonts w:ascii="Times New Roman" w:eastAsia="Times New Roman" w:hAnsi="Times New Roman" w:cs="Times New Roman"/>
                <w:b/>
                <w:sz w:val="24"/>
              </w:rPr>
              <w:t xml:space="preserve">Explanation </w:t>
            </w:r>
          </w:p>
        </w:tc>
      </w:tr>
      <w:tr w:rsidR="001521A7" w14:paraId="03C6685B" w14:textId="77777777">
        <w:trPr>
          <w:trHeight w:val="950"/>
        </w:trPr>
        <w:tc>
          <w:tcPr>
            <w:tcW w:w="886" w:type="dxa"/>
            <w:tcBorders>
              <w:top w:val="double" w:sz="12" w:space="0" w:color="000000"/>
              <w:left w:val="double" w:sz="12" w:space="0" w:color="000000"/>
              <w:bottom w:val="double" w:sz="12" w:space="0" w:color="000000"/>
              <w:right w:val="double" w:sz="12" w:space="0" w:color="000000"/>
            </w:tcBorders>
            <w:vAlign w:val="center"/>
          </w:tcPr>
          <w:p w14:paraId="78921824" w14:textId="77777777" w:rsidR="001521A7" w:rsidRDefault="004C6D93">
            <w:pPr>
              <w:spacing w:after="0"/>
            </w:pPr>
            <w:r>
              <w:rPr>
                <w:rFonts w:ascii="Times New Roman" w:eastAsia="Times New Roman" w:hAnsi="Times New Roman" w:cs="Times New Roman"/>
                <w:sz w:val="24"/>
              </w:rPr>
              <w:lastRenderedPageBreak/>
              <w:t xml:space="preserve">create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17B516EA" w14:textId="77777777" w:rsidR="001521A7" w:rsidRDefault="004C6D93">
            <w:pPr>
              <w:spacing w:after="0"/>
              <w:ind w:left="7"/>
            </w:pPr>
            <w:r>
              <w:rPr>
                <w:rFonts w:ascii="Times New Roman" w:eastAsia="Times New Roman" w:hAnsi="Times New Roman" w:cs="Times New Roman"/>
                <w:sz w:val="24"/>
              </w:rPr>
              <w:t xml:space="preserve">create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193CCFF9" w14:textId="77777777" w:rsidR="001521A7" w:rsidRDefault="004C6D93">
            <w:pPr>
              <w:spacing w:after="0"/>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4D034971" w14:textId="77777777" w:rsidR="001521A7" w:rsidRDefault="004C6D93">
            <w:pPr>
              <w:spacing w:after="0"/>
              <w:ind w:left="7"/>
              <w:jc w:val="both"/>
            </w:pPr>
            <w:r>
              <w:rPr>
                <w:rFonts w:ascii="Times New Roman" w:eastAsia="Times New Roman" w:hAnsi="Times New Roman" w:cs="Times New Roman"/>
                <w:sz w:val="24"/>
              </w:rPr>
              <w:t xml:space="preserve">None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1225408E" w14:textId="77777777" w:rsidR="001521A7" w:rsidRDefault="004C6D93">
            <w:pPr>
              <w:spacing w:after="0"/>
              <w:ind w:left="7"/>
            </w:pPr>
            <w:r>
              <w:rPr>
                <w:rFonts w:ascii="Times New Roman" w:eastAsia="Times New Roman" w:hAnsi="Times New Roman" w:cs="Times New Roman"/>
                <w:sz w:val="24"/>
              </w:rPr>
              <w:t xml:space="preserve">Base form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3A2A4C85" w14:textId="77777777" w:rsidR="001521A7" w:rsidRDefault="004C6D93">
            <w:pPr>
              <w:spacing w:after="0"/>
              <w:ind w:left="17" w:hanging="10"/>
            </w:pPr>
            <w:r>
              <w:rPr>
                <w:rFonts w:ascii="Times New Roman" w:eastAsia="Times New Roman" w:hAnsi="Times New Roman" w:cs="Times New Roman"/>
                <w:sz w:val="24"/>
              </w:rPr>
              <w:t xml:space="preserve">Original verb representing the action of making something </w:t>
            </w:r>
          </w:p>
        </w:tc>
      </w:tr>
      <w:tr w:rsidR="001521A7" w14:paraId="502D67C0" w14:textId="77777777">
        <w:trPr>
          <w:trHeight w:val="538"/>
        </w:trPr>
        <w:tc>
          <w:tcPr>
            <w:tcW w:w="886" w:type="dxa"/>
            <w:tcBorders>
              <w:top w:val="double" w:sz="12" w:space="0" w:color="000000"/>
              <w:left w:val="double" w:sz="12" w:space="0" w:color="000000"/>
              <w:bottom w:val="double" w:sz="12" w:space="0" w:color="000000"/>
              <w:right w:val="double" w:sz="12" w:space="0" w:color="000000"/>
            </w:tcBorders>
            <w:vAlign w:val="center"/>
          </w:tcPr>
          <w:p w14:paraId="6D9E1CF5" w14:textId="77777777" w:rsidR="001521A7" w:rsidRDefault="004C6D93">
            <w:pPr>
              <w:spacing w:after="0"/>
            </w:pPr>
            <w:r>
              <w:rPr>
                <w:rFonts w:ascii="Times New Roman" w:eastAsia="Times New Roman" w:hAnsi="Times New Roman" w:cs="Times New Roman"/>
                <w:sz w:val="24"/>
              </w:rPr>
              <w:t xml:space="preserve">creates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65C9E228" w14:textId="77777777" w:rsidR="001521A7" w:rsidRDefault="004C6D93">
            <w:pPr>
              <w:spacing w:after="0"/>
              <w:ind w:left="7"/>
            </w:pPr>
            <w:r>
              <w:rPr>
                <w:rFonts w:ascii="Times New Roman" w:eastAsia="Times New Roman" w:hAnsi="Times New Roman" w:cs="Times New Roman"/>
                <w:sz w:val="24"/>
              </w:rPr>
              <w:t xml:space="preserve">create + s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0CF5FBD1" w14:textId="77777777" w:rsidR="001521A7" w:rsidRDefault="004C6D93">
            <w:pPr>
              <w:spacing w:after="0"/>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53CA27E3" w14:textId="77777777" w:rsidR="001521A7" w:rsidRDefault="004C6D93">
            <w:pPr>
              <w:spacing w:after="0"/>
              <w:ind w:left="7"/>
            </w:pPr>
            <w:r>
              <w:rPr>
                <w:rFonts w:ascii="Times New Roman" w:eastAsia="Times New Roman" w:hAnsi="Times New Roman" w:cs="Times New Roman"/>
                <w:sz w:val="24"/>
              </w:rPr>
              <w:t xml:space="preserve">-s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0D691AB1" w14:textId="77777777" w:rsidR="001521A7" w:rsidRDefault="004C6D93">
            <w:pPr>
              <w:spacing w:after="0"/>
              <w:ind w:left="7"/>
              <w:jc w:val="both"/>
            </w:pPr>
            <w:r>
              <w:rPr>
                <w:rFonts w:ascii="Times New Roman" w:eastAsia="Times New Roman" w:hAnsi="Times New Roman" w:cs="Times New Roman"/>
                <w:sz w:val="24"/>
              </w:rPr>
              <w:t xml:space="preserve">Inflectional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1431A902" w14:textId="77777777" w:rsidR="001521A7" w:rsidRDefault="004C6D93">
            <w:pPr>
              <w:spacing w:after="0"/>
              <w:ind w:left="7"/>
            </w:pPr>
            <w:r>
              <w:rPr>
                <w:rFonts w:ascii="Times New Roman" w:eastAsia="Times New Roman" w:hAnsi="Times New Roman" w:cs="Times New Roman"/>
                <w:sz w:val="24"/>
              </w:rPr>
              <w:t xml:space="preserve">Indicates third-person singular present tense </w:t>
            </w:r>
          </w:p>
        </w:tc>
      </w:tr>
      <w:tr w:rsidR="001521A7" w14:paraId="5FE6A5B4" w14:textId="77777777">
        <w:trPr>
          <w:trHeight w:val="538"/>
        </w:trPr>
        <w:tc>
          <w:tcPr>
            <w:tcW w:w="886" w:type="dxa"/>
            <w:tcBorders>
              <w:top w:val="double" w:sz="12" w:space="0" w:color="000000"/>
              <w:left w:val="double" w:sz="12" w:space="0" w:color="000000"/>
              <w:bottom w:val="double" w:sz="12" w:space="0" w:color="000000"/>
              <w:right w:val="double" w:sz="12" w:space="0" w:color="000000"/>
            </w:tcBorders>
            <w:vAlign w:val="center"/>
          </w:tcPr>
          <w:p w14:paraId="78F2092A" w14:textId="77777777" w:rsidR="001521A7" w:rsidRDefault="004C6D93">
            <w:pPr>
              <w:spacing w:after="0"/>
              <w:jc w:val="both"/>
            </w:pPr>
            <w:r>
              <w:rPr>
                <w:rFonts w:ascii="Times New Roman" w:eastAsia="Times New Roman" w:hAnsi="Times New Roman" w:cs="Times New Roman"/>
                <w:sz w:val="24"/>
              </w:rPr>
              <w:t xml:space="preserve">creating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785676FB" w14:textId="77777777" w:rsidR="001521A7" w:rsidRDefault="004C6D93">
            <w:pPr>
              <w:spacing w:after="0"/>
              <w:ind w:left="7"/>
              <w:jc w:val="both"/>
            </w:pPr>
            <w:r>
              <w:rPr>
                <w:rFonts w:ascii="Times New Roman" w:eastAsia="Times New Roman" w:hAnsi="Times New Roman" w:cs="Times New Roman"/>
                <w:sz w:val="24"/>
              </w:rPr>
              <w:t xml:space="preserve">create +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281F7C96" w14:textId="77777777" w:rsidR="001521A7" w:rsidRDefault="004C6D93">
            <w:pPr>
              <w:spacing w:after="0"/>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5AFB54A4" w14:textId="77777777" w:rsidR="001521A7" w:rsidRDefault="004C6D93">
            <w:pPr>
              <w:spacing w:after="0"/>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76EB02B9" w14:textId="77777777" w:rsidR="001521A7" w:rsidRDefault="004C6D93">
            <w:pPr>
              <w:spacing w:after="0"/>
              <w:ind w:left="7"/>
              <w:jc w:val="both"/>
            </w:pPr>
            <w:r>
              <w:rPr>
                <w:rFonts w:ascii="Times New Roman" w:eastAsia="Times New Roman" w:hAnsi="Times New Roman" w:cs="Times New Roman"/>
                <w:sz w:val="24"/>
              </w:rPr>
              <w:t xml:space="preserve">Inflectional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30D469AB" w14:textId="77777777" w:rsidR="001521A7" w:rsidRDefault="004C6D93">
            <w:pPr>
              <w:spacing w:after="0"/>
              <w:ind w:left="7"/>
            </w:pPr>
            <w:r>
              <w:rPr>
                <w:rFonts w:ascii="Times New Roman" w:eastAsia="Times New Roman" w:hAnsi="Times New Roman" w:cs="Times New Roman"/>
                <w:sz w:val="24"/>
              </w:rPr>
              <w:t xml:space="preserve">Indicates continuous or ongoing action </w:t>
            </w:r>
          </w:p>
        </w:tc>
      </w:tr>
    </w:tbl>
    <w:p w14:paraId="2E6FC967" w14:textId="77777777" w:rsidR="001521A7" w:rsidRDefault="004C6D93">
      <w:pPr>
        <w:spacing w:after="117"/>
        <w:ind w:left="14"/>
      </w:pPr>
      <w:r>
        <w:rPr>
          <w:rFonts w:ascii="Times New Roman" w:eastAsia="Times New Roman" w:hAnsi="Times New Roman" w:cs="Times New Roman"/>
          <w:b/>
          <w:sz w:val="24"/>
        </w:rPr>
        <w:t xml:space="preserve"> </w:t>
      </w:r>
    </w:p>
    <w:p w14:paraId="118E342F" w14:textId="77777777" w:rsidR="001521A7" w:rsidRDefault="004C6D93">
      <w:pPr>
        <w:spacing w:after="117"/>
        <w:ind w:left="9" w:hanging="10"/>
      </w:pPr>
      <w:r>
        <w:rPr>
          <w:rFonts w:ascii="Times New Roman" w:eastAsia="Times New Roman" w:hAnsi="Times New Roman" w:cs="Times New Roman"/>
          <w:b/>
          <w:sz w:val="24"/>
        </w:rPr>
        <w:t xml:space="preserve">Inflectional Transformation Analysis: </w:t>
      </w:r>
    </w:p>
    <w:p w14:paraId="1774B8A8"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create</w:t>
      </w:r>
      <w:r>
        <w:rPr>
          <w:rFonts w:ascii="Times New Roman" w:eastAsia="Times New Roman" w:hAnsi="Times New Roman" w:cs="Times New Roman"/>
          <w:sz w:val="24"/>
        </w:rPr>
        <w:t xml:space="preserve"> → basic verb form.  </w:t>
      </w:r>
    </w:p>
    <w:p w14:paraId="73DCC6BE"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creates</w:t>
      </w:r>
      <w:r>
        <w:rPr>
          <w:rFonts w:ascii="Times New Roman" w:eastAsia="Times New Roman" w:hAnsi="Times New Roman" w:cs="Times New Roman"/>
          <w:sz w:val="24"/>
        </w:rPr>
        <w:t xml:space="preserve"> → suffix </w:t>
      </w:r>
      <w:r>
        <w:rPr>
          <w:rFonts w:ascii="Times New Roman" w:eastAsia="Times New Roman" w:hAnsi="Times New Roman" w:cs="Times New Roman"/>
          <w:b/>
          <w:sz w:val="24"/>
        </w:rPr>
        <w:t>-s</w:t>
      </w:r>
      <w:r>
        <w:rPr>
          <w:rFonts w:ascii="Times New Roman" w:eastAsia="Times New Roman" w:hAnsi="Times New Roman" w:cs="Times New Roman"/>
          <w:sz w:val="24"/>
        </w:rPr>
        <w:t xml:space="preserve"> shows subject-based tense variation without changing the meaning.  </w:t>
      </w:r>
    </w:p>
    <w:p w14:paraId="77C14C53"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creating</w:t>
      </w:r>
      <w:r>
        <w:rPr>
          <w:rFonts w:ascii="Times New Roman" w:eastAsia="Times New Roman" w:hAnsi="Times New Roman" w:cs="Times New Roman"/>
          <w:sz w:val="24"/>
        </w:rPr>
        <w:t xml:space="preserve"> → suffix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ing</w:t>
      </w:r>
      <w:proofErr w:type="spellEnd"/>
      <w:r>
        <w:rPr>
          <w:rFonts w:ascii="Times New Roman" w:eastAsia="Times New Roman" w:hAnsi="Times New Roman" w:cs="Times New Roman"/>
          <w:sz w:val="24"/>
        </w:rPr>
        <w:t xml:space="preserve"> indicates an ongoing action or progressive aspect.  </w:t>
      </w:r>
    </w:p>
    <w:p w14:paraId="4D99FC2B" w14:textId="77777777" w:rsidR="001521A7" w:rsidRDefault="004C6D93">
      <w:pPr>
        <w:spacing w:after="117"/>
        <w:ind w:left="24" w:hanging="10"/>
        <w:jc w:val="both"/>
      </w:pPr>
      <w:r>
        <w:rPr>
          <w:rFonts w:ascii="Times New Roman" w:eastAsia="Times New Roman" w:hAnsi="Times New Roman" w:cs="Times New Roman"/>
          <w:sz w:val="24"/>
        </w:rPr>
        <w:t xml:space="preserve">These suffixes only provide grammatical information and do not create a new word or change the original concept. </w:t>
      </w:r>
    </w:p>
    <w:p w14:paraId="276BECBE" w14:textId="77777777" w:rsidR="001521A7" w:rsidRDefault="004C6D93">
      <w:pPr>
        <w:spacing w:after="117"/>
        <w:ind w:left="14"/>
      </w:pPr>
      <w:r>
        <w:rPr>
          <w:rFonts w:ascii="Times New Roman" w:eastAsia="Times New Roman" w:hAnsi="Times New Roman" w:cs="Times New Roman"/>
          <w:b/>
          <w:sz w:val="24"/>
        </w:rPr>
        <w:t xml:space="preserve"> </w:t>
      </w:r>
    </w:p>
    <w:p w14:paraId="7265F6CF"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275" w:type="dxa"/>
        <w:tblInd w:w="53" w:type="dxa"/>
        <w:tblCellMar>
          <w:top w:w="0" w:type="dxa"/>
          <w:left w:w="53" w:type="dxa"/>
          <w:bottom w:w="0" w:type="dxa"/>
          <w:right w:w="0" w:type="dxa"/>
        </w:tblCellMar>
        <w:tblLook w:val="04A0" w:firstRow="1" w:lastRow="0" w:firstColumn="1" w:lastColumn="0" w:noHBand="0" w:noVBand="1"/>
      </w:tblPr>
      <w:tblGrid>
        <w:gridCol w:w="1330"/>
        <w:gridCol w:w="1945"/>
      </w:tblGrid>
      <w:tr w:rsidR="001521A7" w14:paraId="47417CB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4CBA4F78" w14:textId="77777777" w:rsidR="001521A7" w:rsidRDefault="004C6D93">
            <w:pPr>
              <w:spacing w:after="0"/>
              <w:jc w:val="both"/>
            </w:pPr>
            <w:r>
              <w:rPr>
                <w:rFonts w:ascii="Times New Roman" w:eastAsia="Times New Roman" w:hAnsi="Times New Roman" w:cs="Times New Roman"/>
                <w:b/>
                <w:sz w:val="24"/>
              </w:rPr>
              <w:t xml:space="preserve">Input Word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2879A91" w14:textId="77777777" w:rsidR="001521A7" w:rsidRDefault="004C6D93">
            <w:pPr>
              <w:spacing w:after="0"/>
              <w:ind w:left="7"/>
              <w:jc w:val="both"/>
            </w:pPr>
            <w:r>
              <w:rPr>
                <w:rFonts w:ascii="Times New Roman" w:eastAsia="Times New Roman" w:hAnsi="Times New Roman" w:cs="Times New Roman"/>
                <w:b/>
                <w:sz w:val="24"/>
              </w:rPr>
              <w:t xml:space="preserve">Normalized Form </w:t>
            </w:r>
          </w:p>
        </w:tc>
      </w:tr>
      <w:tr w:rsidR="001521A7" w14:paraId="4A4AF19E"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659B891" w14:textId="77777777" w:rsidR="001521A7" w:rsidRDefault="004C6D93">
            <w:pPr>
              <w:spacing w:after="0"/>
            </w:pPr>
            <w:r>
              <w:rPr>
                <w:rFonts w:ascii="Times New Roman" w:eastAsia="Times New Roman" w:hAnsi="Times New Roman" w:cs="Times New Roman"/>
                <w:sz w:val="24"/>
              </w:rPr>
              <w:t xml:space="preserve">create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B0A6ED7" w14:textId="77777777" w:rsidR="001521A7" w:rsidRDefault="004C6D93">
            <w:pPr>
              <w:spacing w:after="0"/>
              <w:ind w:left="7"/>
            </w:pPr>
            <w:r>
              <w:rPr>
                <w:rFonts w:ascii="Times New Roman" w:eastAsia="Times New Roman" w:hAnsi="Times New Roman" w:cs="Times New Roman"/>
                <w:sz w:val="24"/>
              </w:rPr>
              <w:t xml:space="preserve">create </w:t>
            </w:r>
          </w:p>
        </w:tc>
      </w:tr>
      <w:tr w:rsidR="001521A7" w14:paraId="757A16E6" w14:textId="77777777">
        <w:trPr>
          <w:trHeight w:val="540"/>
        </w:trPr>
        <w:tc>
          <w:tcPr>
            <w:tcW w:w="1330" w:type="dxa"/>
            <w:tcBorders>
              <w:top w:val="double" w:sz="12" w:space="0" w:color="000000"/>
              <w:left w:val="double" w:sz="12" w:space="0" w:color="000000"/>
              <w:bottom w:val="double" w:sz="12" w:space="0" w:color="000000"/>
              <w:right w:val="double" w:sz="12" w:space="0" w:color="000000"/>
            </w:tcBorders>
            <w:vAlign w:val="center"/>
          </w:tcPr>
          <w:p w14:paraId="38240720" w14:textId="77777777" w:rsidR="001521A7" w:rsidRDefault="004C6D93">
            <w:pPr>
              <w:spacing w:after="0"/>
            </w:pPr>
            <w:r>
              <w:rPr>
                <w:rFonts w:ascii="Times New Roman" w:eastAsia="Times New Roman" w:hAnsi="Times New Roman" w:cs="Times New Roman"/>
                <w:sz w:val="24"/>
              </w:rPr>
              <w:t xml:space="preserve">creates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59323076" w14:textId="77777777" w:rsidR="001521A7" w:rsidRDefault="004C6D93">
            <w:pPr>
              <w:spacing w:after="0"/>
              <w:ind w:left="7"/>
            </w:pPr>
            <w:r>
              <w:rPr>
                <w:rFonts w:ascii="Times New Roman" w:eastAsia="Times New Roman" w:hAnsi="Times New Roman" w:cs="Times New Roman"/>
                <w:sz w:val="24"/>
              </w:rPr>
              <w:t xml:space="preserve">create </w:t>
            </w:r>
          </w:p>
        </w:tc>
      </w:tr>
      <w:tr w:rsidR="001521A7" w14:paraId="1630A0B9"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67CD754E" w14:textId="77777777" w:rsidR="001521A7" w:rsidRDefault="004C6D93">
            <w:pPr>
              <w:spacing w:after="0"/>
            </w:pPr>
            <w:r>
              <w:rPr>
                <w:rFonts w:ascii="Times New Roman" w:eastAsia="Times New Roman" w:hAnsi="Times New Roman" w:cs="Times New Roman"/>
                <w:sz w:val="24"/>
              </w:rPr>
              <w:t xml:space="preserve">creating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501A2600" w14:textId="77777777" w:rsidR="001521A7" w:rsidRDefault="004C6D93">
            <w:pPr>
              <w:spacing w:after="0"/>
              <w:ind w:left="7"/>
            </w:pPr>
            <w:r>
              <w:rPr>
                <w:rFonts w:ascii="Times New Roman" w:eastAsia="Times New Roman" w:hAnsi="Times New Roman" w:cs="Times New Roman"/>
                <w:sz w:val="24"/>
              </w:rPr>
              <w:t xml:space="preserve">create </w:t>
            </w:r>
          </w:p>
        </w:tc>
      </w:tr>
    </w:tbl>
    <w:p w14:paraId="6292A110" w14:textId="77777777" w:rsidR="001521A7" w:rsidRDefault="004C6D93">
      <w:pPr>
        <w:spacing w:after="117"/>
        <w:ind w:left="14"/>
      </w:pPr>
      <w:r>
        <w:rPr>
          <w:rFonts w:ascii="Times New Roman" w:eastAsia="Times New Roman" w:hAnsi="Times New Roman" w:cs="Times New Roman"/>
          <w:b/>
          <w:sz w:val="24"/>
        </w:rPr>
        <w:t xml:space="preserve"> </w:t>
      </w:r>
    </w:p>
    <w:p w14:paraId="2E39C412"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7923B789" w14:textId="77777777" w:rsidR="001521A7" w:rsidRDefault="004C6D93">
      <w:pPr>
        <w:spacing w:after="7" w:line="358" w:lineRule="auto"/>
        <w:ind w:left="24" w:hanging="10"/>
        <w:jc w:val="both"/>
      </w:pPr>
      <w:r>
        <w:rPr>
          <w:rFonts w:ascii="Times New Roman" w:eastAsia="Times New Roman" w:hAnsi="Times New Roman" w:cs="Times New Roman"/>
          <w:sz w:val="24"/>
        </w:rPr>
        <w:t xml:space="preserve">All forms are mapped to the common root </w:t>
      </w:r>
      <w:r>
        <w:rPr>
          <w:rFonts w:ascii="Times New Roman" w:eastAsia="Times New Roman" w:hAnsi="Times New Roman" w:cs="Times New Roman"/>
          <w:b/>
          <w:sz w:val="24"/>
        </w:rPr>
        <w:t>create</w:t>
      </w:r>
      <w:r>
        <w:rPr>
          <w:rFonts w:ascii="Times New Roman" w:eastAsia="Times New Roman" w:hAnsi="Times New Roman" w:cs="Times New Roman"/>
          <w:sz w:val="24"/>
        </w:rPr>
        <w:t xml:space="preserve"> because the differences are only inflectional changes. This normalization improves search accuracy by allowing the system to retrieve documents containing any grammatical variation of the word. </w:t>
      </w:r>
    </w:p>
    <w:p w14:paraId="6A44EA2B"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70D866EF" w14:textId="77777777" w:rsidR="001521A7" w:rsidRDefault="004C6D93">
      <w:pPr>
        <w:pStyle w:val="Heading2"/>
        <w:ind w:left="132"/>
      </w:pPr>
      <w:r>
        <w:t>create, creates, and creating → create</w:t>
      </w:r>
      <w:r>
        <w:t xml:space="preserve"> </w:t>
      </w:r>
    </w:p>
    <w:p w14:paraId="38F1CD92" w14:textId="77777777" w:rsidR="001521A7" w:rsidRDefault="004C6D93">
      <w:pPr>
        <w:spacing w:after="0" w:line="360" w:lineRule="auto"/>
        <w:ind w:left="14" w:right="10742"/>
      </w:pPr>
      <w:r>
        <w:rPr>
          <w:rFonts w:ascii="Times New Roman" w:eastAsia="Times New Roman" w:hAnsi="Times New Roman" w:cs="Times New Roman"/>
          <w:sz w:val="24"/>
        </w:rPr>
        <w:t xml:space="preserve">  </w:t>
      </w:r>
    </w:p>
    <w:p w14:paraId="2F681F80" w14:textId="77777777" w:rsidR="001521A7" w:rsidRDefault="004C6D93">
      <w:pPr>
        <w:spacing w:after="0"/>
        <w:ind w:left="14"/>
      </w:pPr>
      <w:r>
        <w:rPr>
          <w:rFonts w:ascii="Arial" w:eastAsia="Arial" w:hAnsi="Arial" w:cs="Arial"/>
          <w:b/>
          <w:color w:val="1F4E79"/>
        </w:rPr>
        <w:t xml:space="preserve"> </w:t>
      </w:r>
    </w:p>
    <w:p w14:paraId="488D3396" w14:textId="77777777" w:rsidR="001521A7" w:rsidRDefault="004C6D93">
      <w:pPr>
        <w:spacing w:after="0"/>
        <w:ind w:left="14"/>
      </w:pPr>
      <w:r>
        <w:rPr>
          <w:rFonts w:ascii="Arial" w:eastAsia="Arial" w:hAnsi="Arial" w:cs="Arial"/>
          <w:sz w:val="20"/>
        </w:rPr>
        <w:t xml:space="preserve"> </w:t>
      </w:r>
    </w:p>
    <w:p w14:paraId="6C00E345" w14:textId="77777777" w:rsidR="001521A7" w:rsidRDefault="004C6D93">
      <w:pPr>
        <w:spacing w:after="0"/>
        <w:ind w:left="14"/>
      </w:pPr>
      <w:r>
        <w:rPr>
          <w:rFonts w:ascii="Arial" w:eastAsia="Arial" w:hAnsi="Arial" w:cs="Arial"/>
          <w:sz w:val="20"/>
        </w:rPr>
        <w:t xml:space="preserve"> </w:t>
      </w:r>
    </w:p>
    <w:p w14:paraId="791BCFD7" w14:textId="77777777" w:rsidR="001521A7" w:rsidRDefault="004C6D93">
      <w:pPr>
        <w:spacing w:after="0"/>
        <w:ind w:left="14"/>
      </w:pPr>
      <w:r>
        <w:rPr>
          <w:rFonts w:ascii="Arial" w:eastAsia="Arial" w:hAnsi="Arial" w:cs="Arial"/>
          <w:b/>
          <w:color w:val="1F4E79"/>
        </w:rPr>
        <w:t xml:space="preserve"> </w:t>
      </w:r>
    </w:p>
    <w:p w14:paraId="3B015C06" w14:textId="77777777" w:rsidR="001521A7" w:rsidRDefault="004C6D93">
      <w:pPr>
        <w:spacing w:after="59"/>
        <w:ind w:left="14"/>
      </w:pPr>
      <w:r>
        <w:rPr>
          <w:rFonts w:ascii="Arial" w:eastAsia="Arial" w:hAnsi="Arial" w:cs="Arial"/>
          <w:b/>
          <w:color w:val="1F4E79"/>
        </w:rPr>
        <w:t xml:space="preserve">Rubrics for Calculation  </w:t>
      </w:r>
    </w:p>
    <w:p w14:paraId="3E3421D4" w14:textId="77777777" w:rsidR="001521A7" w:rsidRDefault="004C6D93">
      <w:pPr>
        <w:spacing w:after="58"/>
        <w:ind w:right="665"/>
        <w:jc w:val="right"/>
      </w:pPr>
      <w:r>
        <w:rPr>
          <w:noProof/>
        </w:rPr>
        <mc:AlternateContent>
          <mc:Choice Requires="wpg">
            <w:drawing>
              <wp:inline distT="0" distB="0" distL="0" distR="0" wp14:anchorId="20097059" wp14:editId="2527CA98">
                <wp:extent cx="6400800" cy="12700"/>
                <wp:effectExtent l="0" t="0" r="0" b="0"/>
                <wp:docPr id="31083" name="Group 3108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493" name="Shape 449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083" style="width:504pt;height:1pt;mso-position-horizontal-relative:char;mso-position-vertical-relative:line" coordsize="64008,127">
                <v:shape id="Shape 4493" style="position:absolute;width:64008;height:0;left:0;top:0;" coordsize="6400800,0" path="m0,0l6400800,0">
                  <v:stroke weight="1pt" endcap="flat" joinstyle="miter" miterlimit="10" on="true" color="#2e75b6"/>
                  <v:fill on="false" color="#000000" opacity="0"/>
                </v:shape>
              </v:group>
            </w:pict>
          </mc:Fallback>
        </mc:AlternateContent>
      </w:r>
      <w:r>
        <w:rPr>
          <w:rFonts w:ascii="Arial" w:eastAsia="Arial" w:hAnsi="Arial" w:cs="Arial"/>
          <w:sz w:val="20"/>
        </w:rPr>
        <w:t xml:space="preserve"> </w:t>
      </w:r>
    </w:p>
    <w:p w14:paraId="71029F13" w14:textId="77777777" w:rsidR="001521A7" w:rsidRDefault="004C6D93">
      <w:pPr>
        <w:spacing w:after="0"/>
        <w:ind w:left="14"/>
      </w:pPr>
      <w:r>
        <w:rPr>
          <w:rFonts w:ascii="Arial" w:eastAsia="Arial" w:hAnsi="Arial" w:cs="Arial"/>
          <w:b/>
          <w:color w:val="1F4E79"/>
        </w:rPr>
        <w:lastRenderedPageBreak/>
        <w:t xml:space="preserve"> </w:t>
      </w:r>
      <w:r>
        <w:rPr>
          <w:rFonts w:ascii="Arial" w:eastAsia="Arial" w:hAnsi="Arial" w:cs="Arial"/>
          <w:sz w:val="20"/>
        </w:rPr>
        <w:t xml:space="preserve"> </w:t>
      </w:r>
    </w:p>
    <w:tbl>
      <w:tblPr>
        <w:tblStyle w:val="TableGrid"/>
        <w:tblW w:w="10044" w:type="dxa"/>
        <w:tblInd w:w="34" w:type="dxa"/>
        <w:tblCellMar>
          <w:top w:w="100" w:type="dxa"/>
          <w:left w:w="120" w:type="dxa"/>
          <w:bottom w:w="0" w:type="dxa"/>
          <w:right w:w="14" w:type="dxa"/>
        </w:tblCellMar>
        <w:tblLook w:val="04A0" w:firstRow="1" w:lastRow="0" w:firstColumn="1" w:lastColumn="0" w:noHBand="0" w:noVBand="1"/>
      </w:tblPr>
      <w:tblGrid>
        <w:gridCol w:w="1601"/>
        <w:gridCol w:w="1080"/>
        <w:gridCol w:w="1981"/>
        <w:gridCol w:w="2120"/>
        <w:gridCol w:w="1702"/>
        <w:gridCol w:w="1560"/>
      </w:tblGrid>
      <w:tr w:rsidR="001521A7" w14:paraId="51CD99B6" w14:textId="77777777">
        <w:trPr>
          <w:trHeight w:val="566"/>
        </w:trPr>
        <w:tc>
          <w:tcPr>
            <w:tcW w:w="1601" w:type="dxa"/>
            <w:tcBorders>
              <w:top w:val="single" w:sz="8" w:space="0" w:color="000000"/>
              <w:left w:val="single" w:sz="8" w:space="0" w:color="000000"/>
              <w:bottom w:val="single" w:sz="8" w:space="0" w:color="000000"/>
              <w:right w:val="single" w:sz="8" w:space="0" w:color="000000"/>
            </w:tcBorders>
            <w:vAlign w:val="center"/>
          </w:tcPr>
          <w:p w14:paraId="0C9D8CAC" w14:textId="77777777" w:rsidR="001521A7" w:rsidRDefault="004C6D93">
            <w:pPr>
              <w:spacing w:after="0"/>
              <w:ind w:right="125"/>
              <w:jc w:val="center"/>
            </w:pPr>
            <w:r>
              <w:rPr>
                <w:rFonts w:ascii="Arial" w:eastAsia="Arial" w:hAnsi="Arial" w:cs="Arial"/>
                <w:b/>
                <w:sz w:val="20"/>
              </w:rPr>
              <w:t xml:space="preserve">Criteria </w:t>
            </w:r>
            <w:r>
              <w:rPr>
                <w:rFonts w:ascii="Arial" w:eastAsia="Arial" w:hAnsi="Arial" w:cs="Arial"/>
                <w:sz w:val="20"/>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32A6433" w14:textId="77777777" w:rsidR="001521A7" w:rsidRDefault="004C6D93">
            <w:pPr>
              <w:spacing w:after="0"/>
              <w:ind w:left="115" w:hanging="86"/>
            </w:pPr>
            <w:proofErr w:type="spellStart"/>
            <w:r>
              <w:rPr>
                <w:rFonts w:ascii="Arial" w:eastAsia="Arial" w:hAnsi="Arial" w:cs="Arial"/>
                <w:b/>
                <w:sz w:val="20"/>
              </w:rPr>
              <w:t>Weighta</w:t>
            </w:r>
            <w:proofErr w:type="spellEnd"/>
            <w:r>
              <w:rPr>
                <w:rFonts w:ascii="Arial" w:eastAsia="Arial" w:hAnsi="Arial" w:cs="Arial"/>
                <w:b/>
                <w:sz w:val="20"/>
              </w:rPr>
              <w:t xml:space="preserve"> </w:t>
            </w:r>
            <w:proofErr w:type="spellStart"/>
            <w:r>
              <w:rPr>
                <w:rFonts w:ascii="Arial" w:eastAsia="Arial" w:hAnsi="Arial" w:cs="Arial"/>
                <w:b/>
                <w:sz w:val="20"/>
              </w:rPr>
              <w:t>ge</w:t>
            </w:r>
            <w:proofErr w:type="spellEnd"/>
            <w:r>
              <w:rPr>
                <w:rFonts w:ascii="Arial" w:eastAsia="Arial" w:hAnsi="Arial" w:cs="Arial"/>
                <w:b/>
                <w:sz w:val="20"/>
              </w:rPr>
              <w:t xml:space="preserve"> (%) </w:t>
            </w:r>
            <w:r>
              <w:rPr>
                <w:rFonts w:ascii="Arial" w:eastAsia="Arial" w:hAnsi="Arial" w:cs="Arial"/>
                <w:sz w:val="20"/>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5C52B777" w14:textId="77777777" w:rsidR="001521A7" w:rsidRDefault="004C6D93">
            <w:pPr>
              <w:spacing w:after="0"/>
              <w:jc w:val="center"/>
            </w:pPr>
            <w:r>
              <w:rPr>
                <w:rFonts w:ascii="Arial" w:eastAsia="Arial" w:hAnsi="Arial" w:cs="Arial"/>
                <w:b/>
                <w:sz w:val="20"/>
              </w:rPr>
              <w:t xml:space="preserve">Level 4 (Exemplary) </w:t>
            </w:r>
            <w:r>
              <w:rPr>
                <w:rFonts w:ascii="Arial" w:eastAsia="Arial" w:hAnsi="Arial" w:cs="Arial"/>
                <w:sz w:val="20"/>
              </w:rPr>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14:paraId="6C55403F" w14:textId="77777777" w:rsidR="001521A7" w:rsidRDefault="004C6D93">
            <w:pPr>
              <w:spacing w:after="0"/>
              <w:ind w:left="46"/>
            </w:pPr>
            <w:r>
              <w:rPr>
                <w:rFonts w:ascii="Arial" w:eastAsia="Arial" w:hAnsi="Arial" w:cs="Arial"/>
                <w:b/>
                <w:sz w:val="20"/>
              </w:rPr>
              <w:t xml:space="preserve">Level 3 (Proficient) </w:t>
            </w:r>
            <w:r>
              <w:rPr>
                <w:rFonts w:ascii="Arial" w:eastAsia="Arial" w:hAnsi="Arial" w:cs="Arial"/>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1D8E9FEF" w14:textId="77777777" w:rsidR="001521A7" w:rsidRDefault="004C6D93">
            <w:pPr>
              <w:spacing w:after="0"/>
              <w:jc w:val="center"/>
            </w:pPr>
            <w:r>
              <w:rPr>
                <w:rFonts w:ascii="Arial" w:eastAsia="Arial" w:hAnsi="Arial" w:cs="Arial"/>
                <w:b/>
                <w:sz w:val="20"/>
              </w:rPr>
              <w:t xml:space="preserve">Level 2 (Developing) </w:t>
            </w:r>
            <w:r>
              <w:rPr>
                <w:rFonts w:ascii="Arial" w:eastAsia="Arial" w:hAnsi="Arial" w:cs="Arial"/>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39A4ECC" w14:textId="77777777" w:rsidR="001521A7" w:rsidRDefault="004C6D93">
            <w:pPr>
              <w:spacing w:after="0"/>
              <w:jc w:val="center"/>
            </w:pPr>
            <w:r>
              <w:rPr>
                <w:rFonts w:ascii="Arial" w:eastAsia="Arial" w:hAnsi="Arial" w:cs="Arial"/>
                <w:b/>
                <w:sz w:val="20"/>
              </w:rPr>
              <w:t xml:space="preserve">Level 1 (Beginning) </w:t>
            </w:r>
            <w:r>
              <w:rPr>
                <w:rFonts w:ascii="Arial" w:eastAsia="Arial" w:hAnsi="Arial" w:cs="Arial"/>
                <w:sz w:val="20"/>
              </w:rPr>
              <w:t xml:space="preserve"> </w:t>
            </w:r>
          </w:p>
        </w:tc>
      </w:tr>
      <w:tr w:rsidR="001521A7" w14:paraId="4E962991" w14:textId="77777777">
        <w:trPr>
          <w:trHeight w:val="1272"/>
        </w:trPr>
        <w:tc>
          <w:tcPr>
            <w:tcW w:w="1601" w:type="dxa"/>
            <w:tcBorders>
              <w:top w:val="single" w:sz="8" w:space="0" w:color="000000"/>
              <w:left w:val="single" w:sz="8" w:space="0" w:color="000000"/>
              <w:bottom w:val="single" w:sz="8" w:space="0" w:color="000000"/>
              <w:right w:val="single" w:sz="8" w:space="0" w:color="000000"/>
            </w:tcBorders>
            <w:vAlign w:val="center"/>
          </w:tcPr>
          <w:p w14:paraId="578EBE65" w14:textId="77777777" w:rsidR="001521A7" w:rsidRDefault="004C6D93">
            <w:pPr>
              <w:spacing w:after="0"/>
              <w:ind w:left="166" w:hanging="144"/>
            </w:pPr>
            <w:r>
              <w:rPr>
                <w:rFonts w:ascii="Arial" w:eastAsia="Arial" w:hAnsi="Arial" w:cs="Arial"/>
                <w:sz w:val="20"/>
              </w:rPr>
              <w:t xml:space="preserve">Understanding of Scenario  </w:t>
            </w:r>
          </w:p>
        </w:tc>
        <w:tc>
          <w:tcPr>
            <w:tcW w:w="1080" w:type="dxa"/>
            <w:tcBorders>
              <w:top w:val="single" w:sz="8" w:space="0" w:color="000000"/>
              <w:left w:val="single" w:sz="8" w:space="0" w:color="000000"/>
              <w:bottom w:val="single" w:sz="8" w:space="0" w:color="000000"/>
              <w:right w:val="single" w:sz="8" w:space="0" w:color="000000"/>
            </w:tcBorders>
            <w:vAlign w:val="center"/>
          </w:tcPr>
          <w:p w14:paraId="1A2B1C62" w14:textId="77777777" w:rsidR="001521A7" w:rsidRDefault="004C6D93">
            <w:pPr>
              <w:spacing w:after="0"/>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02ECA077" w14:textId="77777777" w:rsidR="001521A7" w:rsidRDefault="004C6D93">
            <w:pPr>
              <w:spacing w:after="0" w:line="241" w:lineRule="auto"/>
              <w:jc w:val="center"/>
            </w:pPr>
            <w:r>
              <w:rPr>
                <w:rFonts w:ascii="Arial" w:eastAsia="Arial" w:hAnsi="Arial" w:cs="Arial"/>
                <w:sz w:val="20"/>
              </w:rPr>
              <w:t xml:space="preserve">Demonstrates clear and complete  </w:t>
            </w:r>
          </w:p>
          <w:p w14:paraId="4AD4A5EF" w14:textId="77777777" w:rsidR="001521A7" w:rsidRDefault="004C6D93">
            <w:pPr>
              <w:spacing w:after="2"/>
              <w:ind w:right="119"/>
              <w:jc w:val="center"/>
            </w:pPr>
            <w:r>
              <w:rPr>
                <w:rFonts w:ascii="Arial" w:eastAsia="Arial" w:hAnsi="Arial" w:cs="Arial"/>
                <w:sz w:val="20"/>
              </w:rPr>
              <w:t xml:space="preserve">understanding of  </w:t>
            </w:r>
          </w:p>
          <w:p w14:paraId="5AEE9E36" w14:textId="77777777" w:rsidR="001521A7" w:rsidRDefault="004C6D93">
            <w:pPr>
              <w:spacing w:after="0"/>
              <w:jc w:val="center"/>
            </w:pPr>
            <w:r>
              <w:rPr>
                <w:rFonts w:ascii="Arial" w:eastAsia="Arial" w:hAnsi="Arial" w:cs="Arial"/>
                <w:sz w:val="20"/>
              </w:rPr>
              <w:t xml:space="preserve">the scenario and context  </w:t>
            </w:r>
          </w:p>
        </w:tc>
        <w:tc>
          <w:tcPr>
            <w:tcW w:w="2120" w:type="dxa"/>
            <w:tcBorders>
              <w:top w:val="single" w:sz="8" w:space="0" w:color="000000"/>
              <w:left w:val="single" w:sz="8" w:space="0" w:color="000000"/>
              <w:bottom w:val="single" w:sz="8" w:space="0" w:color="000000"/>
              <w:right w:val="single" w:sz="8" w:space="0" w:color="000000"/>
            </w:tcBorders>
            <w:vAlign w:val="center"/>
          </w:tcPr>
          <w:p w14:paraId="0F386D0A" w14:textId="77777777" w:rsidR="001521A7" w:rsidRDefault="004C6D93">
            <w:pPr>
              <w:spacing w:after="0"/>
              <w:ind w:left="122" w:right="187" w:firstLine="290"/>
              <w:jc w:val="both"/>
            </w:pPr>
            <w:r>
              <w:rPr>
                <w:rFonts w:ascii="Arial" w:eastAsia="Arial" w:hAnsi="Arial" w:cs="Arial"/>
                <w:sz w:val="20"/>
              </w:rPr>
              <w:t xml:space="preserve">Shows good understanding with minor gaps  </w:t>
            </w:r>
          </w:p>
        </w:tc>
        <w:tc>
          <w:tcPr>
            <w:tcW w:w="1702" w:type="dxa"/>
            <w:tcBorders>
              <w:top w:val="single" w:sz="8" w:space="0" w:color="000000"/>
              <w:left w:val="single" w:sz="8" w:space="0" w:color="000000"/>
              <w:bottom w:val="single" w:sz="8" w:space="0" w:color="000000"/>
              <w:right w:val="single" w:sz="8" w:space="0" w:color="000000"/>
            </w:tcBorders>
            <w:vAlign w:val="center"/>
          </w:tcPr>
          <w:p w14:paraId="02BBCFEF" w14:textId="77777777" w:rsidR="001521A7" w:rsidRDefault="004C6D93">
            <w:pPr>
              <w:spacing w:after="0"/>
              <w:jc w:val="center"/>
            </w:pPr>
            <w:r>
              <w:rPr>
                <w:rFonts w:ascii="Arial" w:eastAsia="Arial" w:hAnsi="Arial" w:cs="Arial"/>
                <w:sz w:val="20"/>
              </w:rPr>
              <w:t xml:space="preserve">Partial understanding; misses key aspects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7A24B93F" w14:textId="77777777" w:rsidR="001521A7" w:rsidRDefault="004C6D93">
            <w:pPr>
              <w:spacing w:after="0" w:line="241" w:lineRule="auto"/>
              <w:ind w:left="22" w:right="30"/>
              <w:jc w:val="center"/>
            </w:pPr>
            <w:r>
              <w:rPr>
                <w:rFonts w:ascii="Arial" w:eastAsia="Arial" w:hAnsi="Arial" w:cs="Arial"/>
                <w:sz w:val="20"/>
              </w:rPr>
              <w:t xml:space="preserve">Misinterprets or fails to  </w:t>
            </w:r>
          </w:p>
          <w:p w14:paraId="6DE39348" w14:textId="77777777" w:rsidR="001521A7" w:rsidRDefault="004C6D93">
            <w:pPr>
              <w:spacing w:after="0"/>
              <w:jc w:val="center"/>
            </w:pPr>
            <w:r>
              <w:rPr>
                <w:rFonts w:ascii="Arial" w:eastAsia="Arial" w:hAnsi="Arial" w:cs="Arial"/>
                <w:sz w:val="20"/>
              </w:rPr>
              <w:t xml:space="preserve">understand the scenario  </w:t>
            </w:r>
          </w:p>
        </w:tc>
      </w:tr>
      <w:tr w:rsidR="001521A7" w14:paraId="5AB2BF57" w14:textId="77777777">
        <w:trPr>
          <w:trHeight w:val="1063"/>
        </w:trPr>
        <w:tc>
          <w:tcPr>
            <w:tcW w:w="1601" w:type="dxa"/>
            <w:tcBorders>
              <w:top w:val="single" w:sz="8" w:space="0" w:color="000000"/>
              <w:left w:val="single" w:sz="8" w:space="0" w:color="000000"/>
              <w:bottom w:val="single" w:sz="8" w:space="0" w:color="000000"/>
              <w:right w:val="single" w:sz="8" w:space="0" w:color="000000"/>
            </w:tcBorders>
            <w:vAlign w:val="center"/>
          </w:tcPr>
          <w:p w14:paraId="71C5759E" w14:textId="77777777" w:rsidR="001521A7" w:rsidRDefault="004C6D93">
            <w:pPr>
              <w:spacing w:after="0"/>
              <w:ind w:left="182" w:hanging="182"/>
            </w:pPr>
            <w:r>
              <w:rPr>
                <w:rFonts w:ascii="Arial" w:eastAsia="Arial" w:hAnsi="Arial" w:cs="Arial"/>
                <w:sz w:val="20"/>
              </w:rPr>
              <w:t xml:space="preserve">Identification of Key Issues  </w:t>
            </w:r>
          </w:p>
        </w:tc>
        <w:tc>
          <w:tcPr>
            <w:tcW w:w="1080" w:type="dxa"/>
            <w:tcBorders>
              <w:top w:val="single" w:sz="8" w:space="0" w:color="000000"/>
              <w:left w:val="single" w:sz="8" w:space="0" w:color="000000"/>
              <w:bottom w:val="single" w:sz="8" w:space="0" w:color="000000"/>
              <w:right w:val="single" w:sz="8" w:space="0" w:color="000000"/>
            </w:tcBorders>
            <w:vAlign w:val="center"/>
          </w:tcPr>
          <w:p w14:paraId="3F3E155A" w14:textId="77777777" w:rsidR="001521A7" w:rsidRDefault="004C6D93">
            <w:pPr>
              <w:spacing w:after="0"/>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4BC5E759" w14:textId="77777777" w:rsidR="001521A7" w:rsidRDefault="004C6D93">
            <w:pPr>
              <w:spacing w:after="0" w:line="262" w:lineRule="auto"/>
              <w:ind w:left="6" w:right="10"/>
              <w:jc w:val="center"/>
            </w:pPr>
            <w:r>
              <w:rPr>
                <w:rFonts w:ascii="Arial" w:eastAsia="Arial" w:hAnsi="Arial" w:cs="Arial"/>
                <w:sz w:val="20"/>
              </w:rPr>
              <w:t xml:space="preserve">Accurately  identifies all  </w:t>
            </w:r>
          </w:p>
          <w:p w14:paraId="02493061" w14:textId="77777777" w:rsidR="001521A7" w:rsidRDefault="004C6D93">
            <w:pPr>
              <w:spacing w:after="0"/>
              <w:jc w:val="center"/>
            </w:pPr>
            <w:r>
              <w:rPr>
                <w:rFonts w:ascii="Arial" w:eastAsia="Arial" w:hAnsi="Arial" w:cs="Arial"/>
                <w:sz w:val="20"/>
              </w:rPr>
              <w:t xml:space="preserve">relevant issues and factors involved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4CD1B40E" w14:textId="77777777" w:rsidR="001521A7" w:rsidRDefault="004C6D93">
            <w:pPr>
              <w:spacing w:after="0"/>
              <w:jc w:val="center"/>
            </w:pPr>
            <w:r>
              <w:rPr>
                <w:rFonts w:ascii="Arial" w:eastAsia="Arial" w:hAnsi="Arial" w:cs="Arial"/>
                <w:sz w:val="20"/>
              </w:rPr>
              <w:t xml:space="preserve">Identifies most key issues with minor omissions  </w:t>
            </w:r>
          </w:p>
        </w:tc>
        <w:tc>
          <w:tcPr>
            <w:tcW w:w="1702" w:type="dxa"/>
            <w:tcBorders>
              <w:top w:val="single" w:sz="8" w:space="0" w:color="000000"/>
              <w:left w:val="single" w:sz="8" w:space="0" w:color="000000"/>
              <w:bottom w:val="single" w:sz="8" w:space="0" w:color="000000"/>
              <w:right w:val="single" w:sz="8" w:space="0" w:color="000000"/>
            </w:tcBorders>
            <w:vAlign w:val="center"/>
          </w:tcPr>
          <w:p w14:paraId="23F56D7C" w14:textId="77777777" w:rsidR="001521A7" w:rsidRDefault="004C6D93">
            <w:pPr>
              <w:spacing w:after="0"/>
              <w:jc w:val="center"/>
            </w:pPr>
            <w:r>
              <w:rPr>
                <w:rFonts w:ascii="Arial" w:eastAsia="Arial" w:hAnsi="Arial" w:cs="Arial"/>
                <w:sz w:val="20"/>
              </w:rPr>
              <w:t xml:space="preserve">Identifies limited issues; some irrelevant points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1975E3D9" w14:textId="77777777" w:rsidR="001521A7" w:rsidRDefault="004C6D93">
            <w:pPr>
              <w:spacing w:after="0"/>
              <w:jc w:val="center"/>
            </w:pPr>
            <w:r>
              <w:rPr>
                <w:rFonts w:ascii="Arial" w:eastAsia="Arial" w:hAnsi="Arial" w:cs="Arial"/>
                <w:sz w:val="20"/>
              </w:rPr>
              <w:t xml:space="preserve">Unable to identify key issues  </w:t>
            </w:r>
          </w:p>
        </w:tc>
      </w:tr>
      <w:tr w:rsidR="001521A7" w14:paraId="2AB67495" w14:textId="77777777">
        <w:trPr>
          <w:trHeight w:val="1273"/>
        </w:trPr>
        <w:tc>
          <w:tcPr>
            <w:tcW w:w="1601" w:type="dxa"/>
            <w:tcBorders>
              <w:top w:val="single" w:sz="8" w:space="0" w:color="000000"/>
              <w:left w:val="single" w:sz="8" w:space="0" w:color="000000"/>
              <w:bottom w:val="single" w:sz="8" w:space="0" w:color="000000"/>
              <w:right w:val="single" w:sz="8" w:space="0" w:color="000000"/>
            </w:tcBorders>
            <w:vAlign w:val="center"/>
          </w:tcPr>
          <w:p w14:paraId="16635FB3" w14:textId="77777777" w:rsidR="001521A7" w:rsidRDefault="004C6D93">
            <w:pPr>
              <w:spacing w:after="0"/>
              <w:ind w:left="250" w:hanging="178"/>
            </w:pPr>
            <w:r>
              <w:rPr>
                <w:rFonts w:ascii="Arial" w:eastAsia="Arial" w:hAnsi="Arial" w:cs="Arial"/>
                <w:sz w:val="20"/>
              </w:rPr>
              <w:t xml:space="preserve">Application of Concepts  </w:t>
            </w:r>
          </w:p>
        </w:tc>
        <w:tc>
          <w:tcPr>
            <w:tcW w:w="1080" w:type="dxa"/>
            <w:tcBorders>
              <w:top w:val="single" w:sz="8" w:space="0" w:color="000000"/>
              <w:left w:val="single" w:sz="8" w:space="0" w:color="000000"/>
              <w:bottom w:val="single" w:sz="8" w:space="0" w:color="000000"/>
              <w:right w:val="single" w:sz="8" w:space="0" w:color="000000"/>
            </w:tcBorders>
            <w:vAlign w:val="center"/>
          </w:tcPr>
          <w:p w14:paraId="7D5B0980" w14:textId="77777777" w:rsidR="001521A7" w:rsidRDefault="004C6D93">
            <w:pPr>
              <w:spacing w:after="0"/>
              <w:ind w:right="121"/>
              <w:jc w:val="center"/>
            </w:pPr>
            <w:r>
              <w:rPr>
                <w:rFonts w:ascii="Arial" w:eastAsia="Arial" w:hAnsi="Arial" w:cs="Arial"/>
                <w:sz w:val="20"/>
              </w:rPr>
              <w:t xml:space="preserve">25%  </w:t>
            </w:r>
          </w:p>
        </w:tc>
        <w:tc>
          <w:tcPr>
            <w:tcW w:w="1981" w:type="dxa"/>
            <w:tcBorders>
              <w:top w:val="single" w:sz="8" w:space="0" w:color="000000"/>
              <w:left w:val="single" w:sz="8" w:space="0" w:color="000000"/>
              <w:bottom w:val="single" w:sz="8" w:space="0" w:color="000000"/>
              <w:right w:val="single" w:sz="8" w:space="0" w:color="000000"/>
            </w:tcBorders>
          </w:tcPr>
          <w:p w14:paraId="28886B89" w14:textId="77777777" w:rsidR="001521A7" w:rsidRDefault="004C6D93">
            <w:pPr>
              <w:spacing w:after="0" w:line="241" w:lineRule="auto"/>
              <w:jc w:val="center"/>
            </w:pPr>
            <w:r>
              <w:rPr>
                <w:rFonts w:ascii="Arial" w:eastAsia="Arial" w:hAnsi="Arial" w:cs="Arial"/>
                <w:sz w:val="20"/>
              </w:rPr>
              <w:t xml:space="preserve">Applies appropriate concepts  </w:t>
            </w:r>
          </w:p>
          <w:p w14:paraId="14924050" w14:textId="77777777" w:rsidR="001521A7" w:rsidRDefault="004C6D93">
            <w:pPr>
              <w:spacing w:after="0"/>
              <w:ind w:left="370" w:hanging="60"/>
            </w:pPr>
            <w:r>
              <w:rPr>
                <w:rFonts w:ascii="Arial" w:eastAsia="Arial" w:hAnsi="Arial" w:cs="Arial"/>
                <w:sz w:val="20"/>
              </w:rPr>
              <w:t xml:space="preserve">effectively to  address the scenario  </w:t>
            </w:r>
          </w:p>
        </w:tc>
        <w:tc>
          <w:tcPr>
            <w:tcW w:w="2120" w:type="dxa"/>
            <w:tcBorders>
              <w:top w:val="single" w:sz="8" w:space="0" w:color="000000"/>
              <w:left w:val="single" w:sz="8" w:space="0" w:color="000000"/>
              <w:bottom w:val="single" w:sz="8" w:space="0" w:color="000000"/>
              <w:right w:val="single" w:sz="8" w:space="0" w:color="000000"/>
            </w:tcBorders>
            <w:vAlign w:val="center"/>
          </w:tcPr>
          <w:p w14:paraId="49B9F2DC" w14:textId="77777777" w:rsidR="001521A7" w:rsidRDefault="004C6D93">
            <w:pPr>
              <w:spacing w:after="0"/>
              <w:ind w:left="35" w:right="34"/>
              <w:jc w:val="center"/>
            </w:pPr>
            <w:r>
              <w:rPr>
                <w:rFonts w:ascii="Arial" w:eastAsia="Arial" w:hAnsi="Arial" w:cs="Arial"/>
                <w:sz w:val="20"/>
              </w:rPr>
              <w:t xml:space="preserve">Applies concepts with minor errors  </w:t>
            </w:r>
          </w:p>
        </w:tc>
        <w:tc>
          <w:tcPr>
            <w:tcW w:w="1702" w:type="dxa"/>
            <w:tcBorders>
              <w:top w:val="single" w:sz="8" w:space="0" w:color="000000"/>
              <w:left w:val="single" w:sz="8" w:space="0" w:color="000000"/>
              <w:bottom w:val="single" w:sz="8" w:space="0" w:color="000000"/>
              <w:right w:val="single" w:sz="8" w:space="0" w:color="000000"/>
            </w:tcBorders>
            <w:vAlign w:val="center"/>
          </w:tcPr>
          <w:p w14:paraId="7DA6CBCB" w14:textId="77777777" w:rsidR="001521A7" w:rsidRDefault="004C6D93">
            <w:pPr>
              <w:spacing w:after="0"/>
              <w:jc w:val="center"/>
            </w:pPr>
            <w:r>
              <w:rPr>
                <w:rFonts w:ascii="Arial" w:eastAsia="Arial" w:hAnsi="Arial" w:cs="Arial"/>
                <w:sz w:val="20"/>
              </w:rPr>
              <w:t xml:space="preserve">Limited or partially correct application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02E51DD7" w14:textId="77777777" w:rsidR="001521A7" w:rsidRDefault="004C6D93">
            <w:pPr>
              <w:spacing w:after="0"/>
              <w:ind w:left="16" w:right="24"/>
              <w:jc w:val="center"/>
            </w:pPr>
            <w:r>
              <w:rPr>
                <w:rFonts w:ascii="Arial" w:eastAsia="Arial" w:hAnsi="Arial" w:cs="Arial"/>
                <w:sz w:val="20"/>
              </w:rPr>
              <w:t xml:space="preserve">Unable to apply relevant concepts  </w:t>
            </w:r>
          </w:p>
        </w:tc>
      </w:tr>
      <w:tr w:rsidR="001521A7" w14:paraId="1FE4ABF2" w14:textId="77777777">
        <w:trPr>
          <w:trHeight w:val="1274"/>
        </w:trPr>
        <w:tc>
          <w:tcPr>
            <w:tcW w:w="1601" w:type="dxa"/>
            <w:tcBorders>
              <w:top w:val="single" w:sz="8" w:space="0" w:color="000000"/>
              <w:left w:val="single" w:sz="8" w:space="0" w:color="000000"/>
              <w:bottom w:val="single" w:sz="8" w:space="0" w:color="000000"/>
              <w:right w:val="single" w:sz="8" w:space="0" w:color="000000"/>
            </w:tcBorders>
            <w:vAlign w:val="center"/>
          </w:tcPr>
          <w:p w14:paraId="34A349CE" w14:textId="77777777" w:rsidR="001521A7" w:rsidRDefault="004C6D93">
            <w:pPr>
              <w:spacing w:after="0"/>
              <w:ind w:right="126"/>
              <w:jc w:val="center"/>
            </w:pPr>
            <w:r>
              <w:rPr>
                <w:rFonts w:ascii="Arial" w:eastAsia="Arial" w:hAnsi="Arial" w:cs="Arial"/>
                <w:sz w:val="20"/>
              </w:rPr>
              <w:t xml:space="preserve">Decision </w:t>
            </w:r>
          </w:p>
          <w:p w14:paraId="77532DDD" w14:textId="77777777" w:rsidR="001521A7" w:rsidRDefault="004C6D93">
            <w:pPr>
              <w:spacing w:after="0"/>
              <w:ind w:right="123"/>
              <w:jc w:val="center"/>
            </w:pPr>
            <w:r>
              <w:rPr>
                <w:rFonts w:ascii="Arial" w:eastAsia="Arial" w:hAnsi="Arial" w:cs="Arial"/>
                <w:sz w:val="20"/>
              </w:rPr>
              <w:t xml:space="preserve">Making  </w:t>
            </w:r>
          </w:p>
        </w:tc>
        <w:tc>
          <w:tcPr>
            <w:tcW w:w="1080" w:type="dxa"/>
            <w:tcBorders>
              <w:top w:val="single" w:sz="8" w:space="0" w:color="000000"/>
              <w:left w:val="single" w:sz="8" w:space="0" w:color="000000"/>
              <w:bottom w:val="single" w:sz="8" w:space="0" w:color="000000"/>
              <w:right w:val="single" w:sz="8" w:space="0" w:color="000000"/>
            </w:tcBorders>
            <w:vAlign w:val="center"/>
          </w:tcPr>
          <w:p w14:paraId="4D1362CF" w14:textId="77777777" w:rsidR="001521A7" w:rsidRDefault="004C6D93">
            <w:pPr>
              <w:spacing w:after="0"/>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7BC26BD9" w14:textId="77777777" w:rsidR="001521A7" w:rsidRDefault="004C6D93">
            <w:pPr>
              <w:spacing w:after="0" w:line="241" w:lineRule="auto"/>
              <w:jc w:val="center"/>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xml:space="preserve">,  </w:t>
            </w:r>
          </w:p>
          <w:p w14:paraId="6CB05D10" w14:textId="77777777" w:rsidR="001521A7" w:rsidRDefault="004C6D93">
            <w:pPr>
              <w:spacing w:after="0"/>
              <w:ind w:left="418" w:hanging="255"/>
            </w:pPr>
            <w:r>
              <w:rPr>
                <w:rFonts w:ascii="Arial" w:eastAsia="Arial" w:hAnsi="Arial" w:cs="Arial"/>
                <w:sz w:val="20"/>
              </w:rPr>
              <w:t xml:space="preserve">logical decisions with strong rationale  </w:t>
            </w:r>
          </w:p>
        </w:tc>
        <w:tc>
          <w:tcPr>
            <w:tcW w:w="2120" w:type="dxa"/>
            <w:tcBorders>
              <w:top w:val="single" w:sz="8" w:space="0" w:color="000000"/>
              <w:left w:val="single" w:sz="8" w:space="0" w:color="000000"/>
              <w:bottom w:val="single" w:sz="8" w:space="0" w:color="000000"/>
              <w:right w:val="single" w:sz="8" w:space="0" w:color="000000"/>
            </w:tcBorders>
            <w:vAlign w:val="center"/>
          </w:tcPr>
          <w:p w14:paraId="44EF2B1E" w14:textId="77777777" w:rsidR="001521A7" w:rsidRDefault="004C6D93">
            <w:pPr>
              <w:spacing w:after="0" w:line="241" w:lineRule="auto"/>
              <w:jc w:val="center"/>
            </w:pPr>
            <w:r>
              <w:rPr>
                <w:rFonts w:ascii="Arial" w:eastAsia="Arial" w:hAnsi="Arial" w:cs="Arial"/>
                <w:sz w:val="20"/>
              </w:rPr>
              <w:t xml:space="preserve">Makes reasonable decisions with some  </w:t>
            </w:r>
          </w:p>
          <w:p w14:paraId="265604ED" w14:textId="77777777" w:rsidR="001521A7" w:rsidRDefault="004C6D93">
            <w:pPr>
              <w:spacing w:after="0"/>
              <w:ind w:right="106"/>
              <w:jc w:val="center"/>
            </w:pPr>
            <w:r>
              <w:rPr>
                <w:rFonts w:ascii="Arial" w:eastAsia="Arial" w:hAnsi="Arial" w:cs="Arial"/>
                <w:sz w:val="20"/>
              </w:rPr>
              <w:t xml:space="preserve">justification  </w:t>
            </w:r>
          </w:p>
        </w:tc>
        <w:tc>
          <w:tcPr>
            <w:tcW w:w="1702" w:type="dxa"/>
            <w:tcBorders>
              <w:top w:val="single" w:sz="8" w:space="0" w:color="000000"/>
              <w:left w:val="single" w:sz="8" w:space="0" w:color="000000"/>
              <w:bottom w:val="single" w:sz="8" w:space="0" w:color="000000"/>
              <w:right w:val="single" w:sz="8" w:space="0" w:color="000000"/>
            </w:tcBorders>
            <w:vAlign w:val="center"/>
          </w:tcPr>
          <w:p w14:paraId="4D07C892" w14:textId="77777777" w:rsidR="001521A7" w:rsidRDefault="004C6D93">
            <w:pPr>
              <w:spacing w:after="0"/>
              <w:ind w:left="130" w:firstLine="46"/>
            </w:pPr>
            <w:r>
              <w:rPr>
                <w:rFonts w:ascii="Arial" w:eastAsia="Arial" w:hAnsi="Arial" w:cs="Arial"/>
                <w:sz w:val="20"/>
              </w:rPr>
              <w:t xml:space="preserve">Makes weak  decisions with limited justification  </w:t>
            </w:r>
          </w:p>
        </w:tc>
        <w:tc>
          <w:tcPr>
            <w:tcW w:w="1560" w:type="dxa"/>
            <w:tcBorders>
              <w:top w:val="single" w:sz="8" w:space="0" w:color="000000"/>
              <w:left w:val="single" w:sz="8" w:space="0" w:color="000000"/>
              <w:bottom w:val="single" w:sz="8" w:space="0" w:color="000000"/>
              <w:right w:val="single" w:sz="8" w:space="0" w:color="000000"/>
            </w:tcBorders>
          </w:tcPr>
          <w:p w14:paraId="3EA66607" w14:textId="77777777" w:rsidR="001521A7" w:rsidRDefault="004C6D93">
            <w:pPr>
              <w:spacing w:after="0" w:line="241" w:lineRule="auto"/>
              <w:ind w:left="15" w:right="26"/>
              <w:jc w:val="center"/>
            </w:pPr>
            <w:r>
              <w:rPr>
                <w:rFonts w:ascii="Arial" w:eastAsia="Arial" w:hAnsi="Arial" w:cs="Arial"/>
                <w:sz w:val="20"/>
              </w:rPr>
              <w:t xml:space="preserve">No clear decisions made or  </w:t>
            </w:r>
          </w:p>
          <w:p w14:paraId="10A4DDFB" w14:textId="77777777" w:rsidR="001521A7" w:rsidRDefault="004C6D93">
            <w:pPr>
              <w:spacing w:after="0"/>
              <w:jc w:val="center"/>
            </w:pPr>
            <w:r>
              <w:rPr>
                <w:rFonts w:ascii="Arial" w:eastAsia="Arial" w:hAnsi="Arial" w:cs="Arial"/>
                <w:sz w:val="20"/>
              </w:rPr>
              <w:t xml:space="preserve">rationale provided  </w:t>
            </w:r>
          </w:p>
        </w:tc>
      </w:tr>
      <w:tr w:rsidR="001521A7" w14:paraId="237B9846" w14:textId="77777777">
        <w:trPr>
          <w:trHeight w:val="1011"/>
        </w:trPr>
        <w:tc>
          <w:tcPr>
            <w:tcW w:w="1601" w:type="dxa"/>
            <w:tcBorders>
              <w:top w:val="single" w:sz="8" w:space="0" w:color="000000"/>
              <w:left w:val="single" w:sz="8" w:space="0" w:color="000000"/>
              <w:bottom w:val="single" w:sz="8" w:space="0" w:color="000000"/>
              <w:right w:val="single" w:sz="8" w:space="0" w:color="000000"/>
            </w:tcBorders>
            <w:vAlign w:val="center"/>
          </w:tcPr>
          <w:p w14:paraId="22A51A83" w14:textId="77777777" w:rsidR="001521A7" w:rsidRDefault="004C6D93">
            <w:pPr>
              <w:spacing w:after="2"/>
              <w:ind w:right="123"/>
              <w:jc w:val="center"/>
            </w:pPr>
            <w:r>
              <w:rPr>
                <w:rFonts w:ascii="Arial" w:eastAsia="Arial" w:hAnsi="Arial" w:cs="Arial"/>
                <w:sz w:val="20"/>
              </w:rPr>
              <w:t xml:space="preserve">Clarity of  </w:t>
            </w:r>
          </w:p>
          <w:p w14:paraId="32F6E4E3" w14:textId="77777777" w:rsidR="001521A7" w:rsidRDefault="004C6D93">
            <w:pPr>
              <w:spacing w:after="0"/>
              <w:ind w:right="123"/>
              <w:jc w:val="center"/>
            </w:pPr>
            <w:r>
              <w:rPr>
                <w:rFonts w:ascii="Arial" w:eastAsia="Arial" w:hAnsi="Arial" w:cs="Arial"/>
                <w:sz w:val="20"/>
              </w:rPr>
              <w:t xml:space="preserve">Response  </w:t>
            </w:r>
          </w:p>
        </w:tc>
        <w:tc>
          <w:tcPr>
            <w:tcW w:w="1080" w:type="dxa"/>
            <w:tcBorders>
              <w:top w:val="single" w:sz="8" w:space="0" w:color="000000"/>
              <w:left w:val="single" w:sz="8" w:space="0" w:color="000000"/>
              <w:bottom w:val="single" w:sz="8" w:space="0" w:color="000000"/>
              <w:right w:val="single" w:sz="8" w:space="0" w:color="000000"/>
            </w:tcBorders>
            <w:vAlign w:val="center"/>
          </w:tcPr>
          <w:p w14:paraId="44B7B560" w14:textId="77777777" w:rsidR="001521A7" w:rsidRDefault="004C6D93">
            <w:pPr>
              <w:spacing w:after="0"/>
              <w:ind w:right="121"/>
              <w:jc w:val="center"/>
            </w:pPr>
            <w:r>
              <w:rPr>
                <w:rFonts w:ascii="Arial" w:eastAsia="Arial" w:hAnsi="Arial" w:cs="Arial"/>
                <w:sz w:val="20"/>
              </w:rPr>
              <w:t xml:space="preserve">15%  </w:t>
            </w:r>
          </w:p>
        </w:tc>
        <w:tc>
          <w:tcPr>
            <w:tcW w:w="1981" w:type="dxa"/>
            <w:tcBorders>
              <w:top w:val="single" w:sz="8" w:space="0" w:color="000000"/>
              <w:left w:val="single" w:sz="8" w:space="0" w:color="000000"/>
              <w:bottom w:val="single" w:sz="8" w:space="0" w:color="000000"/>
              <w:right w:val="single" w:sz="8" w:space="0" w:color="000000"/>
            </w:tcBorders>
            <w:vAlign w:val="center"/>
          </w:tcPr>
          <w:p w14:paraId="56B606B4" w14:textId="77777777" w:rsidR="001521A7" w:rsidRDefault="004C6D93">
            <w:pPr>
              <w:spacing w:after="0"/>
              <w:ind w:left="65" w:right="128" w:firstLine="10"/>
              <w:jc w:val="both"/>
            </w:pPr>
            <w:r>
              <w:rPr>
                <w:rFonts w:ascii="Arial" w:eastAsia="Arial" w:hAnsi="Arial" w:cs="Arial"/>
                <w:sz w:val="20"/>
              </w:rPr>
              <w:t xml:space="preserve">Response is clear, structured, and logically presented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202C17A3" w14:textId="77777777" w:rsidR="001521A7" w:rsidRDefault="004C6D93">
            <w:pPr>
              <w:spacing w:after="0"/>
              <w:jc w:val="center"/>
            </w:pPr>
            <w:r>
              <w:rPr>
                <w:rFonts w:ascii="Arial" w:eastAsia="Arial" w:hAnsi="Arial" w:cs="Arial"/>
                <w:sz w:val="20"/>
              </w:rPr>
              <w:t xml:space="preserve">Generally clear with minor issues  </w:t>
            </w:r>
          </w:p>
        </w:tc>
        <w:tc>
          <w:tcPr>
            <w:tcW w:w="1702" w:type="dxa"/>
            <w:tcBorders>
              <w:top w:val="single" w:sz="8" w:space="0" w:color="000000"/>
              <w:left w:val="single" w:sz="8" w:space="0" w:color="000000"/>
              <w:bottom w:val="single" w:sz="8" w:space="0" w:color="000000"/>
              <w:right w:val="single" w:sz="8" w:space="0" w:color="000000"/>
            </w:tcBorders>
          </w:tcPr>
          <w:p w14:paraId="56937F70" w14:textId="77777777" w:rsidR="001521A7" w:rsidRDefault="004C6D93">
            <w:pPr>
              <w:spacing w:after="0"/>
              <w:ind w:right="49"/>
              <w:jc w:val="center"/>
            </w:pPr>
            <w:r>
              <w:rPr>
                <w:rFonts w:ascii="Arial" w:eastAsia="Arial" w:hAnsi="Arial" w:cs="Arial"/>
                <w:sz w:val="20"/>
              </w:rPr>
              <w:t xml:space="preserve">Somewhat </w:t>
            </w:r>
          </w:p>
          <w:p w14:paraId="738CC081" w14:textId="77777777" w:rsidR="001521A7" w:rsidRDefault="004C6D93">
            <w:pPr>
              <w:spacing w:after="0"/>
              <w:jc w:val="center"/>
            </w:pPr>
            <w:r>
              <w:rPr>
                <w:rFonts w:ascii="Arial" w:eastAsia="Arial" w:hAnsi="Arial" w:cs="Arial"/>
                <w:sz w:val="20"/>
              </w:rPr>
              <w:t xml:space="preserve">unclear or poorly structured  </w:t>
            </w:r>
          </w:p>
        </w:tc>
        <w:tc>
          <w:tcPr>
            <w:tcW w:w="1560" w:type="dxa"/>
            <w:tcBorders>
              <w:top w:val="single" w:sz="8" w:space="0" w:color="000000"/>
              <w:left w:val="single" w:sz="8" w:space="0" w:color="000000"/>
              <w:bottom w:val="single" w:sz="8" w:space="0" w:color="000000"/>
              <w:right w:val="single" w:sz="8" w:space="0" w:color="000000"/>
            </w:tcBorders>
            <w:vAlign w:val="center"/>
          </w:tcPr>
          <w:p w14:paraId="79C20660" w14:textId="77777777" w:rsidR="001521A7" w:rsidRDefault="004C6D93">
            <w:pPr>
              <w:spacing w:after="0"/>
              <w:ind w:left="67" w:firstLine="7"/>
            </w:pPr>
            <w:r>
              <w:rPr>
                <w:rFonts w:ascii="Arial" w:eastAsia="Arial" w:hAnsi="Arial" w:cs="Arial"/>
                <w:sz w:val="20"/>
              </w:rPr>
              <w:t xml:space="preserve">Disorganized  and difficult to understand  </w:t>
            </w:r>
          </w:p>
        </w:tc>
      </w:tr>
    </w:tbl>
    <w:p w14:paraId="578D7199" w14:textId="77777777" w:rsidR="001521A7" w:rsidRDefault="004C6D93">
      <w:pPr>
        <w:spacing w:after="14"/>
        <w:ind w:left="14"/>
      </w:pPr>
      <w:r>
        <w:rPr>
          <w:rFonts w:ascii="Arial" w:eastAsia="Arial" w:hAnsi="Arial" w:cs="Arial"/>
          <w:b/>
          <w:color w:val="1F4E79"/>
        </w:rPr>
        <w:t xml:space="preserve"> </w:t>
      </w:r>
      <w:r>
        <w:rPr>
          <w:rFonts w:ascii="Arial" w:eastAsia="Arial" w:hAnsi="Arial" w:cs="Arial"/>
          <w:sz w:val="20"/>
        </w:rPr>
        <w:t xml:space="preserve"> </w:t>
      </w:r>
    </w:p>
    <w:p w14:paraId="684BCEF3"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bl>
      <w:tblPr>
        <w:tblStyle w:val="TableGrid"/>
        <w:tblW w:w="9842" w:type="dxa"/>
        <w:tblInd w:w="34" w:type="dxa"/>
        <w:tblCellMar>
          <w:top w:w="108" w:type="dxa"/>
          <w:left w:w="96" w:type="dxa"/>
          <w:bottom w:w="0" w:type="dxa"/>
          <w:right w:w="0" w:type="dxa"/>
        </w:tblCellMar>
        <w:tblLook w:val="04A0" w:firstRow="1" w:lastRow="0" w:firstColumn="1" w:lastColumn="0" w:noHBand="0" w:noVBand="1"/>
      </w:tblPr>
      <w:tblGrid>
        <w:gridCol w:w="982"/>
        <w:gridCol w:w="1778"/>
        <w:gridCol w:w="1582"/>
        <w:gridCol w:w="1419"/>
        <w:gridCol w:w="1200"/>
        <w:gridCol w:w="1321"/>
        <w:gridCol w:w="780"/>
        <w:gridCol w:w="780"/>
      </w:tblGrid>
      <w:tr w:rsidR="001521A7" w14:paraId="21A1692E" w14:textId="77777777">
        <w:trPr>
          <w:trHeight w:val="1183"/>
        </w:trPr>
        <w:tc>
          <w:tcPr>
            <w:tcW w:w="982" w:type="dxa"/>
            <w:tcBorders>
              <w:top w:val="single" w:sz="8" w:space="0" w:color="000000"/>
              <w:left w:val="single" w:sz="8" w:space="0" w:color="000000"/>
              <w:bottom w:val="single" w:sz="8" w:space="0" w:color="000000"/>
              <w:right w:val="single" w:sz="8" w:space="0" w:color="000000"/>
            </w:tcBorders>
          </w:tcPr>
          <w:p w14:paraId="3F4F2E59" w14:textId="77777777" w:rsidR="001521A7" w:rsidRDefault="004C6D93">
            <w:pPr>
              <w:spacing w:after="0"/>
            </w:pPr>
            <w:r>
              <w:rPr>
                <w:rFonts w:ascii="Arial" w:eastAsia="Arial" w:hAnsi="Arial" w:cs="Arial"/>
                <w:b/>
                <w:color w:val="1F4E79"/>
              </w:rPr>
              <w:t xml:space="preserve">Q. No. / </w:t>
            </w:r>
          </w:p>
          <w:p w14:paraId="5BB1DFA7" w14:textId="77777777" w:rsidR="001521A7" w:rsidRDefault="004C6D93">
            <w:pPr>
              <w:spacing w:after="0"/>
            </w:pPr>
            <w:r>
              <w:rPr>
                <w:rFonts w:ascii="Arial" w:eastAsia="Arial" w:hAnsi="Arial" w:cs="Arial"/>
                <w:b/>
                <w:color w:val="1F4E79"/>
              </w:rPr>
              <w:t xml:space="preserve">Criteria </w:t>
            </w:r>
            <w:r>
              <w:rPr>
                <w:rFonts w:ascii="Arial" w:eastAsia="Arial" w:hAnsi="Arial" w:cs="Arial"/>
                <w:sz w:val="20"/>
              </w:rPr>
              <w:t xml:space="preserve"> </w:t>
            </w:r>
          </w:p>
          <w:p w14:paraId="51DDE2E8" w14:textId="77777777" w:rsidR="001521A7" w:rsidRDefault="004C6D93">
            <w:pPr>
              <w:spacing w:after="0"/>
            </w:pPr>
            <w:r>
              <w:rPr>
                <w:rFonts w:ascii="Arial" w:eastAsia="Arial" w:hAnsi="Arial" w:cs="Arial"/>
                <w:b/>
                <w:color w:val="1F4E79"/>
              </w:rPr>
              <w:t xml:space="preserve">Level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tcPr>
          <w:p w14:paraId="4856C4EF" w14:textId="77777777" w:rsidR="001521A7" w:rsidRDefault="004C6D93">
            <w:pPr>
              <w:spacing w:after="0"/>
              <w:ind w:left="7"/>
            </w:pPr>
            <w:r>
              <w:rPr>
                <w:rFonts w:ascii="Arial" w:eastAsia="Arial" w:hAnsi="Arial" w:cs="Arial"/>
                <w:b/>
                <w:color w:val="1F4E79"/>
              </w:rPr>
              <w:t xml:space="preserve">Understanding of Scenario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tcPr>
          <w:p w14:paraId="43CDD8D2" w14:textId="77777777" w:rsidR="001521A7" w:rsidRDefault="004C6D93">
            <w:pPr>
              <w:spacing w:after="0"/>
              <w:ind w:right="64"/>
            </w:pPr>
            <w:r>
              <w:rPr>
                <w:rFonts w:ascii="Arial" w:eastAsia="Arial" w:hAnsi="Arial" w:cs="Arial"/>
                <w:b/>
                <w:color w:val="1F4E79"/>
              </w:rPr>
              <w:t xml:space="preserve">Identification of Key Issues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4B03BB84" w14:textId="77777777" w:rsidR="001521A7" w:rsidRDefault="004C6D93">
            <w:pPr>
              <w:spacing w:after="0"/>
              <w:ind w:left="7"/>
              <w:jc w:val="both"/>
            </w:pPr>
            <w:r>
              <w:rPr>
                <w:rFonts w:ascii="Arial" w:eastAsia="Arial" w:hAnsi="Arial" w:cs="Arial"/>
                <w:b/>
                <w:color w:val="1F4E79"/>
              </w:rPr>
              <w:t xml:space="preserve">Application </w:t>
            </w:r>
          </w:p>
          <w:p w14:paraId="693D9EE0" w14:textId="77777777" w:rsidR="001521A7" w:rsidRDefault="004C6D93">
            <w:pPr>
              <w:spacing w:after="0"/>
              <w:ind w:left="7"/>
            </w:pPr>
            <w:r>
              <w:rPr>
                <w:rFonts w:ascii="Arial" w:eastAsia="Arial" w:hAnsi="Arial" w:cs="Arial"/>
                <w:b/>
                <w:color w:val="1F4E79"/>
              </w:rPr>
              <w:t xml:space="preserve">of </w:t>
            </w:r>
            <w:r>
              <w:rPr>
                <w:rFonts w:ascii="Arial" w:eastAsia="Arial" w:hAnsi="Arial" w:cs="Arial"/>
                <w:sz w:val="20"/>
              </w:rPr>
              <w:t xml:space="preserve"> </w:t>
            </w:r>
          </w:p>
          <w:p w14:paraId="7C04F51A" w14:textId="77777777" w:rsidR="001521A7" w:rsidRDefault="004C6D93">
            <w:pPr>
              <w:spacing w:after="0"/>
              <w:ind w:left="7"/>
            </w:pPr>
            <w:r>
              <w:rPr>
                <w:rFonts w:ascii="Arial" w:eastAsia="Arial" w:hAnsi="Arial" w:cs="Arial"/>
                <w:b/>
                <w:color w:val="1F4E79"/>
              </w:rPr>
              <w:t xml:space="preserve">Concepts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653BDEB4" w14:textId="77777777" w:rsidR="001521A7" w:rsidRDefault="004C6D93">
            <w:pPr>
              <w:spacing w:after="0"/>
              <w:ind w:left="14"/>
            </w:pPr>
            <w:r>
              <w:rPr>
                <w:rFonts w:ascii="Arial" w:eastAsia="Arial" w:hAnsi="Arial" w:cs="Arial"/>
                <w:b/>
                <w:color w:val="1F4E79"/>
              </w:rPr>
              <w:t xml:space="preserve">Decision </w:t>
            </w:r>
          </w:p>
          <w:p w14:paraId="44DB8DC3" w14:textId="77777777" w:rsidR="001521A7" w:rsidRDefault="004C6D93">
            <w:pPr>
              <w:spacing w:after="0"/>
              <w:ind w:left="14"/>
            </w:pPr>
            <w:r>
              <w:rPr>
                <w:rFonts w:ascii="Arial" w:eastAsia="Arial" w:hAnsi="Arial" w:cs="Arial"/>
                <w:b/>
                <w:color w:val="1F4E79"/>
              </w:rPr>
              <w:t xml:space="preserve">Making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tcPr>
          <w:p w14:paraId="35DA3AAC" w14:textId="77777777" w:rsidR="001521A7" w:rsidRDefault="004C6D93">
            <w:pPr>
              <w:spacing w:after="0"/>
            </w:pPr>
            <w:r>
              <w:rPr>
                <w:rFonts w:ascii="Arial" w:eastAsia="Arial" w:hAnsi="Arial" w:cs="Arial"/>
                <w:b/>
                <w:color w:val="1F4E79"/>
              </w:rPr>
              <w:t xml:space="preserve">Clarity of </w:t>
            </w:r>
            <w:r>
              <w:rPr>
                <w:rFonts w:ascii="Arial" w:eastAsia="Arial" w:hAnsi="Arial" w:cs="Arial"/>
                <w:sz w:val="20"/>
              </w:rPr>
              <w:t xml:space="preserve"> </w:t>
            </w:r>
          </w:p>
          <w:p w14:paraId="1009A13E" w14:textId="77777777" w:rsidR="001521A7" w:rsidRDefault="004C6D93">
            <w:pPr>
              <w:spacing w:after="0"/>
              <w:jc w:val="both"/>
            </w:pPr>
            <w:r>
              <w:rPr>
                <w:rFonts w:ascii="Arial" w:eastAsia="Arial" w:hAnsi="Arial" w:cs="Arial"/>
                <w:b/>
                <w:color w:val="1F4E79"/>
              </w:rPr>
              <w:t xml:space="preserve">Response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5C7B894F" w14:textId="77777777" w:rsidR="001521A7" w:rsidRDefault="004C6D93">
            <w:pPr>
              <w:spacing w:after="1"/>
              <w:jc w:val="both"/>
            </w:pPr>
            <w:r>
              <w:rPr>
                <w:rFonts w:ascii="Arial" w:eastAsia="Arial" w:hAnsi="Arial" w:cs="Arial"/>
                <w:b/>
                <w:color w:val="1F4E79"/>
              </w:rPr>
              <w:t xml:space="preserve">Sub. </w:t>
            </w:r>
            <w:r>
              <w:rPr>
                <w:rFonts w:ascii="Arial" w:eastAsia="Arial" w:hAnsi="Arial" w:cs="Arial"/>
                <w:sz w:val="20"/>
              </w:rPr>
              <w:t xml:space="preserve"> </w:t>
            </w:r>
          </w:p>
          <w:p w14:paraId="0A4F87F9" w14:textId="77777777" w:rsidR="001521A7" w:rsidRDefault="004C6D93">
            <w:pPr>
              <w:spacing w:after="0"/>
            </w:pPr>
            <w:r>
              <w:rPr>
                <w:rFonts w:ascii="Arial" w:eastAsia="Arial" w:hAnsi="Arial" w:cs="Arial"/>
                <w:b/>
                <w:color w:val="1F4E79"/>
              </w:rPr>
              <w:t xml:space="preserve">Total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282020FE" w14:textId="77777777" w:rsidR="001521A7" w:rsidRDefault="004C6D93">
            <w:pPr>
              <w:spacing w:after="3"/>
              <w:ind w:left="14"/>
            </w:pPr>
            <w:r>
              <w:rPr>
                <w:rFonts w:ascii="Arial" w:eastAsia="Arial" w:hAnsi="Arial" w:cs="Arial"/>
                <w:b/>
                <w:color w:val="1F4E79"/>
              </w:rPr>
              <w:t xml:space="preserve">Total </w:t>
            </w:r>
            <w:r>
              <w:rPr>
                <w:rFonts w:ascii="Arial" w:eastAsia="Arial" w:hAnsi="Arial" w:cs="Arial"/>
                <w:sz w:val="20"/>
              </w:rPr>
              <w:t xml:space="preserve"> </w:t>
            </w:r>
          </w:p>
          <w:p w14:paraId="739E7953"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c>
      </w:tr>
      <w:tr w:rsidR="001521A7" w14:paraId="425435BC"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484CBF49" w14:textId="77777777" w:rsidR="001521A7" w:rsidRDefault="004C6D93">
            <w:pPr>
              <w:spacing w:after="0"/>
            </w:pPr>
            <w:r>
              <w:rPr>
                <w:rFonts w:ascii="Arial" w:eastAsia="Arial" w:hAnsi="Arial" w:cs="Arial"/>
                <w:b/>
                <w:color w:val="1F4E79"/>
              </w:rPr>
              <w:t xml:space="preserve">1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4353287D"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68451C7F"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3E633337"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EB0A137"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925ABD2"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153D8669"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tcPr>
          <w:p w14:paraId="745A2BEE"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c>
      </w:tr>
      <w:tr w:rsidR="001521A7" w14:paraId="36CBAC06"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339E32E8" w14:textId="77777777" w:rsidR="001521A7" w:rsidRDefault="004C6D93">
            <w:pPr>
              <w:spacing w:after="0"/>
            </w:pPr>
            <w:r>
              <w:rPr>
                <w:rFonts w:ascii="Arial" w:eastAsia="Arial" w:hAnsi="Arial" w:cs="Arial"/>
                <w:b/>
                <w:color w:val="1F4E79"/>
              </w:rPr>
              <w:t xml:space="preserve">2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5713BE4E"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B788FE0"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4B346089"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336851A5"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4410F3AB"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5960C0F5"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6FD76F09" w14:textId="77777777" w:rsidR="001521A7" w:rsidRDefault="001521A7"/>
        </w:tc>
      </w:tr>
      <w:tr w:rsidR="001521A7" w14:paraId="54255E93"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3E93307B" w14:textId="77777777" w:rsidR="001521A7" w:rsidRDefault="004C6D93">
            <w:pPr>
              <w:spacing w:after="0"/>
            </w:pPr>
            <w:r>
              <w:rPr>
                <w:rFonts w:ascii="Arial" w:eastAsia="Arial" w:hAnsi="Arial" w:cs="Arial"/>
                <w:b/>
                <w:color w:val="1F4E79"/>
              </w:rPr>
              <w:t xml:space="preserve">3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2FB7B168"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351DAAA3"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4E281079"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20CC2F4"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6E9FF20A"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09155CF3"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139B9EBC" w14:textId="77777777" w:rsidR="001521A7" w:rsidRDefault="001521A7"/>
        </w:tc>
      </w:tr>
      <w:tr w:rsidR="001521A7" w14:paraId="639F0483" w14:textId="77777777">
        <w:trPr>
          <w:trHeight w:val="505"/>
        </w:trPr>
        <w:tc>
          <w:tcPr>
            <w:tcW w:w="982" w:type="dxa"/>
            <w:tcBorders>
              <w:top w:val="single" w:sz="8" w:space="0" w:color="000000"/>
              <w:left w:val="single" w:sz="8" w:space="0" w:color="000000"/>
              <w:bottom w:val="single" w:sz="8" w:space="0" w:color="000000"/>
              <w:right w:val="single" w:sz="8" w:space="0" w:color="000000"/>
            </w:tcBorders>
            <w:vAlign w:val="center"/>
          </w:tcPr>
          <w:p w14:paraId="38AA03CC" w14:textId="77777777" w:rsidR="001521A7" w:rsidRDefault="004C6D93">
            <w:pPr>
              <w:spacing w:after="0"/>
            </w:pPr>
            <w:r>
              <w:rPr>
                <w:rFonts w:ascii="Arial" w:eastAsia="Arial" w:hAnsi="Arial" w:cs="Arial"/>
                <w:b/>
                <w:color w:val="1F4E79"/>
              </w:rPr>
              <w:t xml:space="preserve">4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D606D24"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747FB96"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0F8B6690"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1EA5736"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46209599"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6B17E678"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0EF18C46" w14:textId="77777777" w:rsidR="001521A7" w:rsidRDefault="001521A7"/>
        </w:tc>
      </w:tr>
      <w:tr w:rsidR="001521A7" w14:paraId="763FECB5" w14:textId="77777777">
        <w:trPr>
          <w:trHeight w:val="506"/>
        </w:trPr>
        <w:tc>
          <w:tcPr>
            <w:tcW w:w="982" w:type="dxa"/>
            <w:tcBorders>
              <w:top w:val="single" w:sz="8" w:space="0" w:color="000000"/>
              <w:left w:val="single" w:sz="8" w:space="0" w:color="000000"/>
              <w:bottom w:val="single" w:sz="8" w:space="0" w:color="000000"/>
              <w:right w:val="single" w:sz="8" w:space="0" w:color="000000"/>
            </w:tcBorders>
            <w:vAlign w:val="center"/>
          </w:tcPr>
          <w:p w14:paraId="667D0070" w14:textId="77777777" w:rsidR="001521A7" w:rsidRDefault="004C6D93">
            <w:pPr>
              <w:spacing w:after="0"/>
            </w:pPr>
            <w:r>
              <w:rPr>
                <w:rFonts w:ascii="Arial" w:eastAsia="Arial" w:hAnsi="Arial" w:cs="Arial"/>
                <w:b/>
                <w:color w:val="1F4E79"/>
              </w:rPr>
              <w:t xml:space="preserve">5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486A346"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1C32A56D"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5E00F6C6" w14:textId="77777777" w:rsidR="001521A7" w:rsidRDefault="004C6D93">
            <w:pPr>
              <w:spacing w:after="0"/>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66080243"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C4BB99A"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601C2D0C" w14:textId="77777777" w:rsidR="001521A7" w:rsidRDefault="004C6D93">
            <w:pPr>
              <w:spacing w:after="0"/>
            </w:pPr>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single" w:sz="8" w:space="0" w:color="000000"/>
              <w:right w:val="single" w:sz="8" w:space="0" w:color="000000"/>
            </w:tcBorders>
          </w:tcPr>
          <w:p w14:paraId="33F918FA" w14:textId="77777777" w:rsidR="001521A7" w:rsidRDefault="001521A7"/>
        </w:tc>
      </w:tr>
    </w:tbl>
    <w:p w14:paraId="0D68DD4F" w14:textId="77777777" w:rsidR="001521A7" w:rsidRDefault="004C6D93">
      <w:pPr>
        <w:spacing w:after="14"/>
        <w:ind w:left="14"/>
      </w:pPr>
      <w:r>
        <w:rPr>
          <w:rFonts w:ascii="Arial" w:eastAsia="Arial" w:hAnsi="Arial" w:cs="Arial"/>
          <w:b/>
          <w:color w:val="1F4E79"/>
        </w:rPr>
        <w:t xml:space="preserve"> </w:t>
      </w:r>
      <w:r>
        <w:rPr>
          <w:rFonts w:ascii="Arial" w:eastAsia="Arial" w:hAnsi="Arial" w:cs="Arial"/>
          <w:sz w:val="20"/>
        </w:rPr>
        <w:t xml:space="preserve"> </w:t>
      </w:r>
    </w:p>
    <w:p w14:paraId="0AFED56D"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bl>
      <w:tblPr>
        <w:tblStyle w:val="TableGrid"/>
        <w:tblW w:w="10076" w:type="dxa"/>
        <w:tblInd w:w="36" w:type="dxa"/>
        <w:tblCellMar>
          <w:top w:w="0" w:type="dxa"/>
          <w:left w:w="108" w:type="dxa"/>
          <w:bottom w:w="0" w:type="dxa"/>
          <w:right w:w="115" w:type="dxa"/>
        </w:tblCellMar>
        <w:tblLook w:val="04A0" w:firstRow="1" w:lastRow="0" w:firstColumn="1" w:lastColumn="0" w:noHBand="0" w:noVBand="1"/>
      </w:tblPr>
      <w:tblGrid>
        <w:gridCol w:w="3360"/>
        <w:gridCol w:w="3360"/>
        <w:gridCol w:w="3356"/>
      </w:tblGrid>
      <w:tr w:rsidR="001521A7" w14:paraId="1C51EE74" w14:textId="77777777">
        <w:trPr>
          <w:trHeight w:val="518"/>
        </w:trPr>
        <w:tc>
          <w:tcPr>
            <w:tcW w:w="3360" w:type="dxa"/>
            <w:tcBorders>
              <w:top w:val="single" w:sz="8" w:space="0" w:color="9DC3E6"/>
              <w:left w:val="single" w:sz="8" w:space="0" w:color="9DC3E6"/>
              <w:bottom w:val="single" w:sz="49" w:space="0" w:color="FFFFFF"/>
              <w:right w:val="single" w:sz="8" w:space="0" w:color="9DC3E6"/>
            </w:tcBorders>
            <w:shd w:val="clear" w:color="auto" w:fill="D6E4F0"/>
          </w:tcPr>
          <w:p w14:paraId="6D4E7323" w14:textId="77777777" w:rsidR="001521A7" w:rsidRDefault="004C6D93">
            <w:pPr>
              <w:spacing w:after="0"/>
            </w:pPr>
            <w:r>
              <w:rPr>
                <w:rFonts w:ascii="Arial" w:eastAsia="Arial" w:hAnsi="Arial" w:cs="Arial"/>
                <w:b/>
                <w:color w:val="1F4E79"/>
                <w:sz w:val="18"/>
              </w:rPr>
              <w:lastRenderedPageBreak/>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49" w:space="0" w:color="FFFFFF"/>
              <w:right w:val="single" w:sz="8" w:space="0" w:color="9DC3E6"/>
            </w:tcBorders>
            <w:shd w:val="clear" w:color="auto" w:fill="D6E4F0"/>
          </w:tcPr>
          <w:p w14:paraId="75A3FCEC" w14:textId="77777777" w:rsidR="001521A7" w:rsidRDefault="004C6D93">
            <w:pPr>
              <w:spacing w:after="0"/>
              <w:ind w:left="1"/>
            </w:pPr>
            <w:r>
              <w:rPr>
                <w:rFonts w:ascii="Arial" w:eastAsia="Arial" w:hAnsi="Arial" w:cs="Arial"/>
                <w:b/>
                <w:color w:val="1F4E79"/>
                <w:sz w:val="18"/>
              </w:rPr>
              <w:t>Course Coordinator</w:t>
            </w:r>
            <w:r>
              <w:rPr>
                <w:rFonts w:ascii="Arial" w:eastAsia="Arial" w:hAnsi="Arial" w:cs="Arial"/>
                <w:sz w:val="20"/>
              </w:rPr>
              <w:t xml:space="preserve">  </w:t>
            </w:r>
          </w:p>
        </w:tc>
        <w:tc>
          <w:tcPr>
            <w:tcW w:w="3356" w:type="dxa"/>
            <w:tcBorders>
              <w:top w:val="single" w:sz="8" w:space="0" w:color="9DC3E6"/>
              <w:left w:val="single" w:sz="8" w:space="0" w:color="9DC3E6"/>
              <w:bottom w:val="single" w:sz="49" w:space="0" w:color="FFFFFF"/>
              <w:right w:val="single" w:sz="8" w:space="0" w:color="9DC3E6"/>
            </w:tcBorders>
            <w:shd w:val="clear" w:color="auto" w:fill="D6E4F0"/>
          </w:tcPr>
          <w:p w14:paraId="2F2AE9A3" w14:textId="77777777" w:rsidR="001521A7" w:rsidRDefault="004C6D93">
            <w:pPr>
              <w:spacing w:after="0"/>
              <w:ind w:left="1"/>
            </w:pPr>
            <w:r>
              <w:rPr>
                <w:rFonts w:ascii="Arial" w:eastAsia="Arial" w:hAnsi="Arial" w:cs="Arial"/>
                <w:b/>
                <w:color w:val="1F4E79"/>
                <w:sz w:val="18"/>
              </w:rPr>
              <w:t>Program Director</w:t>
            </w:r>
            <w:r>
              <w:rPr>
                <w:rFonts w:ascii="Arial" w:eastAsia="Arial" w:hAnsi="Arial" w:cs="Arial"/>
                <w:sz w:val="20"/>
              </w:rPr>
              <w:t xml:space="preserve">  </w:t>
            </w:r>
          </w:p>
        </w:tc>
      </w:tr>
      <w:tr w:rsidR="001521A7" w14:paraId="620A93EF" w14:textId="77777777">
        <w:trPr>
          <w:trHeight w:val="492"/>
        </w:trPr>
        <w:tc>
          <w:tcPr>
            <w:tcW w:w="3360" w:type="dxa"/>
            <w:tcBorders>
              <w:top w:val="single" w:sz="49" w:space="0" w:color="FFFFFF"/>
              <w:left w:val="single" w:sz="8" w:space="0" w:color="9DC3E6"/>
              <w:bottom w:val="single" w:sz="8" w:space="0" w:color="9DC3E6"/>
              <w:right w:val="single" w:sz="8" w:space="0" w:color="9DC3E6"/>
            </w:tcBorders>
            <w:vAlign w:val="center"/>
          </w:tcPr>
          <w:p w14:paraId="0E35A29F" w14:textId="77777777" w:rsidR="001521A7" w:rsidRDefault="004C6D93">
            <w:pPr>
              <w:spacing w:after="0"/>
            </w:pPr>
            <w:r>
              <w:rPr>
                <w:rFonts w:ascii="Arial" w:eastAsia="Arial" w:hAnsi="Arial" w:cs="Arial"/>
                <w:sz w:val="20"/>
              </w:rPr>
              <w:t xml:space="preserve">  </w:t>
            </w:r>
          </w:p>
        </w:tc>
        <w:tc>
          <w:tcPr>
            <w:tcW w:w="3360" w:type="dxa"/>
            <w:tcBorders>
              <w:top w:val="single" w:sz="49" w:space="0" w:color="FFFFFF"/>
              <w:left w:val="single" w:sz="8" w:space="0" w:color="9DC3E6"/>
              <w:bottom w:val="single" w:sz="8" w:space="0" w:color="9DC3E6"/>
              <w:right w:val="single" w:sz="8" w:space="0" w:color="9DC3E6"/>
            </w:tcBorders>
            <w:vAlign w:val="center"/>
          </w:tcPr>
          <w:p w14:paraId="3AAC765E" w14:textId="77777777" w:rsidR="001521A7" w:rsidRDefault="004C6D93">
            <w:pPr>
              <w:spacing w:after="0"/>
              <w:ind w:left="1"/>
            </w:pPr>
            <w:r>
              <w:rPr>
                <w:rFonts w:ascii="Arial" w:eastAsia="Arial" w:hAnsi="Arial" w:cs="Arial"/>
                <w:sz w:val="20"/>
              </w:rPr>
              <w:t xml:space="preserve">  </w:t>
            </w:r>
          </w:p>
        </w:tc>
        <w:tc>
          <w:tcPr>
            <w:tcW w:w="3356" w:type="dxa"/>
            <w:tcBorders>
              <w:top w:val="single" w:sz="49" w:space="0" w:color="FFFFFF"/>
              <w:left w:val="single" w:sz="8" w:space="0" w:color="9DC3E6"/>
              <w:bottom w:val="single" w:sz="8" w:space="0" w:color="9DC3E6"/>
              <w:right w:val="single" w:sz="8" w:space="0" w:color="9DC3E6"/>
            </w:tcBorders>
            <w:vAlign w:val="center"/>
          </w:tcPr>
          <w:p w14:paraId="0545CE5E" w14:textId="77777777" w:rsidR="001521A7" w:rsidRDefault="004C6D93">
            <w:pPr>
              <w:spacing w:after="0"/>
              <w:ind w:left="1"/>
            </w:pPr>
            <w:r>
              <w:rPr>
                <w:rFonts w:ascii="Arial" w:eastAsia="Arial" w:hAnsi="Arial" w:cs="Arial"/>
                <w:sz w:val="20"/>
              </w:rPr>
              <w:t xml:space="preserve">  </w:t>
            </w:r>
          </w:p>
        </w:tc>
      </w:tr>
      <w:tr w:rsidR="001521A7" w14:paraId="2B36C2C3"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4ADA22F9" w14:textId="77777777" w:rsidR="001521A7" w:rsidRDefault="004C6D93">
            <w:pPr>
              <w:spacing w:after="0"/>
              <w:ind w:right="21"/>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2D7C7A8F" w14:textId="77777777" w:rsidR="001521A7" w:rsidRDefault="004C6D93">
            <w:pPr>
              <w:spacing w:after="0"/>
              <w:ind w:right="21"/>
              <w:jc w:val="center"/>
            </w:pPr>
            <w:r>
              <w:rPr>
                <w:rFonts w:ascii="Arial" w:eastAsia="Arial" w:hAnsi="Arial" w:cs="Arial"/>
                <w:sz w:val="18"/>
              </w:rPr>
              <w:t>Signature: _______________</w:t>
            </w:r>
            <w:r>
              <w:rPr>
                <w:rFonts w:ascii="Arial" w:eastAsia="Arial" w:hAnsi="Arial" w:cs="Arial"/>
                <w:sz w:val="20"/>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1B767A19" w14:textId="77777777" w:rsidR="001521A7" w:rsidRDefault="004C6D93">
            <w:pPr>
              <w:spacing w:after="0"/>
              <w:ind w:right="16"/>
              <w:jc w:val="center"/>
            </w:pPr>
            <w:r>
              <w:rPr>
                <w:rFonts w:ascii="Arial" w:eastAsia="Arial" w:hAnsi="Arial" w:cs="Arial"/>
                <w:sz w:val="18"/>
              </w:rPr>
              <w:t>Signature: _______________</w:t>
            </w:r>
            <w:r>
              <w:rPr>
                <w:rFonts w:ascii="Arial" w:eastAsia="Arial" w:hAnsi="Arial" w:cs="Arial"/>
                <w:sz w:val="20"/>
              </w:rPr>
              <w:t xml:space="preserve">  </w:t>
            </w:r>
          </w:p>
        </w:tc>
      </w:tr>
      <w:tr w:rsidR="001521A7" w14:paraId="136EFF76" w14:textId="77777777">
        <w:trPr>
          <w:trHeight w:val="521"/>
        </w:trPr>
        <w:tc>
          <w:tcPr>
            <w:tcW w:w="3360" w:type="dxa"/>
            <w:tcBorders>
              <w:top w:val="single" w:sz="8" w:space="0" w:color="9DC3E6"/>
              <w:left w:val="single" w:sz="8" w:space="0" w:color="9DC3E6"/>
              <w:bottom w:val="single" w:sz="8" w:space="0" w:color="9DC3E6"/>
              <w:right w:val="single" w:sz="8" w:space="0" w:color="9DC3E6"/>
            </w:tcBorders>
            <w:vAlign w:val="center"/>
          </w:tcPr>
          <w:p w14:paraId="6EDA76B9" w14:textId="77777777" w:rsidR="001521A7" w:rsidRDefault="004C6D93">
            <w:pPr>
              <w:spacing w:after="0"/>
              <w:ind w:right="23"/>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4E0986C6" w14:textId="77777777" w:rsidR="001521A7" w:rsidRDefault="004C6D93">
            <w:pPr>
              <w:spacing w:after="0"/>
              <w:ind w:right="23"/>
              <w:jc w:val="center"/>
            </w:pPr>
            <w:r>
              <w:rPr>
                <w:rFonts w:ascii="Arial" w:eastAsia="Arial" w:hAnsi="Arial" w:cs="Arial"/>
                <w:sz w:val="18"/>
              </w:rPr>
              <w:t>Date: ___________________</w:t>
            </w:r>
            <w:r>
              <w:rPr>
                <w:rFonts w:ascii="Arial" w:eastAsia="Arial" w:hAnsi="Arial" w:cs="Arial"/>
                <w:sz w:val="20"/>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5E84459A" w14:textId="77777777" w:rsidR="001521A7" w:rsidRDefault="004C6D93">
            <w:pPr>
              <w:spacing w:after="0"/>
              <w:ind w:right="23"/>
              <w:jc w:val="center"/>
            </w:pPr>
            <w:r>
              <w:rPr>
                <w:rFonts w:ascii="Arial" w:eastAsia="Arial" w:hAnsi="Arial" w:cs="Arial"/>
                <w:sz w:val="18"/>
              </w:rPr>
              <w:t>Date: ___________________</w:t>
            </w:r>
            <w:r>
              <w:rPr>
                <w:rFonts w:ascii="Arial" w:eastAsia="Arial" w:hAnsi="Arial" w:cs="Arial"/>
                <w:sz w:val="20"/>
              </w:rPr>
              <w:t xml:space="preserve">  </w:t>
            </w:r>
          </w:p>
        </w:tc>
      </w:tr>
    </w:tbl>
    <w:p w14:paraId="244B1588" w14:textId="77777777" w:rsidR="001521A7" w:rsidRDefault="004C6D93">
      <w:pPr>
        <w:spacing w:after="0"/>
        <w:ind w:left="14"/>
        <w:jc w:val="both"/>
      </w:pPr>
      <w:r>
        <w:rPr>
          <w:rFonts w:ascii="Arial" w:eastAsia="Arial" w:hAnsi="Arial" w:cs="Arial"/>
          <w:sz w:val="20"/>
        </w:rPr>
        <w:t xml:space="preserve">  </w:t>
      </w:r>
    </w:p>
    <w:sectPr w:rsidR="001521A7">
      <w:headerReference w:type="even" r:id="rId8"/>
      <w:headerReference w:type="default" r:id="rId9"/>
      <w:footerReference w:type="even" r:id="rId10"/>
      <w:footerReference w:type="default" r:id="rId11"/>
      <w:headerReference w:type="first" r:id="rId12"/>
      <w:footerReference w:type="first" r:id="rId13"/>
      <w:pgSz w:w="12240" w:h="15840"/>
      <w:pgMar w:top="730" w:right="718" w:bottom="774" w:left="70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3E049" w14:textId="77777777" w:rsidR="004C6D93" w:rsidRDefault="004C6D93">
      <w:pPr>
        <w:spacing w:after="0" w:line="240" w:lineRule="auto"/>
      </w:pPr>
      <w:r>
        <w:separator/>
      </w:r>
    </w:p>
  </w:endnote>
  <w:endnote w:type="continuationSeparator" w:id="0">
    <w:p w14:paraId="1E860CDC" w14:textId="77777777" w:rsidR="004C6D93" w:rsidRDefault="004C6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2B0D" w14:textId="77777777" w:rsidR="001521A7" w:rsidRDefault="004C6D93">
    <w:pPr>
      <w:spacing w:after="0"/>
      <w:ind w:left="-706" w:right="11522"/>
    </w:pPr>
    <w:r>
      <w:rPr>
        <w:noProof/>
      </w:rPr>
      <mc:AlternateContent>
        <mc:Choice Requires="wpg">
          <w:drawing>
            <wp:anchor distT="0" distB="0" distL="114300" distR="114300" simplePos="0" relativeHeight="251664384" behindDoc="0" locked="0" layoutInCell="1" allowOverlap="1" wp14:anchorId="6442359B" wp14:editId="5B0F61A9">
              <wp:simplePos x="0" y="0"/>
              <wp:positionH relativeFrom="page">
                <wp:posOffset>304800</wp:posOffset>
              </wp:positionH>
              <wp:positionV relativeFrom="page">
                <wp:posOffset>9736836</wp:posOffset>
              </wp:positionV>
              <wp:extent cx="7164324" cy="18288"/>
              <wp:effectExtent l="0" t="0" r="0" b="0"/>
              <wp:wrapSquare wrapText="bothSides"/>
              <wp:docPr id="31186" name="Group 3118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46" name="Shape 323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7" name="Shape 3234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8" name="Shape 3234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86" style="width:564.12pt;height:1.44pt;position:absolute;mso-position-horizontal-relative:page;mso-position-horizontal:absolute;margin-left:24pt;mso-position-vertical-relative:page;margin-top:766.68pt;" coordsize="71643,182">
              <v:shape id="Shape 32349" style="position:absolute;width:182;height:182;left:0;top:0;" coordsize="18288,18288" path="m0,0l18288,0l18288,18288l0,18288l0,0">
                <v:stroke weight="0pt" endcap="flat" joinstyle="miter" miterlimit="10" on="false" color="#000000" opacity="0"/>
                <v:fill on="true" color="#000000"/>
              </v:shape>
              <v:shape id="Shape 32350" style="position:absolute;width:71277;height:182;left:182;top:0;" coordsize="7127748,18288" path="m0,0l7127748,0l7127748,18288l0,18288l0,0">
                <v:stroke weight="0pt" endcap="flat" joinstyle="miter" miterlimit="10" on="false" color="#000000" opacity="0"/>
                <v:fill on="true" color="#000000"/>
              </v:shape>
              <v:shape id="Shape 3235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C29B" w14:textId="77777777" w:rsidR="001521A7" w:rsidRDefault="004C6D93">
    <w:pPr>
      <w:spacing w:after="0"/>
      <w:ind w:left="-706" w:right="11522"/>
    </w:pPr>
    <w:r>
      <w:rPr>
        <w:noProof/>
      </w:rPr>
      <mc:AlternateContent>
        <mc:Choice Requires="wpg">
          <w:drawing>
            <wp:anchor distT="0" distB="0" distL="114300" distR="114300" simplePos="0" relativeHeight="251665408" behindDoc="0" locked="0" layoutInCell="1" allowOverlap="1" wp14:anchorId="78226EE0" wp14:editId="5C048973">
              <wp:simplePos x="0" y="0"/>
              <wp:positionH relativeFrom="page">
                <wp:posOffset>304800</wp:posOffset>
              </wp:positionH>
              <wp:positionV relativeFrom="page">
                <wp:posOffset>9736836</wp:posOffset>
              </wp:positionV>
              <wp:extent cx="7164324" cy="18288"/>
              <wp:effectExtent l="0" t="0" r="0" b="0"/>
              <wp:wrapSquare wrapText="bothSides"/>
              <wp:docPr id="31167" name="Group 3116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40" name="Shape 323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1" name="Shape 3234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2" name="Shape 3234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67" style="width:564.12pt;height:1.44pt;position:absolute;mso-position-horizontal-relative:page;mso-position-horizontal:absolute;margin-left:24pt;mso-position-vertical-relative:page;margin-top:766.68pt;" coordsize="71643,182">
              <v:shape id="Shape 32343" style="position:absolute;width:182;height:182;left:0;top:0;" coordsize="18288,18288" path="m0,0l18288,0l18288,18288l0,18288l0,0">
                <v:stroke weight="0pt" endcap="flat" joinstyle="miter" miterlimit="10" on="false" color="#000000" opacity="0"/>
                <v:fill on="true" color="#000000"/>
              </v:shape>
              <v:shape id="Shape 32344" style="position:absolute;width:71277;height:182;left:182;top:0;" coordsize="7127748,18288" path="m0,0l7127748,0l7127748,18288l0,18288l0,0">
                <v:stroke weight="0pt" endcap="flat" joinstyle="miter" miterlimit="10" on="false" color="#000000" opacity="0"/>
                <v:fill on="true" color="#000000"/>
              </v:shape>
              <v:shape id="Shape 3234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5785C" w14:textId="77777777" w:rsidR="001521A7" w:rsidRDefault="004C6D93">
    <w:pPr>
      <w:spacing w:after="0"/>
      <w:ind w:left="-706" w:right="11522"/>
    </w:pPr>
    <w:r>
      <w:rPr>
        <w:noProof/>
      </w:rPr>
      <mc:AlternateContent>
        <mc:Choice Requires="wpg">
          <w:drawing>
            <wp:anchor distT="0" distB="0" distL="114300" distR="114300" simplePos="0" relativeHeight="251666432" behindDoc="0" locked="0" layoutInCell="1" allowOverlap="1" wp14:anchorId="2DB2B1AF" wp14:editId="3B574990">
              <wp:simplePos x="0" y="0"/>
              <wp:positionH relativeFrom="page">
                <wp:posOffset>304800</wp:posOffset>
              </wp:positionH>
              <wp:positionV relativeFrom="page">
                <wp:posOffset>9736836</wp:posOffset>
              </wp:positionV>
              <wp:extent cx="7164324" cy="18288"/>
              <wp:effectExtent l="0" t="0" r="0" b="0"/>
              <wp:wrapSquare wrapText="bothSides"/>
              <wp:docPr id="31148" name="Group 3114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34" name="Shape 323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5" name="Shape 3233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6" name="Shape 3233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48" style="width:564.12pt;height:1.44pt;position:absolute;mso-position-horizontal-relative:page;mso-position-horizontal:absolute;margin-left:24pt;mso-position-vertical-relative:page;margin-top:766.68pt;" coordsize="71643,182">
              <v:shape id="Shape 32337" style="position:absolute;width:182;height:182;left:0;top:0;" coordsize="18288,18288" path="m0,0l18288,0l18288,18288l0,18288l0,0">
                <v:stroke weight="0pt" endcap="flat" joinstyle="miter" miterlimit="10" on="false" color="#000000" opacity="0"/>
                <v:fill on="true" color="#000000"/>
              </v:shape>
              <v:shape id="Shape 32338" style="position:absolute;width:71277;height:182;left:182;top:0;" coordsize="7127748,18288" path="m0,0l7127748,0l7127748,18288l0,18288l0,0">
                <v:stroke weight="0pt" endcap="flat" joinstyle="miter" miterlimit="10" on="false" color="#000000" opacity="0"/>
                <v:fill on="true" color="#000000"/>
              </v:shape>
              <v:shape id="Shape 3233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E0043" w14:textId="77777777" w:rsidR="004C6D93" w:rsidRDefault="004C6D93">
      <w:pPr>
        <w:spacing w:after="0" w:line="240" w:lineRule="auto"/>
      </w:pPr>
      <w:r>
        <w:separator/>
      </w:r>
    </w:p>
  </w:footnote>
  <w:footnote w:type="continuationSeparator" w:id="0">
    <w:p w14:paraId="4F70FC7D" w14:textId="77777777" w:rsidR="004C6D93" w:rsidRDefault="004C6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9B85" w14:textId="77777777" w:rsidR="001521A7" w:rsidRDefault="004C6D93">
    <w:pPr>
      <w:spacing w:after="0"/>
      <w:ind w:left="-706" w:right="11522"/>
    </w:pPr>
    <w:r>
      <w:rPr>
        <w:noProof/>
      </w:rPr>
      <mc:AlternateContent>
        <mc:Choice Requires="wpg">
          <w:drawing>
            <wp:anchor distT="0" distB="0" distL="114300" distR="114300" simplePos="0" relativeHeight="251658240" behindDoc="0" locked="0" layoutInCell="1" allowOverlap="1" wp14:anchorId="08826886" wp14:editId="0DF0867E">
              <wp:simplePos x="0" y="0"/>
              <wp:positionH relativeFrom="page">
                <wp:posOffset>304800</wp:posOffset>
              </wp:positionH>
              <wp:positionV relativeFrom="page">
                <wp:posOffset>304800</wp:posOffset>
              </wp:positionV>
              <wp:extent cx="7164324" cy="18288"/>
              <wp:effectExtent l="0" t="0" r="0" b="0"/>
              <wp:wrapSquare wrapText="bothSides"/>
              <wp:docPr id="31175" name="Group 3117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24" name="Shape 323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5" name="Shape 3232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6" name="Shape 3232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75" style="width:564.12pt;height:1.44pt;position:absolute;mso-position-horizontal-relative:page;mso-position-horizontal:absolute;margin-left:24pt;mso-position-vertical-relative:page;margin-top:24pt;" coordsize="71643,182">
              <v:shape id="Shape 32327" style="position:absolute;width:182;height:182;left:0;top:0;" coordsize="18288,18288" path="m0,0l18288,0l18288,18288l0,18288l0,0">
                <v:stroke weight="0pt" endcap="flat" joinstyle="miter" miterlimit="10" on="false" color="#000000" opacity="0"/>
                <v:fill on="true" color="#000000"/>
              </v:shape>
              <v:shape id="Shape 32328" style="position:absolute;width:71277;height:182;left:182;top:0;" coordsize="7127748,18288" path="m0,0l7127748,0l7127748,18288l0,18288l0,0">
                <v:stroke weight="0pt" endcap="flat" joinstyle="miter" miterlimit="10" on="false" color="#000000" opacity="0"/>
                <v:fill on="true" color="#000000"/>
              </v:shape>
              <v:shape id="Shape 3232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4F811189" w14:textId="77777777" w:rsidR="001521A7" w:rsidRDefault="004C6D93">
    <w:r>
      <w:rPr>
        <w:noProof/>
      </w:rPr>
      <mc:AlternateContent>
        <mc:Choice Requires="wpg">
          <w:drawing>
            <wp:anchor distT="0" distB="0" distL="114300" distR="114300" simplePos="0" relativeHeight="251659264" behindDoc="1" locked="0" layoutInCell="1" allowOverlap="1" wp14:anchorId="5F6450E2" wp14:editId="267FE863">
              <wp:simplePos x="0" y="0"/>
              <wp:positionH relativeFrom="page">
                <wp:posOffset>304800</wp:posOffset>
              </wp:positionH>
              <wp:positionV relativeFrom="page">
                <wp:posOffset>323088</wp:posOffset>
              </wp:positionV>
              <wp:extent cx="7164324" cy="9413748"/>
              <wp:effectExtent l="0" t="0" r="0" b="0"/>
              <wp:wrapNone/>
              <wp:docPr id="31179" name="Group 3117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30" name="Shape 3233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1" name="Shape 3233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79" style="width:564.12pt;height:741.24pt;position:absolute;z-index:-2147483648;mso-position-horizontal-relative:page;mso-position-horizontal:absolute;margin-left:24pt;mso-position-vertical-relative:page;margin-top:25.44pt;" coordsize="71643,94137">
              <v:shape id="Shape 32332" style="position:absolute;width:182;height:94137;left:0;top:0;" coordsize="18288,9413748" path="m0,0l18288,0l18288,9413748l0,9413748l0,0">
                <v:stroke weight="0pt" endcap="flat" joinstyle="miter" miterlimit="10" on="false" color="#000000" opacity="0"/>
                <v:fill on="true" color="#000000"/>
              </v:shape>
              <v:shape id="Shape 32333"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3D7B" w14:textId="77777777" w:rsidR="001521A7" w:rsidRDefault="004C6D93">
    <w:pPr>
      <w:spacing w:after="0"/>
      <w:ind w:left="-706" w:right="11522"/>
    </w:pPr>
    <w:r>
      <w:rPr>
        <w:noProof/>
      </w:rPr>
      <mc:AlternateContent>
        <mc:Choice Requires="wpg">
          <w:drawing>
            <wp:anchor distT="0" distB="0" distL="114300" distR="114300" simplePos="0" relativeHeight="251660288" behindDoc="0" locked="0" layoutInCell="1" allowOverlap="1" wp14:anchorId="1402E23A" wp14:editId="4DAD90C1">
              <wp:simplePos x="0" y="0"/>
              <wp:positionH relativeFrom="page">
                <wp:posOffset>304800</wp:posOffset>
              </wp:positionH>
              <wp:positionV relativeFrom="page">
                <wp:posOffset>304800</wp:posOffset>
              </wp:positionV>
              <wp:extent cx="7164324" cy="18288"/>
              <wp:effectExtent l="0" t="0" r="0" b="0"/>
              <wp:wrapSquare wrapText="bothSides"/>
              <wp:docPr id="31156" name="Group 3115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14" name="Shape 3231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5" name="Shape 3231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6" name="Shape 3231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56" style="width:564.12pt;height:1.44pt;position:absolute;mso-position-horizontal-relative:page;mso-position-horizontal:absolute;margin-left:24pt;mso-position-vertical-relative:page;margin-top:24pt;" coordsize="71643,182">
              <v:shape id="Shape 32317" style="position:absolute;width:182;height:182;left:0;top:0;" coordsize="18288,18288" path="m0,0l18288,0l18288,18288l0,18288l0,0">
                <v:stroke weight="0pt" endcap="flat" joinstyle="miter" miterlimit="10" on="false" color="#000000" opacity="0"/>
                <v:fill on="true" color="#000000"/>
              </v:shape>
              <v:shape id="Shape 32318" style="position:absolute;width:71277;height:182;left:182;top:0;" coordsize="7127748,18288" path="m0,0l7127748,0l7127748,18288l0,18288l0,0">
                <v:stroke weight="0pt" endcap="flat" joinstyle="miter" miterlimit="10" on="false" color="#000000" opacity="0"/>
                <v:fill on="true" color="#000000"/>
              </v:shape>
              <v:shape id="Shape 3231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3C66702D" w14:textId="77777777" w:rsidR="001521A7" w:rsidRDefault="004C6D93">
    <w:r>
      <w:rPr>
        <w:noProof/>
      </w:rPr>
      <mc:AlternateContent>
        <mc:Choice Requires="wpg">
          <w:drawing>
            <wp:anchor distT="0" distB="0" distL="114300" distR="114300" simplePos="0" relativeHeight="251661312" behindDoc="1" locked="0" layoutInCell="1" allowOverlap="1" wp14:anchorId="1697131C" wp14:editId="3CC4C83A">
              <wp:simplePos x="0" y="0"/>
              <wp:positionH relativeFrom="page">
                <wp:posOffset>304800</wp:posOffset>
              </wp:positionH>
              <wp:positionV relativeFrom="page">
                <wp:posOffset>323088</wp:posOffset>
              </wp:positionV>
              <wp:extent cx="7164324" cy="9413748"/>
              <wp:effectExtent l="0" t="0" r="0" b="0"/>
              <wp:wrapNone/>
              <wp:docPr id="31160" name="Group 31160"/>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20" name="Shape 3232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1" name="Shape 3232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60" style="width:564.12pt;height:741.24pt;position:absolute;z-index:-2147483648;mso-position-horizontal-relative:page;mso-position-horizontal:absolute;margin-left:24pt;mso-position-vertical-relative:page;margin-top:25.44pt;" coordsize="71643,94137">
              <v:shape id="Shape 32322" style="position:absolute;width:182;height:94137;left:0;top:0;" coordsize="18288,9413748" path="m0,0l18288,0l18288,9413748l0,9413748l0,0">
                <v:stroke weight="0pt" endcap="flat" joinstyle="miter" miterlimit="10" on="false" color="#000000" opacity="0"/>
                <v:fill on="true" color="#000000"/>
              </v:shape>
              <v:shape id="Shape 32323"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4F55" w14:textId="77777777" w:rsidR="001521A7" w:rsidRDefault="004C6D93">
    <w:pPr>
      <w:spacing w:after="0"/>
      <w:ind w:left="-706" w:right="11522"/>
    </w:pPr>
    <w:r>
      <w:rPr>
        <w:noProof/>
      </w:rPr>
      <mc:AlternateContent>
        <mc:Choice Requires="wpg">
          <w:drawing>
            <wp:anchor distT="0" distB="0" distL="114300" distR="114300" simplePos="0" relativeHeight="251662336" behindDoc="0" locked="0" layoutInCell="1" allowOverlap="1" wp14:anchorId="3519E735" wp14:editId="3DC79B58">
              <wp:simplePos x="0" y="0"/>
              <wp:positionH relativeFrom="page">
                <wp:posOffset>304800</wp:posOffset>
              </wp:positionH>
              <wp:positionV relativeFrom="page">
                <wp:posOffset>304800</wp:posOffset>
              </wp:positionV>
              <wp:extent cx="7164324" cy="18288"/>
              <wp:effectExtent l="0" t="0" r="0" b="0"/>
              <wp:wrapSquare wrapText="bothSides"/>
              <wp:docPr id="31137" name="Group 3113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04" name="Shape 323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5" name="Shape 3230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6" name="Shape 3230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37" style="width:564.12pt;height:1.44pt;position:absolute;mso-position-horizontal-relative:page;mso-position-horizontal:absolute;margin-left:24pt;mso-position-vertical-relative:page;margin-top:24pt;" coordsize="71643,182">
              <v:shape id="Shape 32307" style="position:absolute;width:182;height:182;left:0;top:0;" coordsize="18288,18288" path="m0,0l18288,0l18288,18288l0,18288l0,0">
                <v:stroke weight="0pt" endcap="flat" joinstyle="miter" miterlimit="10" on="false" color="#000000" opacity="0"/>
                <v:fill on="true" color="#000000"/>
              </v:shape>
              <v:shape id="Shape 32308" style="position:absolute;width:71277;height:182;left:182;top:0;" coordsize="7127748,18288" path="m0,0l7127748,0l7127748,18288l0,18288l0,0">
                <v:stroke weight="0pt" endcap="flat" joinstyle="miter" miterlimit="10" on="false" color="#000000" opacity="0"/>
                <v:fill on="true" color="#000000"/>
              </v:shape>
              <v:shape id="Shape 3230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63DE4F30" w14:textId="77777777" w:rsidR="001521A7" w:rsidRDefault="004C6D93">
    <w:r>
      <w:rPr>
        <w:noProof/>
      </w:rPr>
      <mc:AlternateContent>
        <mc:Choice Requires="wpg">
          <w:drawing>
            <wp:anchor distT="0" distB="0" distL="114300" distR="114300" simplePos="0" relativeHeight="251663360" behindDoc="1" locked="0" layoutInCell="1" allowOverlap="1" wp14:anchorId="2D9F5690" wp14:editId="54C892C0">
              <wp:simplePos x="0" y="0"/>
              <wp:positionH relativeFrom="page">
                <wp:posOffset>304800</wp:posOffset>
              </wp:positionH>
              <wp:positionV relativeFrom="page">
                <wp:posOffset>323088</wp:posOffset>
              </wp:positionV>
              <wp:extent cx="7164324" cy="9413748"/>
              <wp:effectExtent l="0" t="0" r="0" b="0"/>
              <wp:wrapNone/>
              <wp:docPr id="31141" name="Group 31141"/>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10" name="Shape 3231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1" name="Shape 3231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41" style="width:564.12pt;height:741.24pt;position:absolute;z-index:-2147483648;mso-position-horizontal-relative:page;mso-position-horizontal:absolute;margin-left:24pt;mso-position-vertical-relative:page;margin-top:25.44pt;" coordsize="71643,94137">
              <v:shape id="Shape 32312" style="position:absolute;width:182;height:94137;left:0;top:0;" coordsize="18288,9413748" path="m0,0l18288,0l18288,9413748l0,9413748l0,0">
                <v:stroke weight="0pt" endcap="flat" joinstyle="miter" miterlimit="10" on="false" color="#000000" opacity="0"/>
                <v:fill on="true" color="#000000"/>
              </v:shape>
              <v:shape id="Shape 32313"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A9"/>
    <w:multiLevelType w:val="hybridMultilevel"/>
    <w:tmpl w:val="F050E2A4"/>
    <w:lvl w:ilvl="0" w:tplc="37700FF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86B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426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242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CD6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A1C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6DB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8B4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683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D54954"/>
    <w:multiLevelType w:val="hybridMultilevel"/>
    <w:tmpl w:val="AE6029D2"/>
    <w:lvl w:ilvl="0" w:tplc="C7DCD3D8">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56E462">
      <w:start w:val="1"/>
      <w:numFmt w:val="lowerLetter"/>
      <w:lvlText w:val="%2"/>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4C5A6E">
      <w:start w:val="1"/>
      <w:numFmt w:val="lowerRoman"/>
      <w:lvlText w:val="%3"/>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C6B7E8">
      <w:start w:val="1"/>
      <w:numFmt w:val="decimal"/>
      <w:lvlText w:val="%4"/>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2899C">
      <w:start w:val="1"/>
      <w:numFmt w:val="lowerLetter"/>
      <w:lvlText w:val="%5"/>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BE1032">
      <w:start w:val="1"/>
      <w:numFmt w:val="lowerRoman"/>
      <w:lvlText w:val="%6"/>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5EEBA2">
      <w:start w:val="1"/>
      <w:numFmt w:val="decimal"/>
      <w:lvlText w:val="%7"/>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496E0">
      <w:start w:val="1"/>
      <w:numFmt w:val="lowerLetter"/>
      <w:lvlText w:val="%8"/>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3480F2">
      <w:start w:val="1"/>
      <w:numFmt w:val="lowerRoman"/>
      <w:lvlText w:val="%9"/>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A9068F"/>
    <w:multiLevelType w:val="hybridMultilevel"/>
    <w:tmpl w:val="9E0E2976"/>
    <w:lvl w:ilvl="0" w:tplc="0F04519C">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CB1C4">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0871A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696CC8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3A8F71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62A52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78CAC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8ACFE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0702DF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9C10F7"/>
    <w:multiLevelType w:val="hybridMultilevel"/>
    <w:tmpl w:val="FD14A6B0"/>
    <w:lvl w:ilvl="0" w:tplc="612A209E">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A0BAE">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0E615A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C67F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DBCD45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1C4B9F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5A507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8E67D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C863FB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FC408B"/>
    <w:multiLevelType w:val="hybridMultilevel"/>
    <w:tmpl w:val="C6869868"/>
    <w:lvl w:ilvl="0" w:tplc="77B266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F662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10AE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E2E6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82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F6EB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29B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60B0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0418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BF46483"/>
    <w:multiLevelType w:val="hybridMultilevel"/>
    <w:tmpl w:val="724EA95E"/>
    <w:lvl w:ilvl="0" w:tplc="161EFCF4">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E683C">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52C48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CAE7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D8FDD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DCE0D5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40EF9D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32CA98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5ACC1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CF436F4"/>
    <w:multiLevelType w:val="hybridMultilevel"/>
    <w:tmpl w:val="F214698E"/>
    <w:lvl w:ilvl="0" w:tplc="E81633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4F1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D281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7C87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5CEA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E60B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D043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AF4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7E4D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E523D73"/>
    <w:multiLevelType w:val="hybridMultilevel"/>
    <w:tmpl w:val="56706FD4"/>
    <w:lvl w:ilvl="0" w:tplc="866686DC">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AE70E">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F89B7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CA080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74813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43A63C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6025E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9035C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CEBF7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9D44DD"/>
    <w:multiLevelType w:val="hybridMultilevel"/>
    <w:tmpl w:val="39340D66"/>
    <w:lvl w:ilvl="0" w:tplc="799CDE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CB6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EEA5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CC33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C69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5A1C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D412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1A41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3203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B817F0"/>
    <w:multiLevelType w:val="hybridMultilevel"/>
    <w:tmpl w:val="1EF04BEA"/>
    <w:lvl w:ilvl="0" w:tplc="CE60C336">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A6AA56">
      <w:start w:val="1"/>
      <w:numFmt w:val="bullet"/>
      <w:lvlText w:val="o"/>
      <w:lvlJc w:val="left"/>
      <w:pPr>
        <w:ind w:left="16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E7096E6">
      <w:start w:val="1"/>
      <w:numFmt w:val="bullet"/>
      <w:lvlText w:val="▪"/>
      <w:lvlJc w:val="left"/>
      <w:pPr>
        <w:ind w:left="23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B2F2DE">
      <w:start w:val="1"/>
      <w:numFmt w:val="bullet"/>
      <w:lvlText w:val="•"/>
      <w:lvlJc w:val="left"/>
      <w:pPr>
        <w:ind w:left="3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E80AD6C">
      <w:start w:val="1"/>
      <w:numFmt w:val="bullet"/>
      <w:lvlText w:val="o"/>
      <w:lvlJc w:val="left"/>
      <w:pPr>
        <w:ind w:left="37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4B2F21C">
      <w:start w:val="1"/>
      <w:numFmt w:val="bullet"/>
      <w:lvlText w:val="▪"/>
      <w:lvlJc w:val="left"/>
      <w:pPr>
        <w:ind w:left="45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9C6C544">
      <w:start w:val="1"/>
      <w:numFmt w:val="bullet"/>
      <w:lvlText w:val="•"/>
      <w:lvlJc w:val="left"/>
      <w:pPr>
        <w:ind w:left="52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E24AAB6">
      <w:start w:val="1"/>
      <w:numFmt w:val="bullet"/>
      <w:lvlText w:val="o"/>
      <w:lvlJc w:val="left"/>
      <w:pPr>
        <w:ind w:left="59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228AA8A">
      <w:start w:val="1"/>
      <w:numFmt w:val="bullet"/>
      <w:lvlText w:val="▪"/>
      <w:lvlJc w:val="left"/>
      <w:pPr>
        <w:ind w:left="66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95F1143"/>
    <w:multiLevelType w:val="hybridMultilevel"/>
    <w:tmpl w:val="D58293C4"/>
    <w:lvl w:ilvl="0" w:tplc="691AA07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7F0F538">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738B35C">
      <w:start w:val="1"/>
      <w:numFmt w:val="bullet"/>
      <w:lvlRestart w:val="0"/>
      <w:lvlText w:val="▪"/>
      <w:lvlJc w:val="left"/>
      <w:pPr>
        <w:ind w:left="21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526D5E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41E1BA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1066A4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682F5B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070E73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E6CD5D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FC86343"/>
    <w:multiLevelType w:val="hybridMultilevel"/>
    <w:tmpl w:val="87B6DE48"/>
    <w:lvl w:ilvl="0" w:tplc="137855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F4FC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5499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4010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88EE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D862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5E64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020F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E40B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00842330">
    <w:abstractNumId w:val="1"/>
  </w:num>
  <w:num w:numId="2" w16cid:durableId="2129355152">
    <w:abstractNumId w:val="0"/>
  </w:num>
  <w:num w:numId="3" w16cid:durableId="993292747">
    <w:abstractNumId w:val="10"/>
  </w:num>
  <w:num w:numId="4" w16cid:durableId="1594776201">
    <w:abstractNumId w:val="11"/>
  </w:num>
  <w:num w:numId="5" w16cid:durableId="276060677">
    <w:abstractNumId w:val="3"/>
  </w:num>
  <w:num w:numId="6" w16cid:durableId="992561702">
    <w:abstractNumId w:val="8"/>
  </w:num>
  <w:num w:numId="7" w16cid:durableId="1036856699">
    <w:abstractNumId w:val="7"/>
  </w:num>
  <w:num w:numId="8" w16cid:durableId="1654522663">
    <w:abstractNumId w:val="2"/>
  </w:num>
  <w:num w:numId="9" w16cid:durableId="1512328618">
    <w:abstractNumId w:val="4"/>
  </w:num>
  <w:num w:numId="10" w16cid:durableId="1323117361">
    <w:abstractNumId w:val="5"/>
  </w:num>
  <w:num w:numId="11" w16cid:durableId="455032003">
    <w:abstractNumId w:val="6"/>
  </w:num>
  <w:num w:numId="12" w16cid:durableId="589318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1A7"/>
    <w:rsid w:val="001521A7"/>
    <w:rsid w:val="004C6D93"/>
    <w:rsid w:val="00583AA9"/>
    <w:rsid w:val="00B3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5974"/>
  <w15:docId w15:val="{DA58A483-7458-4A45-B5CA-B35E3CA4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8" w:line="259"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132" w:line="259" w:lineRule="auto"/>
      <w:ind w:left="147" w:hanging="10"/>
      <w:outlineLvl w:val="1"/>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2368</Words>
  <Characters>13499</Characters>
  <Application>Microsoft Office Word</Application>
  <DocSecurity>0</DocSecurity>
  <Lines>112</Lines>
  <Paragraphs>31</Paragraphs>
  <ScaleCrop>false</ScaleCrop>
  <Company/>
  <LinksUpToDate>false</LinksUpToDate>
  <CharactersWithSpaces>15836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DSA03-NLP_CO2_AT2.docx</dc:title>
  <dc:subject/>
  <dc:creator>Sri Anjaneya Dadiboyena</dc:creator>
  <cp:keywords/>
  <cp:lastModifiedBy>CHITTEM JASWANTH</cp:lastModifiedBy>
  <cp:revision>2</cp:revision>
  <dcterms:created xsi:type="dcterms:W3CDTF">2026-08-01T03:23:00Z</dcterms:created>
  <dcterms:modified xsi:type="dcterms:W3CDTF">2026-08-01T03:23:00Z</dcterms:modified>
</cp:coreProperties>
</file>