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4707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6DB2D5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Comparative Analysis</w:t>
      </w:r>
    </w:p>
    <w:p w14:paraId="41665D15">
      <w:pPr>
        <w:jc w:val="center"/>
        <w:rPr>
          <w:b/>
          <w:bCs/>
          <w:sz w:val="34"/>
          <w:szCs w:val="34"/>
        </w:rPr>
      </w:pPr>
    </w:p>
    <w:p w14:paraId="0F0DD49C">
      <w:pPr>
        <w:jc w:val="center"/>
        <w:rPr>
          <w:b/>
          <w:bCs/>
          <w:sz w:val="34"/>
          <w:szCs w:val="34"/>
        </w:rPr>
      </w:pPr>
    </w:p>
    <w:p w14:paraId="20A220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        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DSA0204</w:t>
      </w:r>
      <w:r>
        <w:rPr>
          <w:b/>
          <w:bCs/>
          <w:sz w:val="24"/>
          <w:szCs w:val="24"/>
        </w:rPr>
        <w:tab/>
      </w:r>
    </w:p>
    <w:p w14:paraId="06BE8D62">
      <w:pPr>
        <w:rPr>
          <w:b/>
          <w:bCs/>
          <w:sz w:val="24"/>
          <w:szCs w:val="24"/>
        </w:rPr>
      </w:pPr>
    </w:p>
    <w:p w14:paraId="5742A6CA">
      <w:pPr>
        <w:rPr>
          <w:b/>
          <w:bCs/>
          <w:sz w:val="24"/>
          <w:szCs w:val="24"/>
        </w:rPr>
      </w:pPr>
    </w:p>
    <w:p w14:paraId="33058A72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D02F0">
      <w:pPr>
        <w:rPr>
          <w:b/>
          <w:bCs/>
          <w:sz w:val="24"/>
          <w:szCs w:val="24"/>
        </w:rPr>
      </w:pPr>
    </w:p>
    <w:p w14:paraId="0086B4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ADA14DE">
      <w:pPr>
        <w:rPr>
          <w:b/>
          <w:bCs/>
          <w:sz w:val="24"/>
          <w:szCs w:val="24"/>
        </w:rPr>
      </w:pPr>
    </w:p>
    <w:p w14:paraId="2B5F630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056651A5">
      <w:pPr>
        <w:rPr>
          <w:sz w:val="24"/>
          <w:szCs w:val="24"/>
        </w:rPr>
      </w:pPr>
    </w:p>
    <w:p w14:paraId="4156DB77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470354A1">
      <w:pPr>
        <w:rPr>
          <w:sz w:val="24"/>
          <w:szCs w:val="24"/>
        </w:rPr>
      </w:pPr>
    </w:p>
    <w:p w14:paraId="57BB08E2">
      <w:pPr>
        <w:rPr>
          <w:sz w:val="24"/>
          <w:szCs w:val="24"/>
        </w:rPr>
      </w:pPr>
    </w:p>
    <w:p w14:paraId="7F794FEE">
      <w:pPr>
        <w:rPr>
          <w:b/>
          <w:bCs/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C64C7">
      <w:pPr>
        <w:rPr>
          <w:b/>
          <w:bCs/>
          <w:sz w:val="24"/>
          <w:szCs w:val="24"/>
        </w:rPr>
      </w:pPr>
    </w:p>
    <w:p w14:paraId="4CB3284B">
      <w:pPr>
        <w:rPr>
          <w:b/>
          <w:bCs/>
          <w:i/>
          <w:iCs/>
          <w:sz w:val="24"/>
          <w:szCs w:val="24"/>
        </w:rPr>
      </w:pPr>
    </w:p>
    <w:p w14:paraId="101DA4C8">
      <w:pPr>
        <w:rPr>
          <w:b/>
          <w:bCs/>
          <w:i/>
          <w:iCs/>
          <w:sz w:val="24"/>
          <w:szCs w:val="24"/>
        </w:rPr>
      </w:pPr>
    </w:p>
    <w:p w14:paraId="5C4756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7DB22D7">
      <w:pPr>
        <w:rPr>
          <w:i/>
          <w:iCs/>
          <w:sz w:val="24"/>
          <w:szCs w:val="24"/>
        </w:rPr>
      </w:pPr>
    </w:p>
    <w:p w14:paraId="6CD4567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r>
        <w:rPr>
          <w:rFonts w:hint="default"/>
          <w:sz w:val="24"/>
          <w:szCs w:val="24"/>
          <w:lang w:val="en-IN"/>
        </w:rPr>
        <w:t>A.Pavithra</w:t>
      </w:r>
      <w:r>
        <w:rPr>
          <w:sz w:val="24"/>
          <w:szCs w:val="24"/>
        </w:rPr>
        <w:t xml:space="preserve"> (19242434</w:t>
      </w:r>
      <w:r>
        <w:rPr>
          <w:rFonts w:hint="default"/>
          <w:sz w:val="24"/>
          <w:szCs w:val="24"/>
          <w:lang w:val="en-IN"/>
        </w:rPr>
        <w:t>7</w:t>
      </w:r>
      <w:r>
        <w:rPr>
          <w:sz w:val="24"/>
          <w:szCs w:val="24"/>
        </w:rPr>
        <w:t>)</w:t>
      </w:r>
      <w:r>
        <w:rPr>
          <w:i/>
          <w:iCs/>
          <w:sz w:val="24"/>
          <w:szCs w:val="24"/>
        </w:rPr>
        <w:t>___  certify that this submission is my original work and that I have adhered to the guidelines specified for this assessment.</w:t>
      </w:r>
    </w:p>
    <w:p w14:paraId="2904F9B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EEC4156">
      <w:pPr>
        <w:rPr>
          <w:i/>
          <w:iCs/>
          <w:sz w:val="24"/>
          <w:szCs w:val="24"/>
        </w:rPr>
      </w:pPr>
    </w:p>
    <w:p w14:paraId="08935D02">
      <w:pPr>
        <w:rPr>
          <w:b/>
          <w:bCs/>
          <w:i/>
          <w:iCs/>
          <w:sz w:val="24"/>
          <w:szCs w:val="24"/>
        </w:rPr>
      </w:pPr>
    </w:p>
    <w:p w14:paraId="5C702B8E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student: </w:t>
      </w:r>
      <w:r>
        <w:rPr>
          <w:rFonts w:hint="default"/>
          <w:sz w:val="24"/>
          <w:szCs w:val="24"/>
          <w:lang w:val="en-IN"/>
        </w:rPr>
        <w:t>A.Pavithra</w:t>
      </w:r>
      <w:bookmarkStart w:id="0" w:name="_GoBack"/>
      <w:bookmarkEnd w:id="0"/>
    </w:p>
    <w:p w14:paraId="3C2E4ABC">
      <w:pPr>
        <w:rPr>
          <w:sz w:val="24"/>
          <w:szCs w:val="24"/>
        </w:rPr>
      </w:pPr>
    </w:p>
    <w:p w14:paraId="56F5D45B">
      <w:pPr>
        <w:rPr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07A88">
      <w:pPr>
        <w:rPr>
          <w:sz w:val="24"/>
          <w:szCs w:val="24"/>
        </w:rPr>
      </w:pPr>
    </w:p>
    <w:p w14:paraId="51C97438">
      <w:pPr>
        <w:jc w:val="both"/>
        <w:rPr>
          <w:sz w:val="24"/>
          <w:szCs w:val="24"/>
        </w:rPr>
      </w:pPr>
      <w:r>
        <w:rPr>
          <w:sz w:val="24"/>
          <w:szCs w:val="24"/>
        </w:rPr>
        <w:t>Compute the required performance measures from the given data and compare the techniques based on the results. Evaluate and justify your conclusion using the calculated values.</w:t>
      </w:r>
    </w:p>
    <w:p w14:paraId="387C66C1">
      <w:pPr>
        <w:rPr>
          <w:b/>
          <w:bCs/>
          <w:sz w:val="24"/>
          <w:szCs w:val="24"/>
        </w:rPr>
      </w:pPr>
    </w:p>
    <w:p w14:paraId="6E72F675">
      <w:pPr>
        <w:rPr>
          <w:b/>
          <w:bCs/>
          <w:sz w:val="24"/>
          <w:szCs w:val="24"/>
        </w:rPr>
      </w:pPr>
    </w:p>
    <w:p w14:paraId="2A073265">
      <w:pPr>
        <w:rPr>
          <w:b/>
          <w:bCs/>
          <w:sz w:val="24"/>
          <w:szCs w:val="24"/>
        </w:rPr>
      </w:pPr>
    </w:p>
    <w:p w14:paraId="1C14A4C0">
      <w:pPr>
        <w:rPr>
          <w:b/>
          <w:bCs/>
          <w:sz w:val="24"/>
          <w:szCs w:val="24"/>
        </w:rPr>
      </w:pPr>
    </w:p>
    <w:p w14:paraId="0AA7C19F">
      <w:pPr>
        <w:rPr>
          <w:sz w:val="24"/>
          <w:szCs w:val="24"/>
        </w:rPr>
      </w:pPr>
    </w:p>
    <w:p w14:paraId="04886A17">
      <w:pPr>
        <w:pStyle w:val="20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Motion Estimation Variance</w:t>
      </w:r>
    </w:p>
    <w:p w14:paraId="6073DC57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Errors:</w:t>
      </w:r>
    </w:p>
    <w:p w14:paraId="659BEC40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Frame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45A3F5A8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2AEFD55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0EF11C17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FECAFD2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Compute mean error.</w:t>
      </w:r>
    </w:p>
    <w:p w14:paraId="4C284056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Compare variability and evaluate stability.</w:t>
      </w:r>
    </w:p>
    <w:p w14:paraId="3F38FA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091F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Mean Error</w:t>
      </w:r>
    </w:p>
    <w:p w14:paraId="420F56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formula for mean error is:</w:t>
      </w:r>
    </w:p>
    <w:p w14:paraId="6187A4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Mean Error = Sum of errors / Number of frames</w:t>
      </w:r>
    </w:p>
    <w:p w14:paraId="2BD02E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A:</w:t>
      </w:r>
    </w:p>
    <w:p w14:paraId="6C923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 Error = (2 + 3 + 2) / 3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= 7 / 3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</w:rPr>
        <w:t>2.33 pixels</w:t>
      </w:r>
    </w:p>
    <w:p w14:paraId="3FD1E4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B:</w:t>
      </w:r>
    </w:p>
    <w:p w14:paraId="7236C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 Error = (6 + 7 + 5) / 3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= 18 / 3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</w:rPr>
        <w:t>6 pixels</w:t>
      </w:r>
    </w:p>
    <w:p w14:paraId="3B83DA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Method A has a much lower mean error than Method B.</w:t>
      </w:r>
    </w:p>
    <w:p w14:paraId="1E45EA51">
      <w:pPr>
        <w:spacing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C548EE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Variability and Stability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270"/>
        <w:gridCol w:w="1236"/>
      </w:tblGrid>
      <w:tr w14:paraId="60E3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2FA855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</w:tcPr>
          <w:p w14:paraId="3FD928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0" w:type="auto"/>
          </w:tcPr>
          <w:p w14:paraId="08F9594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B</w:t>
            </w:r>
          </w:p>
        </w:tc>
      </w:tr>
      <w:tr w14:paraId="76461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4F79D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error</w:t>
            </w:r>
          </w:p>
        </w:tc>
        <w:tc>
          <w:tcPr>
            <w:tcW w:w="0" w:type="auto"/>
          </w:tcPr>
          <w:p w14:paraId="7A543C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2.33 pixels</w:t>
            </w:r>
          </w:p>
        </w:tc>
        <w:tc>
          <w:tcPr>
            <w:tcW w:w="0" w:type="auto"/>
          </w:tcPr>
          <w:p w14:paraId="0CB426E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pixels</w:t>
            </w:r>
          </w:p>
        </w:tc>
      </w:tr>
      <w:tr w14:paraId="644E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B2D7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error</w:t>
            </w:r>
          </w:p>
        </w:tc>
        <w:tc>
          <w:tcPr>
            <w:tcW w:w="0" w:type="auto"/>
          </w:tcPr>
          <w:p w14:paraId="1B37BE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4A0B50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1D47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37A04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error</w:t>
            </w:r>
          </w:p>
        </w:tc>
        <w:tc>
          <w:tcPr>
            <w:tcW w:w="0" w:type="auto"/>
          </w:tcPr>
          <w:p w14:paraId="1B0037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264BA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14:paraId="57270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8BE33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range</w:t>
            </w:r>
          </w:p>
        </w:tc>
        <w:tc>
          <w:tcPr>
            <w:tcW w:w="0" w:type="auto"/>
          </w:tcPr>
          <w:p w14:paraId="63BCEF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pixel</w:t>
            </w:r>
          </w:p>
        </w:tc>
        <w:tc>
          <w:tcPr>
            <w:tcW w:w="0" w:type="auto"/>
          </w:tcPr>
          <w:p w14:paraId="623CF2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pixels</w:t>
            </w:r>
          </w:p>
        </w:tc>
      </w:tr>
      <w:tr w14:paraId="3724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E9F91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0" w:type="auto"/>
          </w:tcPr>
          <w:p w14:paraId="1AA65A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</w:tcPr>
          <w:p w14:paraId="7AE4D0A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</w:tr>
    </w:tbl>
    <w:p w14:paraId="1CFBD3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A:</w:t>
      </w:r>
    </w:p>
    <w:p w14:paraId="03DAB70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Errors are 2, 3, and 2 pixels. </w:t>
      </w:r>
    </w:p>
    <w:p w14:paraId="78ABCC4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error range is only 1 pixel. </w:t>
      </w:r>
    </w:p>
    <w:p w14:paraId="71C87F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values remain close to the mean of 2.33 pixels. </w:t>
      </w:r>
    </w:p>
    <w:p w14:paraId="33D53A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indicates low variability and stable performance. </w:t>
      </w:r>
    </w:p>
    <w:p w14:paraId="162E3F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B:</w:t>
      </w:r>
    </w:p>
    <w:p w14:paraId="0736F54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Errors are 6, 7, and 5 pixels. </w:t>
      </w:r>
    </w:p>
    <w:p w14:paraId="626C66C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error range is 2 pixels. </w:t>
      </w:r>
    </w:p>
    <w:p w14:paraId="73B0C7A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Its errors are considerably higher than Method A. </w:t>
      </w:r>
    </w:p>
    <w:p w14:paraId="5FE80A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indicates greater error and comparatively lower stability. </w:t>
      </w:r>
    </w:p>
    <w:p w14:paraId="63F4A45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3B5237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A performs better in both accuracy and consistency. Its mean error is only 2.33 pixels, compared with 6 pixels for Method B. It also has a smaller error range.</w:t>
      </w:r>
    </w:p>
    <w:p w14:paraId="5C2776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Although both methods show some variation across frames, Method A maintains a much more consistent error level. Therefore, it is more reliable for applications where accurate and stable motion estimation is required.</w:t>
      </w:r>
    </w:p>
    <w:p w14:paraId="70FEA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41298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A is the better method. It has a lower mean error (2.33 pixels) and smaller variability (1 pixel range) compared with Method B, which has a mean error of 6 pixels and a 2-pixel range. Hence, Method A provides more accurate and stable motion estimation and would be preferable for reliable motion-tracking applications. </w:t>
      </w:r>
    </w:p>
    <w:p w14:paraId="311B43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863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4CD70">
      <w:pPr>
        <w:pStyle w:val="20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IOU Comparison</w:t>
      </w:r>
    </w:p>
    <w:p w14:paraId="076D1186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IOU values:</w:t>
      </w:r>
    </w:p>
    <w:p w14:paraId="18219279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116CE8FC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0.6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0.8</w:t>
      </w:r>
    </w:p>
    <w:p w14:paraId="0008D850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0.7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0.85</w:t>
      </w:r>
    </w:p>
    <w:p w14:paraId="543FD47A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0.65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0.9</w:t>
      </w:r>
    </w:p>
    <w:p w14:paraId="29E1AD4D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Compute average IOU.</w:t>
      </w:r>
    </w:p>
    <w:p w14:paraId="2FEE8A51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Compare and evaluate detection quality.</w:t>
      </w:r>
    </w:p>
    <w:p w14:paraId="6D3D05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B61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Average IoU</w:t>
      </w:r>
    </w:p>
    <w:p w14:paraId="7DA1DB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formula is:</w:t>
      </w:r>
    </w:p>
    <w:p w14:paraId="455EE1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Average IoU = Sum of IoU values / Number of objects</w:t>
      </w:r>
    </w:p>
    <w:p w14:paraId="63EEF4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A:</w:t>
      </w:r>
    </w:p>
    <w:p w14:paraId="6130FE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IoU = (0.60 + 0.70 + 0.65) / 3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= 1.95 / 3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</w:rPr>
        <w:t>0.65</w:t>
      </w:r>
    </w:p>
    <w:p w14:paraId="2F96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B:</w:t>
      </w:r>
    </w:p>
    <w:p w14:paraId="2E717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IoU = (0.80 + 0.85 + 0.90) / 3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= 2.55 / 3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</w:rPr>
        <w:t>0.85</w:t>
      </w:r>
    </w:p>
    <w:p w14:paraId="51F1EE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Comparison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1103"/>
        <w:gridCol w:w="1090"/>
      </w:tblGrid>
      <w:tr w14:paraId="13C8F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95CE2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</w:tcPr>
          <w:p w14:paraId="0B5C73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A</w:t>
            </w:r>
          </w:p>
        </w:tc>
        <w:tc>
          <w:tcPr>
            <w:tcW w:w="0" w:type="auto"/>
          </w:tcPr>
          <w:p w14:paraId="74D112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B</w:t>
            </w:r>
          </w:p>
        </w:tc>
      </w:tr>
      <w:tr w14:paraId="687E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EDBB8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 1</w:t>
            </w:r>
          </w:p>
        </w:tc>
        <w:tc>
          <w:tcPr>
            <w:tcW w:w="0" w:type="auto"/>
          </w:tcPr>
          <w:p w14:paraId="6E4F81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</w:tcPr>
          <w:p w14:paraId="7B28D4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</w:tc>
      </w:tr>
      <w:tr w14:paraId="1D3E2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F0387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 2</w:t>
            </w:r>
          </w:p>
        </w:tc>
        <w:tc>
          <w:tcPr>
            <w:tcW w:w="0" w:type="auto"/>
          </w:tcPr>
          <w:p w14:paraId="2570E0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</w:tcPr>
          <w:p w14:paraId="7661B3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</w:tr>
      <w:tr w14:paraId="1991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381A6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 3</w:t>
            </w:r>
          </w:p>
        </w:tc>
        <w:tc>
          <w:tcPr>
            <w:tcW w:w="0" w:type="auto"/>
          </w:tcPr>
          <w:p w14:paraId="4FCEC9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0" w:type="auto"/>
          </w:tcPr>
          <w:p w14:paraId="4B12569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</w:tr>
      <w:tr w14:paraId="45FF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D306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IoU</w:t>
            </w:r>
          </w:p>
        </w:tc>
        <w:tc>
          <w:tcPr>
            <w:tcW w:w="0" w:type="auto"/>
          </w:tcPr>
          <w:p w14:paraId="5EBE9E3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0" w:type="auto"/>
          </w:tcPr>
          <w:p w14:paraId="51C9CE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</w:tr>
      <w:tr w14:paraId="0978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65B6D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Overall detection quality</w:t>
            </w:r>
          </w:p>
        </w:tc>
        <w:tc>
          <w:tcPr>
            <w:tcW w:w="0" w:type="auto"/>
          </w:tcPr>
          <w:p w14:paraId="7C890F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</w:tcPr>
          <w:p w14:paraId="312592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</w:tbl>
    <w:p w14:paraId="51911B30">
      <w:pPr>
        <w:spacing w:line="36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74DA87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7E8AFA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A has an average IoU of </w:t>
      </w:r>
      <w:r>
        <w:rPr>
          <w:rFonts w:ascii="Times New Roman" w:hAnsi="Times New Roman" w:cs="Times New Roman"/>
          <w:b/>
          <w:bCs/>
          <w:sz w:val="24"/>
          <w:szCs w:val="24"/>
        </w:rPr>
        <w:t>0.65</w:t>
      </w:r>
      <w:r>
        <w:rPr>
          <w:rFonts w:ascii="Times New Roman" w:hAnsi="Times New Roman" w:cs="Times New Roman"/>
          <w:sz w:val="24"/>
          <w:szCs w:val="24"/>
        </w:rPr>
        <w:t>, meaning its predicted bounding boxes have a moderate overlap with the actual object regions.</w:t>
      </w:r>
    </w:p>
    <w:p w14:paraId="34A9A1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B achieves an average IoU of </w:t>
      </w:r>
      <w:r>
        <w:rPr>
          <w:rFonts w:ascii="Times New Roman" w:hAnsi="Times New Roman" w:cs="Times New Roman"/>
          <w:b/>
          <w:bCs/>
          <w:sz w:val="24"/>
          <w:szCs w:val="24"/>
        </w:rPr>
        <w:t>0.85</w:t>
      </w:r>
      <w:r>
        <w:rPr>
          <w:rFonts w:ascii="Times New Roman" w:hAnsi="Times New Roman" w:cs="Times New Roman"/>
          <w:sz w:val="24"/>
          <w:szCs w:val="24"/>
        </w:rPr>
        <w:t xml:space="preserve">, which is considerably higher. It also performs better for </w:t>
      </w:r>
      <w:r>
        <w:rPr>
          <w:rFonts w:ascii="Times New Roman" w:hAnsi="Times New Roman" w:cs="Times New Roman"/>
          <w:b/>
          <w:bCs/>
          <w:sz w:val="24"/>
          <w:szCs w:val="24"/>
        </w:rPr>
        <w:t>every individual object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AA131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1: 0.80 compared with 0.60 </w:t>
      </w:r>
    </w:p>
    <w:p w14:paraId="19AA903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2: 0.85 compared with 0.70 </w:t>
      </w:r>
    </w:p>
    <w:p w14:paraId="3F6BD01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3: 0.90 compared with 0.65 </w:t>
      </w:r>
    </w:p>
    <w:p w14:paraId="261C00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difference in average IoU is:</w:t>
      </w:r>
    </w:p>
    <w:p w14:paraId="1B5CE2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0.85 − 0.65 = 0.20</w:t>
      </w:r>
    </w:p>
    <w:p w14:paraId="556C6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Model B provides a 0.20 higher average IoU, indicating substantially better localization.</w:t>
      </w:r>
    </w:p>
    <w:p w14:paraId="3B9CA0C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02D118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IoU measures how closely the predicted bounding box overlaps the actual bounding box. A higher IoU indicates better object localization.</w:t>
      </w:r>
    </w:p>
    <w:p w14:paraId="2A99A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Model B has a higher IoU for all three objects and an average IoU of 0.85, it provides more accurate and consistent localization than Model A.</w:t>
      </w:r>
    </w:p>
    <w:p w14:paraId="6305C4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CED0E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B is the better detection model. Its average IoU of 0.85 is significantly higher than Model A's 0.65, demonstrating better overlap between predicted and actual object regions. Therefore, Model B provides superior detection and localization quality and would be the preferred model when accurate object localization is required. </w:t>
      </w:r>
    </w:p>
    <w:p w14:paraId="45C29D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7F5AB">
      <w:pPr>
        <w:pStyle w:val="20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Recall Comparison in Detection</w:t>
      </w:r>
    </w:p>
    <w:p w14:paraId="22D4F715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p w14:paraId="355DC631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TP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FN</w:t>
      </w:r>
    </w:p>
    <w:p w14:paraId="4099D122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60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40</w:t>
      </w:r>
    </w:p>
    <w:p w14:paraId="108824CB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80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</w:p>
    <w:p w14:paraId="0AB4F7DB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Compute recall.</w:t>
      </w:r>
    </w:p>
    <w:p w14:paraId="153DFFF6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Compare and evaluate sensitivity.</w:t>
      </w:r>
    </w:p>
    <w:p w14:paraId="069141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2ECC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Recall Calculation</w:t>
      </w:r>
    </w:p>
    <w:p w14:paraId="057733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formula for recall is:</w:t>
      </w:r>
    </w:p>
    <w:p w14:paraId="490171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Recall = TP / (TP + FN)</w:t>
      </w:r>
    </w:p>
    <w:p w14:paraId="5760AE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A</w:t>
      </w:r>
    </w:p>
    <w:p w14:paraId="33166A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Recall = 60 / (60 + 40)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= 60 / 100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</w:rPr>
        <w:t>0.60 = 60%</w:t>
      </w:r>
    </w:p>
    <w:p w14:paraId="7DEEC8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B</w:t>
      </w:r>
    </w:p>
    <w:p w14:paraId="4C86A3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Recall = 80 / (80 + 20)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= 80 / 100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</w:rPr>
        <w:t>0.80 = 80%</w:t>
      </w:r>
    </w:p>
    <w:p w14:paraId="6444500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Comparison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1103"/>
        <w:gridCol w:w="1090"/>
      </w:tblGrid>
      <w:tr w14:paraId="74D7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BBE98C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</w:tcPr>
          <w:p w14:paraId="49F8A0C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A</w:t>
            </w:r>
          </w:p>
        </w:tc>
        <w:tc>
          <w:tcPr>
            <w:tcW w:w="0" w:type="auto"/>
          </w:tcPr>
          <w:p w14:paraId="623DB8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B</w:t>
            </w:r>
          </w:p>
        </w:tc>
      </w:tr>
      <w:tr w14:paraId="66B4D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2E21E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Positives</w:t>
            </w:r>
          </w:p>
        </w:tc>
        <w:tc>
          <w:tcPr>
            <w:tcW w:w="0" w:type="auto"/>
          </w:tcPr>
          <w:p w14:paraId="37C597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14:paraId="325AF6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14:paraId="3F255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3E657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 Negatives</w:t>
            </w:r>
          </w:p>
        </w:tc>
        <w:tc>
          <w:tcPr>
            <w:tcW w:w="0" w:type="auto"/>
          </w:tcPr>
          <w:p w14:paraId="76AEDFE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14:paraId="2DD0D2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14:paraId="7D5E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7B6F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</w:tcPr>
          <w:p w14:paraId="621A28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</w:tcPr>
          <w:p w14:paraId="209133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14:paraId="5A8C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4F31CD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Sensitivity</w:t>
            </w:r>
          </w:p>
        </w:tc>
        <w:tc>
          <w:tcPr>
            <w:tcW w:w="0" w:type="auto"/>
          </w:tcPr>
          <w:p w14:paraId="6DA52D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</w:tcPr>
          <w:p w14:paraId="74CF94D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14:paraId="67F28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96A1F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Missed detections</w:t>
            </w:r>
          </w:p>
        </w:tc>
        <w:tc>
          <w:tcPr>
            <w:tcW w:w="0" w:type="auto"/>
          </w:tcPr>
          <w:p w14:paraId="275609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</w:t>
            </w:r>
          </w:p>
        </w:tc>
        <w:tc>
          <w:tcPr>
            <w:tcW w:w="0" w:type="auto"/>
          </w:tcPr>
          <w:p w14:paraId="2AADC8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Fewer</w:t>
            </w:r>
          </w:p>
        </w:tc>
      </w:tr>
    </w:tbl>
    <w:p w14:paraId="009793BC">
      <w:pPr>
        <w:spacing w:line="36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5D7A410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361DD3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A has a recall of 60%, meaning it correctly detects 60% of the actual positive cases. However, it misses 40% of the positive cases, resulting in a higher number of false negatives.</w:t>
      </w:r>
    </w:p>
    <w:p w14:paraId="31582D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B achieves 80% recall and misses only </w:t>
      </w:r>
      <w:r>
        <w:rPr>
          <w:rFonts w:ascii="Times New Roman" w:hAnsi="Times New Roman" w:cs="Times New Roman"/>
          <w:b/>
          <w:bCs/>
          <w:sz w:val="24"/>
          <w:szCs w:val="24"/>
        </w:rPr>
        <w:t>20%</w:t>
      </w:r>
      <w:r>
        <w:rPr>
          <w:rFonts w:ascii="Times New Roman" w:hAnsi="Times New Roman" w:cs="Times New Roman"/>
          <w:sz w:val="24"/>
          <w:szCs w:val="24"/>
        </w:rPr>
        <w:t xml:space="preserve"> of the actual positive cases. Therefore, it is more effective at identifying positive instances.</w:t>
      </w:r>
    </w:p>
    <w:p w14:paraId="1ECCB7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difference in recall is:</w:t>
      </w:r>
    </w:p>
    <w:p w14:paraId="2EA026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80% − 60% = 20 percentage points</w:t>
      </w:r>
    </w:p>
    <w:p w14:paraId="50F161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indicates that Model B has substantially better sensitivity than Model A.</w:t>
      </w:r>
    </w:p>
    <w:p w14:paraId="573183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218162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Recall is particularly important when missing a positive object or event is costly. A higher recall means that the detection system can identify a larger proportion of actual positive cases.</w:t>
      </w:r>
    </w:p>
    <w:p w14:paraId="7BBA56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Model B has both higher true positives and fewer false negatives, it provides better sensitivity and is more reliable for applications where missed detections should be minimized.</w:t>
      </w:r>
    </w:p>
    <w:p w14:paraId="36A00DB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53B4E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B performs better than Model A. It achieves a recall of 80%, compared with 60% for Model A. Its higher recall and lower number of false negatives indicate better sensitivity. Therefore, Model B is the preferred model when detecting as many actual positive cases as possible is the main objective. </w:t>
      </w:r>
    </w:p>
    <w:p w14:paraId="354C83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19E6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CF6A8">
      <w:pPr>
        <w:pStyle w:val="20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Depth Estimation Error (Squared)</w:t>
      </w:r>
    </w:p>
    <w:p w14:paraId="292270E8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Predicted:</w:t>
      </w:r>
    </w:p>
    <w:p w14:paraId="329890BD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Actual</w:t>
      </w:r>
    </w:p>
    <w:p w14:paraId="45B534FA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2.5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2.2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BBE2392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3.5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3.1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08D8B79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4.2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E9FC18D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Compute squared error.</w:t>
      </w:r>
    </w:p>
    <w:p w14:paraId="01137BA3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Compare and evaluate accuracy.</w:t>
      </w:r>
    </w:p>
    <w:p w14:paraId="5B90EC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C54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Squared Error Calculation</w:t>
      </w:r>
    </w:p>
    <w:p w14:paraId="675B59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formula is:</w:t>
      </w:r>
    </w:p>
    <w:p w14:paraId="367344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Squared Error = (Predicted Value − Actual Value)²</w:t>
      </w:r>
    </w:p>
    <w:p w14:paraId="7F29DF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 1</w:t>
      </w:r>
    </w:p>
    <w:p w14:paraId="04787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A:</w:t>
      </w:r>
    </w:p>
    <w:p w14:paraId="1CC00E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(2.5 − 2.0)² = (0.5)² = </w:t>
      </w:r>
      <w:r>
        <w:rPr>
          <w:rFonts w:ascii="Times New Roman" w:hAnsi="Times New Roman" w:cs="Times New Roman"/>
          <w:b/>
          <w:bCs/>
          <w:sz w:val="24"/>
          <w:szCs w:val="24"/>
        </w:rPr>
        <w:t>0.25 m²</w:t>
      </w:r>
    </w:p>
    <w:p w14:paraId="0EFAC6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B:</w:t>
      </w:r>
    </w:p>
    <w:p w14:paraId="45A9C4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(2.2 − 2.0)² = (0.2)² = </w:t>
      </w:r>
      <w:r>
        <w:rPr>
          <w:rFonts w:ascii="Times New Roman" w:hAnsi="Times New Roman" w:cs="Times New Roman"/>
          <w:b/>
          <w:bCs/>
          <w:sz w:val="24"/>
          <w:szCs w:val="24"/>
        </w:rPr>
        <w:t>0.04 m²</w:t>
      </w:r>
    </w:p>
    <w:p w14:paraId="1CE9D8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 2</w:t>
      </w:r>
    </w:p>
    <w:p w14:paraId="522E97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A:</w:t>
      </w:r>
    </w:p>
    <w:p w14:paraId="6088F6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(3.5 − 3.0)² = (0.5)² = </w:t>
      </w:r>
      <w:r>
        <w:rPr>
          <w:rFonts w:ascii="Times New Roman" w:hAnsi="Times New Roman" w:cs="Times New Roman"/>
          <w:b/>
          <w:bCs/>
          <w:sz w:val="24"/>
          <w:szCs w:val="24"/>
        </w:rPr>
        <w:t>0.25 m²</w:t>
      </w:r>
    </w:p>
    <w:p w14:paraId="015580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B:</w:t>
      </w:r>
    </w:p>
    <w:p w14:paraId="4830D9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(3.1 − 3.0)² = (0.1)² = </w:t>
      </w:r>
      <w:r>
        <w:rPr>
          <w:rFonts w:ascii="Times New Roman" w:hAnsi="Times New Roman" w:cs="Times New Roman"/>
          <w:b/>
          <w:bCs/>
          <w:sz w:val="24"/>
          <w:szCs w:val="24"/>
        </w:rPr>
        <w:t>0.01 m²</w:t>
      </w:r>
    </w:p>
    <w:p w14:paraId="151E1CE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 3</w:t>
      </w:r>
    </w:p>
    <w:p w14:paraId="3F4879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A:</w:t>
      </w:r>
    </w:p>
    <w:p w14:paraId="5A626A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(4.5 − 4.0)² = (0.5)² = </w:t>
      </w:r>
      <w:r>
        <w:rPr>
          <w:rFonts w:ascii="Times New Roman" w:hAnsi="Times New Roman" w:cs="Times New Roman"/>
          <w:b/>
          <w:bCs/>
          <w:sz w:val="24"/>
          <w:szCs w:val="24"/>
        </w:rPr>
        <w:t>0.25 m²</w:t>
      </w:r>
    </w:p>
    <w:p w14:paraId="0C9F36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B:</w:t>
      </w:r>
    </w:p>
    <w:p w14:paraId="52FDE0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(4.2 − 4.0)² = (0.2)² = </w:t>
      </w:r>
      <w:r>
        <w:rPr>
          <w:rFonts w:ascii="Times New Roman" w:hAnsi="Times New Roman" w:cs="Times New Roman"/>
          <w:b/>
          <w:bCs/>
          <w:sz w:val="24"/>
          <w:szCs w:val="24"/>
        </w:rPr>
        <w:t>0.04 m²</w:t>
      </w:r>
    </w:p>
    <w:p w14:paraId="7091B7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Squared Error Comparison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250"/>
        <w:gridCol w:w="1236"/>
      </w:tblGrid>
      <w:tr w14:paraId="52EC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141E2F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</w:tcPr>
          <w:p w14:paraId="77ACDE6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0" w:type="auto"/>
          </w:tcPr>
          <w:p w14:paraId="3DDC99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B</w:t>
            </w:r>
          </w:p>
        </w:tc>
      </w:tr>
      <w:tr w14:paraId="5DBD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F2A9D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0D852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0.25 m²</w:t>
            </w:r>
          </w:p>
        </w:tc>
        <w:tc>
          <w:tcPr>
            <w:tcW w:w="0" w:type="auto"/>
          </w:tcPr>
          <w:p w14:paraId="05E92F0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 m²</w:t>
            </w:r>
          </w:p>
        </w:tc>
      </w:tr>
      <w:tr w14:paraId="301CB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2C0258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06C99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0.25 m²</w:t>
            </w:r>
          </w:p>
        </w:tc>
        <w:tc>
          <w:tcPr>
            <w:tcW w:w="0" w:type="auto"/>
          </w:tcPr>
          <w:p w14:paraId="414FDEA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 m²</w:t>
            </w:r>
          </w:p>
        </w:tc>
      </w:tr>
      <w:tr w14:paraId="5703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8DD1E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5E9A3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0.25 m²</w:t>
            </w:r>
          </w:p>
        </w:tc>
        <w:tc>
          <w:tcPr>
            <w:tcW w:w="0" w:type="auto"/>
          </w:tcPr>
          <w:p w14:paraId="5F36DE8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 m²</w:t>
            </w:r>
          </w:p>
        </w:tc>
      </w:tr>
      <w:tr w14:paraId="655F8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B523A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Squared Error</w:t>
            </w:r>
          </w:p>
        </w:tc>
        <w:tc>
          <w:tcPr>
            <w:tcW w:w="0" w:type="auto"/>
          </w:tcPr>
          <w:p w14:paraId="2CA0A2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0.75 m²</w:t>
            </w:r>
          </w:p>
        </w:tc>
        <w:tc>
          <w:tcPr>
            <w:tcW w:w="0" w:type="auto"/>
          </w:tcPr>
          <w:p w14:paraId="297AC1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0.09 m²</w:t>
            </w:r>
          </w:p>
        </w:tc>
      </w:tr>
    </w:tbl>
    <w:p w14:paraId="3869E797">
      <w:pPr>
        <w:spacing w:line="36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1C5DAEC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Evaluation</w:t>
      </w:r>
    </w:p>
    <w:p w14:paraId="5106BD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A produces a total squared error of 0.75 m², while Method B produces only 0.09 m².</w:t>
      </w:r>
    </w:p>
    <w:p w14:paraId="0A97C3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difference is:</w:t>
      </w:r>
    </w:p>
    <w:p w14:paraId="7B39B1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0.75 − 0.09 = 0.66 m²</w:t>
      </w:r>
    </w:p>
    <w:p w14:paraId="6F5612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B therefore has a substantially lower error. Its predicted depth values are much closer to the actual values for all three objects.</w:t>
      </w:r>
    </w:p>
    <w:p w14:paraId="5410B0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lower squared error indicates better prediction accuracy, Method B provides more accurate depth estimation.</w:t>
      </w:r>
    </w:p>
    <w:p w14:paraId="1F5FB0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50651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B is the better method because its total squared error is only 0.09 m², compared with 0.75 m² for Method A. The lower error shows that Method B's depth predictions are consistently closer to the actual values. Therefore, Method B should be preferred when accurate depth estimation is required.</w:t>
      </w:r>
    </w:p>
    <w:p w14:paraId="637AC2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F42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CF6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EC9B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2F8E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0BF4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49DD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935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5FE5E">
      <w:pPr>
        <w:pStyle w:val="20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Recognition Precision Comparison</w:t>
      </w:r>
    </w:p>
    <w:p w14:paraId="0D7B5C67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p w14:paraId="7E55239A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TP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FP</w:t>
      </w:r>
    </w:p>
    <w:p w14:paraId="6228C15D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90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50B1C064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85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387F5F7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Compute precision.</w:t>
      </w:r>
    </w:p>
    <w:p w14:paraId="732F4837">
      <w:pPr>
        <w:pStyle w:val="20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Compare and evaluate performance.</w:t>
      </w:r>
    </w:p>
    <w:p w14:paraId="36996F6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Precision Calculation</w:t>
      </w:r>
    </w:p>
    <w:p w14:paraId="375282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formula for precision is:</w:t>
      </w:r>
    </w:p>
    <w:p w14:paraId="7374A7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Precision = TP / (TP + FP)</w:t>
      </w:r>
    </w:p>
    <w:p w14:paraId="5D41C34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A</w:t>
      </w:r>
    </w:p>
    <w:p w14:paraId="3EEC6F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Precision = 90 / (90 + 10)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= 90 / 100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</w:rPr>
        <w:t>0.90 = 90%</w:t>
      </w:r>
    </w:p>
    <w:p w14:paraId="0F8427B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B</w:t>
      </w:r>
    </w:p>
    <w:p w14:paraId="5BF588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Precision = 85 / (85 + 5)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= 85 / 90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</w:rPr>
        <w:t>0.9444 = 94.44%</w:t>
      </w:r>
    </w:p>
    <w:p w14:paraId="757707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Comparison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1183"/>
        <w:gridCol w:w="1170"/>
      </w:tblGrid>
      <w:tr w14:paraId="66AF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2589D4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</w:tcPr>
          <w:p w14:paraId="4C9794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A</w:t>
            </w:r>
          </w:p>
        </w:tc>
        <w:tc>
          <w:tcPr>
            <w:tcW w:w="0" w:type="auto"/>
          </w:tcPr>
          <w:p w14:paraId="6E3AF3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B</w:t>
            </w:r>
          </w:p>
        </w:tc>
      </w:tr>
      <w:tr w14:paraId="7986D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7A3326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Positives</w:t>
            </w:r>
          </w:p>
        </w:tc>
        <w:tc>
          <w:tcPr>
            <w:tcW w:w="0" w:type="auto"/>
          </w:tcPr>
          <w:p w14:paraId="7AD0D23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</w:tcPr>
          <w:p w14:paraId="381E32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14:paraId="22A6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61BA80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 Positives</w:t>
            </w:r>
          </w:p>
        </w:tc>
        <w:tc>
          <w:tcPr>
            <w:tcW w:w="0" w:type="auto"/>
          </w:tcPr>
          <w:p w14:paraId="2E0973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BA0CB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3078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07FA6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</w:tcPr>
          <w:p w14:paraId="6C35A5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90%</w:t>
            </w:r>
          </w:p>
        </w:tc>
        <w:tc>
          <w:tcPr>
            <w:tcW w:w="0" w:type="auto"/>
          </w:tcPr>
          <w:p w14:paraId="611CFF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94.44%</w:t>
            </w:r>
          </w:p>
        </w:tc>
      </w:tr>
      <w:tr w14:paraId="7241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62E795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 detections</w:t>
            </w:r>
          </w:p>
        </w:tc>
        <w:tc>
          <w:tcPr>
            <w:tcW w:w="0" w:type="auto"/>
          </w:tcPr>
          <w:p w14:paraId="5FF0F5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</w:tcPr>
          <w:p w14:paraId="3A0F26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</w:tr>
      <w:tr w14:paraId="56CD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8E980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Precision performance</w:t>
            </w:r>
          </w:p>
        </w:tc>
        <w:tc>
          <w:tcPr>
            <w:tcW w:w="0" w:type="auto"/>
          </w:tcPr>
          <w:p w14:paraId="60EA275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</w:tcPr>
          <w:p w14:paraId="11F3F3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</w:tc>
      </w:tr>
    </w:tbl>
    <w:p w14:paraId="66C20D57">
      <w:pPr>
        <w:spacing w:line="36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1CE0BBD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74937A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A correctly identifies 90 positive cases, but it also produces 10 false positives. Its precision is therefore 90%.</w:t>
      </w:r>
    </w:p>
    <w:p w14:paraId="58D44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B identifies 85 true positives and produces only 5 false positives. Although it has fewer true positives than System A, its precision is higher at 94.44%.</w:t>
      </w:r>
    </w:p>
    <w:p w14:paraId="6230B3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difference in precision is:</w:t>
      </w:r>
    </w:p>
    <w:p w14:paraId="0161D9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94.44% − 90% = 4.44 percentage points</w:t>
      </w:r>
    </w:p>
    <w:p w14:paraId="21DC85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shows that System B is more accurate when considering the proportion of its positive predictions that are actually correct.</w:t>
      </w:r>
    </w:p>
    <w:p w14:paraId="23F29D8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2D9174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B is preferable when the application needs to minimize false positive detections. Its lower number of false positives results in higher precision.</w:t>
      </w:r>
    </w:p>
    <w:p w14:paraId="4040AC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A has a higher number of true positives, but this comes with more false positives. Therefore, System A may be useful when detecting more positive cases is important, while System B is better when prediction reliability and fewer false alarms are the priority.</w:t>
      </w:r>
    </w:p>
    <w:p w14:paraId="0C2052D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F160F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 B performs better in terms of precision. It achieves 94.44% precision, compared with 90% for System A, because it produces fewer false positives. Therefore, System B is the preferred system when reliable positive predictions and reduced false detections are important. </w:t>
      </w:r>
    </w:p>
    <w:p w14:paraId="0FC79A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F25F23">
      <w:pPr>
        <w:rPr>
          <w:sz w:val="24"/>
          <w:szCs w:val="24"/>
        </w:rPr>
      </w:pPr>
    </w:p>
    <w:p w14:paraId="154F9BC0">
      <w:pPr>
        <w:rPr>
          <w:sz w:val="24"/>
          <w:szCs w:val="24"/>
        </w:rPr>
      </w:pPr>
    </w:p>
    <w:p w14:paraId="2838B6FB">
      <w:pPr>
        <w:rPr>
          <w:sz w:val="24"/>
          <w:szCs w:val="24"/>
        </w:rPr>
      </w:pPr>
    </w:p>
    <w:p w14:paraId="22D07900">
      <w:pPr>
        <w:rPr>
          <w:b/>
          <w:bCs/>
          <w:sz w:val="24"/>
          <w:szCs w:val="24"/>
        </w:rPr>
      </w:pPr>
    </w:p>
    <w:p w14:paraId="32BEC938">
      <w:pPr>
        <w:rPr>
          <w:b/>
          <w:bCs/>
          <w:sz w:val="24"/>
          <w:szCs w:val="24"/>
        </w:rPr>
      </w:pPr>
    </w:p>
    <w:p w14:paraId="76E105E1"/>
    <w:p w14:paraId="15BF9E43"/>
    <w:p w14:paraId="3E316AA2"/>
    <w:p w14:paraId="623E1D47"/>
    <w:p w14:paraId="1503D181"/>
    <w:p w14:paraId="76E85FE5"/>
    <w:p w14:paraId="4CE238B2"/>
    <w:p w14:paraId="018C1310"/>
    <w:p w14:paraId="7A4C1410"/>
    <w:p w14:paraId="546EB707"/>
    <w:p w14:paraId="12404829"/>
    <w:p w14:paraId="42334530"/>
    <w:p w14:paraId="39D4C5BC"/>
    <w:p w14:paraId="05ADEA4D"/>
    <w:p w14:paraId="7B57A6D2"/>
    <w:p w14:paraId="7903FDB6"/>
    <w:p w14:paraId="5798F0D3"/>
    <w:p w14:paraId="57D6D35A"/>
    <w:p w14:paraId="5EDD14EB"/>
    <w:p w14:paraId="3E6C7EA6"/>
    <w:p w14:paraId="29AD89B2"/>
    <w:p w14:paraId="6335D782">
      <w:pPr>
        <w:rPr>
          <w:i/>
          <w:iCs/>
          <w:sz w:val="24"/>
          <w:szCs w:val="24"/>
        </w:rPr>
      </w:pPr>
    </w:p>
    <w:p w14:paraId="31AB8665">
      <w:pPr>
        <w:rPr>
          <w:b/>
          <w:bCs/>
          <w:sz w:val="24"/>
          <w:szCs w:val="24"/>
        </w:rPr>
      </w:pPr>
    </w:p>
    <w:p w14:paraId="1C4F9B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514CEB0">
      <w:pPr>
        <w:rPr>
          <w:sz w:val="24"/>
          <w:szCs w:val="24"/>
        </w:rPr>
      </w:pPr>
    </w:p>
    <w:tbl>
      <w:tblPr>
        <w:tblStyle w:val="19"/>
        <w:tblW w:w="93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08"/>
        <w:gridCol w:w="1276"/>
        <w:gridCol w:w="1984"/>
        <w:gridCol w:w="1405"/>
        <w:gridCol w:w="1628"/>
        <w:gridCol w:w="1628"/>
      </w:tblGrid>
      <w:tr w14:paraId="176F1D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5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F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C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Weightage (%)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4A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4 (Exemplary)</w:t>
            </w:r>
          </w:p>
        </w:tc>
        <w:tc>
          <w:tcPr>
            <w:tcW w:w="14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B5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3 (Proficient)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7B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2 (Developing)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1 (Beginning)</w:t>
            </w:r>
          </w:p>
        </w:tc>
      </w:tr>
      <w:tr w14:paraId="5B8664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5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A37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Scope of Items</w:t>
            </w:r>
          </w:p>
        </w:tc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1B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85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4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85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Selects appropriate items with minor gaps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C60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Selection is limited or partially relevant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12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 are unclear or not relevant</w:t>
            </w:r>
          </w:p>
        </w:tc>
      </w:tr>
      <w:tr w14:paraId="7C03BD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4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 Depth</w:t>
            </w:r>
          </w:p>
        </w:tc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8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1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4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43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Provides adequate comparison with some depth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F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Limited comparison with few aspects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B7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minimal or no comparison</w:t>
            </w:r>
          </w:p>
        </w:tc>
      </w:tr>
      <w:tr w14:paraId="0D5E38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24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of Evidence</w:t>
            </w:r>
          </w:p>
        </w:tc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61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A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4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80B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Uses some supporting evidence with minor gaps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FC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Limited or weak supporting evidence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5F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supporting evidence provided</w:t>
            </w:r>
          </w:p>
        </w:tc>
      </w:tr>
      <w:tr w14:paraId="6AD481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D7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</w:t>
            </w:r>
          </w:p>
        </w:tc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949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1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4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C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C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interpretation; lacks depth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E6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meaningful interpretation</w:t>
            </w:r>
          </w:p>
        </w:tc>
      </w:tr>
      <w:tr w14:paraId="7A98F5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5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F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Clarity of Presentation</w:t>
            </w:r>
          </w:p>
        </w:tc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A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2E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Well-organized, clear, and logically structured presentation</w:t>
            </w:r>
          </w:p>
        </w:tc>
        <w:tc>
          <w:tcPr>
            <w:tcW w:w="14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3D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Generally clear with minor issues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1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Somewhat unclear or poorly structured</w:t>
            </w:r>
          </w:p>
        </w:tc>
        <w:tc>
          <w:tcPr>
            <w:tcW w:w="16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D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Disorganized and difficult to understand</w:t>
            </w:r>
          </w:p>
        </w:tc>
      </w:tr>
    </w:tbl>
    <w:p w14:paraId="591B9AAF">
      <w:pPr>
        <w:rPr>
          <w:sz w:val="24"/>
          <w:szCs w:val="24"/>
        </w:rPr>
      </w:pPr>
    </w:p>
    <w:p w14:paraId="130A0F4F">
      <w:pPr>
        <w:rPr>
          <w:sz w:val="24"/>
          <w:szCs w:val="24"/>
        </w:rPr>
      </w:pPr>
    </w:p>
    <w:sectPr>
      <w:pgSz w:w="11909" w:h="16834"/>
      <w:pgMar w:top="1440" w:right="1136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C2302B3-0743-435F-B123-62F744D8490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10E3A8B-53B8-4396-9A9F-B1007DFA135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DE59F22-14BA-4FDA-BE13-1D8CB186D5B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966B760-5252-4DE1-95FF-C8EC6431E74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BE40D11A-6886-4A3E-8776-32FA16896FF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F72958"/>
    <w:multiLevelType w:val="multilevel"/>
    <w:tmpl w:val="22F72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51215A5"/>
    <w:multiLevelType w:val="multilevel"/>
    <w:tmpl w:val="45121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55A3489"/>
    <w:multiLevelType w:val="multilevel"/>
    <w:tmpl w:val="555A348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AF43C03"/>
    <w:multiLevelType w:val="multilevel"/>
    <w:tmpl w:val="7AF43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406"/>
    <w:rsid w:val="00375406"/>
    <w:rsid w:val="0043640A"/>
    <w:rsid w:val="005460F9"/>
    <w:rsid w:val="006669B4"/>
    <w:rsid w:val="007406F1"/>
    <w:rsid w:val="00946FF8"/>
    <w:rsid w:val="00DF1D30"/>
    <w:rsid w:val="00DF5619"/>
    <w:rsid w:val="00E0363E"/>
    <w:rsid w:val="356D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1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">
    <w:name w:val="_Style 13"/>
    <w:basedOn w:val="1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">
    <w:name w:val="_Style 14"/>
    <w:basedOn w:val="1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">
    <w:name w:val="_Style 15"/>
    <w:basedOn w:val="1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">
    <w:name w:val="_Style 16"/>
    <w:basedOn w:val="1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7"/>
    <w:basedOn w:val="13"/>
    <w:qFormat/>
    <w:uiPriority w:val="0"/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mTMWIZpbQeEedTbDloO4x/jKQ==">CgMxLjA4AHIhMVctR3ZBbWM4UWQ5Uk1rYV9aNjRWLW5LMkhSdEtYYVFz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1698</Words>
  <Characters>8339</Characters>
  <Lines>72</Lines>
  <Paragraphs>20</Paragraphs>
  <TotalTime>0</TotalTime>
  <ScaleCrop>false</ScaleCrop>
  <LinksUpToDate>false</LinksUpToDate>
  <CharactersWithSpaces>9783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2026-08-18T12:06:00Z</dcterms:created>
  <dc:creator>pavit</dc:creator>
  <cp:lastModifiedBy>Pavipavithra Reddy</cp:lastModifiedBy>
  <dcterms:modified xsi:type="dcterms:W3CDTF">2026-08-31T03:04:38Z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eyJoZGlkIjoiZDk3NDAxODFjNjVjYzA4YmUzZjE3MWViMzUyNzc4YzIiLCJ1c2VySWQiOiI1Njc1MTAyNTg4MzMifQ==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E9739AE561C3409D974D578D19C669CB_13</vt:lpwstr>
  </property>
</Properties>
</file>