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8CD0" w14:textId="1E709F60" w:rsidR="00B7584F" w:rsidRDefault="0082752F" w:rsidP="0082752F">
      <w:pPr>
        <w:rPr>
          <w:rFonts w:ascii="Times New Roman" w:hAnsi="Times New Roman" w:cs="Times New Roman"/>
          <w:b/>
          <w:bCs/>
        </w:rPr>
      </w:pPr>
      <w:r w:rsidRPr="0082752F">
        <w:rPr>
          <w:rFonts w:ascii="Times New Roman" w:hAnsi="Times New Roman" w:cs="Times New Roman"/>
          <w:b/>
          <w:bCs/>
        </w:rPr>
        <w:t>25. Write a C program for set of blocks encoded with the RSA algorithm and we don’t have the private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82752F">
        <w:rPr>
          <w:rFonts w:ascii="Times New Roman" w:hAnsi="Times New Roman" w:cs="Times New Roman"/>
          <w:b/>
          <w:bCs/>
        </w:rPr>
        <w:t xml:space="preserve">key. Assume n = </w:t>
      </w:r>
      <w:proofErr w:type="spellStart"/>
      <w:r w:rsidRPr="0082752F">
        <w:rPr>
          <w:rFonts w:ascii="Times New Roman" w:hAnsi="Times New Roman" w:cs="Times New Roman"/>
          <w:b/>
          <w:bCs/>
        </w:rPr>
        <w:t>pq</w:t>
      </w:r>
      <w:proofErr w:type="spellEnd"/>
      <w:r w:rsidRPr="0082752F">
        <w:rPr>
          <w:rFonts w:ascii="Times New Roman" w:hAnsi="Times New Roman" w:cs="Times New Roman"/>
          <w:b/>
          <w:bCs/>
        </w:rPr>
        <w:t>, e is the public key. Suppose also someone tells us they know one of the plaintext</w:t>
      </w:r>
      <w:r>
        <w:rPr>
          <w:rFonts w:ascii="Times New Roman" w:hAnsi="Times New Roman" w:cs="Times New Roman"/>
          <w:b/>
          <w:bCs/>
        </w:rPr>
        <w:t xml:space="preserve"> </w:t>
      </w:r>
      <w:r w:rsidRPr="0082752F">
        <w:rPr>
          <w:rFonts w:ascii="Times New Roman" w:hAnsi="Times New Roman" w:cs="Times New Roman"/>
          <w:b/>
          <w:bCs/>
        </w:rPr>
        <w:t>blocks has a common factor with n. Does this help us in any way?</w:t>
      </w:r>
    </w:p>
    <w:p w14:paraId="453071EC" w14:textId="6AA36F3D" w:rsidR="0082752F" w:rsidRPr="0082752F" w:rsidRDefault="0082752F" w:rsidP="008275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E21D1D" w14:textId="1AEF6BFA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>#include &lt;</w:t>
      </w:r>
      <w:proofErr w:type="spellStart"/>
      <w:r w:rsidRPr="0082752F">
        <w:rPr>
          <w:rFonts w:ascii="Times New Roman" w:hAnsi="Times New Roman" w:cs="Times New Roman"/>
        </w:rPr>
        <w:t>stdio.h</w:t>
      </w:r>
      <w:proofErr w:type="spellEnd"/>
      <w:r w:rsidRPr="0082752F">
        <w:rPr>
          <w:rFonts w:ascii="Times New Roman" w:hAnsi="Times New Roman" w:cs="Times New Roman"/>
        </w:rPr>
        <w:t>&gt;</w:t>
      </w:r>
    </w:p>
    <w:p w14:paraId="0883A101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2752F">
        <w:rPr>
          <w:rFonts w:ascii="Times New Roman" w:hAnsi="Times New Roman" w:cs="Times New Roman"/>
        </w:rPr>
        <w:t>gcd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int a, int b) {</w:t>
      </w:r>
    </w:p>
    <w:p w14:paraId="3CC45112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while (</w:t>
      </w:r>
      <w:proofErr w:type="gramStart"/>
      <w:r w:rsidRPr="0082752F">
        <w:rPr>
          <w:rFonts w:ascii="Times New Roman" w:hAnsi="Times New Roman" w:cs="Times New Roman"/>
        </w:rPr>
        <w:t>b !</w:t>
      </w:r>
      <w:proofErr w:type="gramEnd"/>
      <w:r w:rsidRPr="0082752F">
        <w:rPr>
          <w:rFonts w:ascii="Times New Roman" w:hAnsi="Times New Roman" w:cs="Times New Roman"/>
        </w:rPr>
        <w:t>= 0) {</w:t>
      </w:r>
    </w:p>
    <w:p w14:paraId="5266F1BC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    int t = b;</w:t>
      </w:r>
    </w:p>
    <w:p w14:paraId="52549D1A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    b = a % b;</w:t>
      </w:r>
    </w:p>
    <w:p w14:paraId="131BC630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    a = t;</w:t>
      </w:r>
    </w:p>
    <w:p w14:paraId="2B8EEDD0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}</w:t>
      </w:r>
    </w:p>
    <w:p w14:paraId="25461E41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return a;</w:t>
      </w:r>
    </w:p>
    <w:p w14:paraId="33A0A2F7" w14:textId="6E0E101D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>}</w:t>
      </w:r>
    </w:p>
    <w:p w14:paraId="3498AB35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int </w:t>
      </w:r>
      <w:proofErr w:type="gramStart"/>
      <w:r w:rsidRPr="0082752F">
        <w:rPr>
          <w:rFonts w:ascii="Times New Roman" w:hAnsi="Times New Roman" w:cs="Times New Roman"/>
        </w:rPr>
        <w:t>main(</w:t>
      </w:r>
      <w:proofErr w:type="gramEnd"/>
      <w:r w:rsidRPr="0082752F">
        <w:rPr>
          <w:rFonts w:ascii="Times New Roman" w:hAnsi="Times New Roman" w:cs="Times New Roman"/>
        </w:rPr>
        <w:t>) {</w:t>
      </w:r>
    </w:p>
    <w:p w14:paraId="1DCF388D" w14:textId="2C8D0E84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int n, m, g;</w:t>
      </w:r>
    </w:p>
    <w:p w14:paraId="31B92FFF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752F">
        <w:rPr>
          <w:rFonts w:ascii="Times New Roman" w:hAnsi="Times New Roman" w:cs="Times New Roman"/>
        </w:rPr>
        <w:t>printf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"Enter RSA modulus n: ");</w:t>
      </w:r>
    </w:p>
    <w:p w14:paraId="62DFFF9B" w14:textId="3A7299AC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752F">
        <w:rPr>
          <w:rFonts w:ascii="Times New Roman" w:hAnsi="Times New Roman" w:cs="Times New Roman"/>
        </w:rPr>
        <w:t>scanf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"%d", &amp;n);</w:t>
      </w:r>
    </w:p>
    <w:p w14:paraId="465DBC05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752F">
        <w:rPr>
          <w:rFonts w:ascii="Times New Roman" w:hAnsi="Times New Roman" w:cs="Times New Roman"/>
        </w:rPr>
        <w:t>printf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"Enter known plaintext block m: ");</w:t>
      </w:r>
    </w:p>
    <w:p w14:paraId="28DB4A9B" w14:textId="76926E6E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752F">
        <w:rPr>
          <w:rFonts w:ascii="Times New Roman" w:hAnsi="Times New Roman" w:cs="Times New Roman"/>
        </w:rPr>
        <w:t>scanf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"%d", &amp;m);</w:t>
      </w:r>
    </w:p>
    <w:p w14:paraId="7E1DCDB4" w14:textId="24518A2B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g = </w:t>
      </w:r>
      <w:proofErr w:type="spellStart"/>
      <w:proofErr w:type="gramStart"/>
      <w:r w:rsidRPr="0082752F">
        <w:rPr>
          <w:rFonts w:ascii="Times New Roman" w:hAnsi="Times New Roman" w:cs="Times New Roman"/>
        </w:rPr>
        <w:t>gcd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n, m);</w:t>
      </w:r>
    </w:p>
    <w:p w14:paraId="5ECB9512" w14:textId="2BA2EC5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752F">
        <w:rPr>
          <w:rFonts w:ascii="Times New Roman" w:hAnsi="Times New Roman" w:cs="Times New Roman"/>
        </w:rPr>
        <w:t>printf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"GCD = %d\n", g);</w:t>
      </w:r>
    </w:p>
    <w:p w14:paraId="4322B565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if (g &gt; 1 &amp;&amp; g &lt; n)</w:t>
      </w:r>
    </w:p>
    <w:p w14:paraId="2595C613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752F">
        <w:rPr>
          <w:rFonts w:ascii="Times New Roman" w:hAnsi="Times New Roman" w:cs="Times New Roman"/>
        </w:rPr>
        <w:t>printf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"Factor found: %d\n", g);</w:t>
      </w:r>
    </w:p>
    <w:p w14:paraId="7DDC8D55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else</w:t>
      </w:r>
    </w:p>
    <w:p w14:paraId="1D3FE673" w14:textId="672E4ED0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752F">
        <w:rPr>
          <w:rFonts w:ascii="Times New Roman" w:hAnsi="Times New Roman" w:cs="Times New Roman"/>
        </w:rPr>
        <w:t>printf</w:t>
      </w:r>
      <w:proofErr w:type="spellEnd"/>
      <w:r w:rsidRPr="0082752F">
        <w:rPr>
          <w:rFonts w:ascii="Times New Roman" w:hAnsi="Times New Roman" w:cs="Times New Roman"/>
        </w:rPr>
        <w:t>(</w:t>
      </w:r>
      <w:proofErr w:type="gramEnd"/>
      <w:r w:rsidRPr="0082752F">
        <w:rPr>
          <w:rFonts w:ascii="Times New Roman" w:hAnsi="Times New Roman" w:cs="Times New Roman"/>
        </w:rPr>
        <w:t>"No non-trivial factor found.\n");</w:t>
      </w:r>
    </w:p>
    <w:p w14:paraId="37788AAB" w14:textId="77777777" w:rsidR="0082752F" w:rsidRP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 xml:space="preserve">    return 0;</w:t>
      </w:r>
    </w:p>
    <w:p w14:paraId="5B9A2F4A" w14:textId="266C8123" w:rsidR="0082752F" w:rsidRDefault="0082752F" w:rsidP="0082752F">
      <w:pPr>
        <w:rPr>
          <w:rFonts w:ascii="Times New Roman" w:hAnsi="Times New Roman" w:cs="Times New Roman"/>
        </w:rPr>
      </w:pPr>
      <w:r w:rsidRPr="0082752F">
        <w:rPr>
          <w:rFonts w:ascii="Times New Roman" w:hAnsi="Times New Roman" w:cs="Times New Roman"/>
        </w:rPr>
        <w:t>}</w:t>
      </w:r>
    </w:p>
    <w:p w14:paraId="587A7236" w14:textId="77777777" w:rsidR="0082752F" w:rsidRDefault="0082752F" w:rsidP="0082752F">
      <w:pPr>
        <w:rPr>
          <w:rFonts w:ascii="Times New Roman" w:hAnsi="Times New Roman" w:cs="Times New Roman"/>
        </w:rPr>
      </w:pPr>
    </w:p>
    <w:p w14:paraId="7E3CD617" w14:textId="77777777" w:rsidR="0082752F" w:rsidRDefault="0082752F" w:rsidP="0082752F">
      <w:pPr>
        <w:rPr>
          <w:rFonts w:ascii="Times New Roman" w:hAnsi="Times New Roman" w:cs="Times New Roman"/>
        </w:rPr>
      </w:pPr>
    </w:p>
    <w:p w14:paraId="10400CED" w14:textId="77777777" w:rsidR="0082752F" w:rsidRDefault="0082752F" w:rsidP="0082752F">
      <w:pPr>
        <w:rPr>
          <w:rFonts w:ascii="Times New Roman" w:hAnsi="Times New Roman" w:cs="Times New Roman"/>
        </w:rPr>
      </w:pPr>
    </w:p>
    <w:p w14:paraId="258B6255" w14:textId="77777777" w:rsidR="0082752F" w:rsidRDefault="0082752F" w:rsidP="0082752F">
      <w:pPr>
        <w:rPr>
          <w:rFonts w:ascii="Times New Roman" w:hAnsi="Times New Roman" w:cs="Times New Roman"/>
        </w:rPr>
      </w:pPr>
    </w:p>
    <w:p w14:paraId="3B60041C" w14:textId="77777777" w:rsidR="0082752F" w:rsidRDefault="0082752F" w:rsidP="0082752F">
      <w:pPr>
        <w:rPr>
          <w:rFonts w:ascii="Times New Roman" w:hAnsi="Times New Roman" w:cs="Times New Roman"/>
        </w:rPr>
      </w:pPr>
    </w:p>
    <w:p w14:paraId="72A06450" w14:textId="77777777" w:rsidR="0082752F" w:rsidRDefault="0082752F" w:rsidP="0082752F">
      <w:pPr>
        <w:rPr>
          <w:rFonts w:ascii="Times New Roman" w:hAnsi="Times New Roman" w:cs="Times New Roman"/>
        </w:rPr>
      </w:pPr>
    </w:p>
    <w:p w14:paraId="2FA66200" w14:textId="07954817" w:rsidR="0082752F" w:rsidRDefault="0082752F" w:rsidP="008275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9BD20D8" w14:textId="08F74B15" w:rsidR="0082752F" w:rsidRPr="0082752F" w:rsidRDefault="0082752F" w:rsidP="0082752F">
      <w:pPr>
        <w:rPr>
          <w:rFonts w:ascii="Times New Roman" w:hAnsi="Times New Roman" w:cs="Times New Roman"/>
          <w:b/>
          <w:bCs/>
        </w:rPr>
      </w:pPr>
      <w:r w:rsidRPr="0082752F">
        <w:rPr>
          <w:rFonts w:ascii="Times New Roman" w:hAnsi="Times New Roman" w:cs="Times New Roman"/>
          <w:b/>
          <w:bCs/>
        </w:rPr>
        <w:drawing>
          <wp:inline distT="0" distB="0" distL="0" distR="0" wp14:anchorId="12081436" wp14:editId="092282F2">
            <wp:extent cx="5731510" cy="3504565"/>
            <wp:effectExtent l="0" t="0" r="2540" b="635"/>
            <wp:docPr id="8784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6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52F" w:rsidRPr="00827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2F"/>
    <w:rsid w:val="0082752F"/>
    <w:rsid w:val="00B7584F"/>
    <w:rsid w:val="00D4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4129"/>
  <w15:chartTrackingRefBased/>
  <w15:docId w15:val="{4E92298D-563B-4D6D-BCE0-E3ABBA5F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2026-10-22T07:35:00Z</dcterms:created>
  <dcterms:modified xsi:type="dcterms:W3CDTF">2026-10-22T07:39:00Z</dcterms:modified>
</cp:coreProperties>
</file>