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4: Concept Map - Image Acquisition Conditions</w:t>
      </w:r>
    </w:p>
    <w:p>
      <w:pPr>
        <w:pStyle w:val="Heading2"/>
      </w:pPr>
      <w:r>
        <w:t>Introduction</w:t>
      </w:r>
    </w:p>
    <w:p>
      <w:r>
        <w:t>Image acquisition is the first stage of a Computer Vision system. The quality of the acquired image depends on lighting, camera characteristics, motion, environmental conditions, and sensor properties. Poor acquisition leads to noise, blur, distortion, and reduced recognition accuracy. Proper acquisition improves downstream image processing and decision making.</w:t>
      </w:r>
    </w:p>
    <w:p>
      <w:pPr>
        <w:pStyle w:val="Heading2"/>
      </w:pPr>
      <w:r>
        <w:t>Concept Map</w:t>
      </w:r>
    </w:p>
    <w:p>
      <w:r>
        <w:t>Image Acquisition</w:t>
        <w:br/>
        <w:t xml:space="preserve">      ↓</w:t>
        <w:br/>
        <w:t>Lighting Conditions</w:t>
        <w:br/>
        <w:t xml:space="preserve">      ↓</w:t>
        <w:br/>
        <w:t>Camera &amp; Lens</w:t>
        <w:br/>
        <w:t xml:space="preserve">      ↓</w:t>
        <w:br/>
        <w:t>Sensor (CCD/CMOS)</w:t>
        <w:br/>
        <w:t xml:space="preserve">      ↓</w:t>
        <w:br/>
        <w:t>Motion &amp; Environment</w:t>
        <w:br/>
        <w:t xml:space="preserve">      ↓</w:t>
        <w:br/>
        <w:t>Noise / Blur / Distortion</w:t>
        <w:br/>
        <w:t xml:space="preserve">      ↓</w:t>
        <w:br/>
        <w:t>Image Quality</w:t>
        <w:br/>
        <w:t xml:space="preserve">      ↓</w:t>
        <w:br/>
        <w:t>Preprocessing</w:t>
        <w:br/>
        <w:t xml:space="preserve">      ↓</w:t>
        <w:br/>
        <w:t>Feature Extraction</w:t>
        <w:br/>
        <w:t xml:space="preserve">      ↓</w:t>
        <w:br/>
        <w:t>Object Recognition</w:t>
        <w:br/>
        <w:t xml:space="preserve">      ↓</w:t>
        <w:br/>
        <w:t>Decision Making</w:t>
      </w:r>
    </w:p>
    <w:p>
      <w:pPr>
        <w:pStyle w:val="Heading2"/>
      </w:pPr>
      <w:r>
        <w:t>Detailed Explanation</w:t>
      </w:r>
    </w:p>
    <w:p>
      <w:pPr>
        <w:pStyle w:val="Heading3"/>
      </w:pPr>
      <w:r>
        <w:t>Lighting Conditions</w:t>
      </w:r>
    </w:p>
    <w:p>
      <w:r>
        <w:t>Adequate illumination is essential for capturing clear images. Poor lighting causes shadows, low contrast, and loss of details, while excessive lighting introduces glare and overexposure.</w:t>
      </w:r>
    </w:p>
    <w:p>
      <w:pPr>
        <w:pStyle w:val="Heading3"/>
      </w:pPr>
      <w:r>
        <w:t>Camera and Lens</w:t>
      </w:r>
    </w:p>
    <w:p>
      <w:r>
        <w:t>The lens focuses light onto the sensor. Focal length, aperture, and focus affect image sharpness, field of view, and distortion.</w:t>
      </w:r>
    </w:p>
    <w:p>
      <w:pPr>
        <w:pStyle w:val="Heading3"/>
      </w:pPr>
      <w:r>
        <w:t>Image Sensor</w:t>
      </w:r>
    </w:p>
    <w:p>
      <w:r>
        <w:t>CCD and CMOS sensors convert light into electrical signals. Sensor quality determines sensitivity, dynamic range, color accuracy, and noise levels.</w:t>
      </w:r>
    </w:p>
    <w:p>
      <w:pPr>
        <w:pStyle w:val="Heading3"/>
      </w:pPr>
      <w:r>
        <w:t>Motion</w:t>
      </w:r>
    </w:p>
    <w:p>
      <w:r>
        <w:t>Camera movement or moving objects produce motion blur, making edge detection and object recognition more difficult.</w:t>
      </w:r>
    </w:p>
    <w:p>
      <w:pPr>
        <w:pStyle w:val="Heading3"/>
      </w:pPr>
      <w:r>
        <w:t>Environmental Conditions</w:t>
      </w:r>
    </w:p>
    <w:p>
      <w:r>
        <w:t>Fog, rain, dust, smoke, and reflections reduce visibility and introduce image artifacts that degrade Computer Vision performance.</w:t>
      </w:r>
    </w:p>
    <w:p>
      <w:pPr>
        <w:pStyle w:val="Heading3"/>
      </w:pPr>
      <w:r>
        <w:t>Noise and Distortion</w:t>
      </w:r>
    </w:p>
    <w:p>
      <w:r>
        <w:t>Electronic sensor noise, compression artifacts, and optical distortions reduce image quality. Filtering and calibration are commonly used to minimize these effects.</w:t>
      </w:r>
    </w:p>
    <w:p>
      <w:pPr>
        <w:pStyle w:val="Heading3"/>
      </w:pPr>
      <w:r>
        <w:t>Image Preprocessing</w:t>
      </w:r>
    </w:p>
    <w:p>
      <w:r>
        <w:t>Noise reduction, histogram equalization, sharpening, and contrast enhancement improve image quality before feature extraction.</w:t>
      </w:r>
    </w:p>
    <w:p>
      <w:pPr>
        <w:pStyle w:val="Heading3"/>
      </w:pPr>
      <w:r>
        <w:t>Feature Extraction and Recognition</w:t>
      </w:r>
    </w:p>
    <w:p>
      <w:r>
        <w:t>High-quality images improve the extraction of edges, corners, textures, and shapes, resulting in better classification and object recognition accuracy.</w:t>
      </w:r>
    </w:p>
    <w:p>
      <w:pPr>
        <w:pStyle w:val="Heading2"/>
      </w:pPr>
      <w:r>
        <w:t>Applications</w:t>
      </w:r>
    </w:p>
    <w:p>
      <w:pPr>
        <w:pStyle w:val="ListBullet"/>
      </w:pPr>
      <w:r>
        <w:t>Autonomous Driving</w:t>
      </w:r>
    </w:p>
    <w:p>
      <w:pPr>
        <w:pStyle w:val="ListBullet"/>
      </w:pPr>
      <w:r>
        <w:t>Medical Imaging</w:t>
      </w:r>
    </w:p>
    <w:p>
      <w:pPr>
        <w:pStyle w:val="ListBullet"/>
      </w:pPr>
      <w:r>
        <w:t>Face Recognition</w:t>
      </w:r>
    </w:p>
    <w:p>
      <w:pPr>
        <w:pStyle w:val="ListBullet"/>
      </w:pPr>
      <w:r>
        <w:t>Industrial Inspection</w:t>
      </w:r>
    </w:p>
    <w:p>
      <w:pPr>
        <w:pStyle w:val="ListBullet"/>
      </w:pPr>
      <w:r>
        <w:t>Drone Vision</w:t>
      </w:r>
    </w:p>
    <w:p>
      <w:pPr>
        <w:pStyle w:val="ListBullet"/>
      </w:pPr>
      <w:r>
        <w:t>Video Surveillance</w:t>
      </w:r>
    </w:p>
    <w:p>
      <w:pPr>
        <w:pStyle w:val="ListBullet"/>
      </w:pPr>
      <w:r>
        <w:t>Agriculture</w:t>
      </w:r>
    </w:p>
    <w:p>
      <w:pPr>
        <w:pStyle w:val="Heading2"/>
      </w:pPr>
      <w:r>
        <w:t>Advantages of Good Image Acquisition</w:t>
      </w:r>
    </w:p>
    <w:p>
      <w:pPr>
        <w:pStyle w:val="ListBullet"/>
      </w:pPr>
      <w:r>
        <w:t>Higher image quality</w:t>
      </w:r>
    </w:p>
    <w:p>
      <w:pPr>
        <w:pStyle w:val="ListBullet"/>
      </w:pPr>
      <w:r>
        <w:t>Reduced noise and blur</w:t>
      </w:r>
    </w:p>
    <w:p>
      <w:pPr>
        <w:pStyle w:val="ListBullet"/>
      </w:pPr>
      <w:r>
        <w:t>Improved feature extraction</w:t>
      </w:r>
    </w:p>
    <w:p>
      <w:pPr>
        <w:pStyle w:val="ListBullet"/>
      </w:pPr>
      <w:r>
        <w:t>Better object recognition accuracy</w:t>
      </w:r>
    </w:p>
    <w:p>
      <w:pPr>
        <w:pStyle w:val="ListBullet"/>
      </w:pPr>
      <w:r>
        <w:t>Reliable Computer Vision performance</w:t>
      </w:r>
    </w:p>
    <w:p>
      <w:pPr>
        <w:pStyle w:val="Heading2"/>
      </w:pPr>
      <w:r>
        <w:t>Conclusion</w:t>
      </w:r>
    </w:p>
    <w:p>
      <w:r>
        <w:t>Image acquisition conditions directly determine the quality of digital images and influence every subsequent stage of the Computer Vision pipeline. Optimizing lighting, sensors, optics, and environmental conditions leads to more accurate and reliable vision-based systems.</w:t>
      </w:r>
    </w:p>
    <w:p>
      <w:pPr>
        <w:pStyle w:val="Heading2"/>
      </w:pPr>
      <w:r>
        <w:t>References</w:t>
      </w:r>
    </w:p>
    <w:p>
      <w:r>
        <w:t>1. Gonzalez &amp; Woods, Digital Image Processing.</w:t>
        <w:br/>
        <w:t>2. Richard Szeliski, Computer Vision: Algorithms and Applications.</w:t>
        <w:br/>
        <w:t>3. Sonka et al.,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