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6E96C7CD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532E29">
        <w:rPr>
          <w:b/>
          <w:bCs/>
          <w:color w:val="C00000"/>
          <w:sz w:val="24"/>
          <w:szCs w:val="24"/>
        </w:rPr>
        <w:t>2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1D0608" w:rsidRPr="001D0608">
        <w:rPr>
          <w:b/>
          <w:bCs/>
          <w:color w:val="C00000"/>
          <w:sz w:val="24"/>
          <w:szCs w:val="24"/>
        </w:rPr>
        <w:t>Technical Presentation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6E0EB3E0" w:rsidR="00D25E9A" w:rsidRDefault="003C4028">
            <w:r w:rsidRPr="003C4028">
              <w:rPr>
                <w:sz w:val="18"/>
                <w:szCs w:val="18"/>
              </w:rPr>
              <w:t>DSA03</w:t>
            </w:r>
            <w:r w:rsidR="005A5EDA">
              <w:rPr>
                <w:sz w:val="18"/>
                <w:szCs w:val="18"/>
              </w:rPr>
              <w:t>02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2FBC8D27" w:rsidR="00D25E9A" w:rsidRDefault="00221E53">
            <w:r>
              <w:rPr>
                <w:sz w:val="18"/>
                <w:szCs w:val="18"/>
              </w:rPr>
              <w:t>CO</w:t>
            </w:r>
            <w:r w:rsidR="000F31A7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C12C32">
              <w:rPr>
                <w:sz w:val="18"/>
                <w:szCs w:val="18"/>
              </w:rPr>
              <w:t>I</w:t>
            </w:r>
            <w:r w:rsidR="00C12C32" w:rsidRPr="000123C5">
              <w:rPr>
                <w:sz w:val="18"/>
                <w:szCs w:val="18"/>
              </w:rPr>
              <w:t>mitation</w:t>
            </w:r>
            <w:r w:rsidR="000123C5" w:rsidRPr="000123C5">
              <w:rPr>
                <w:sz w:val="18"/>
                <w:szCs w:val="18"/>
              </w:rPr>
              <w:t xml:space="preserve"> </w:t>
            </w:r>
            <w:r w:rsidR="00FC4149">
              <w:rPr>
                <w:sz w:val="18"/>
                <w:szCs w:val="18"/>
              </w:rPr>
              <w:t>(L</w:t>
            </w:r>
            <w:r w:rsidR="00C12C32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095684E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532E29">
              <w:rPr>
                <w:sz w:val="18"/>
                <w:szCs w:val="18"/>
              </w:rPr>
              <w:t>2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1D0608" w:rsidRPr="001D0608">
              <w:rPr>
                <w:sz w:val="18"/>
                <w:szCs w:val="18"/>
              </w:rPr>
              <w:t>Technical Presentation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398F3CE" w:rsidR="00D25E9A" w:rsidRDefault="001D0608">
            <w:r>
              <w:rPr>
                <w:sz w:val="18"/>
                <w:szCs w:val="18"/>
              </w:rPr>
              <w:t>3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EC0A3C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CA5D02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52D89259" w:rsidR="00D25E9A" w:rsidRDefault="000F31A7" w:rsidP="008F5E9F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161F54B3" w:rsidR="00D25E9A" w:rsidRDefault="005A5EDA">
            <w:proofErr w:type="gramStart"/>
            <w:r>
              <w:t>S .</w:t>
            </w:r>
            <w:proofErr w:type="gramEnd"/>
            <w:r>
              <w:t xml:space="preserve"> Durga Prasad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4ECA1BE2" w:rsidR="00D25E9A" w:rsidRDefault="005A5EDA">
            <w:r>
              <w:t>192472091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03E1876A" w:rsidR="00D25E9A" w:rsidRDefault="005A5EDA">
            <w:r>
              <w:t>Slot 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77777777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Default="00221E5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7E3AC8EB" w14:textId="7777777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1D0608">
              <w:rPr>
                <w:color w:val="000000"/>
                <w:sz w:val="18"/>
                <w:szCs w:val="18"/>
              </w:rPr>
              <w:t>Suggested Team Member Roles (3 Members)</w:t>
            </w:r>
          </w:p>
          <w:p w14:paraId="303ADD07" w14:textId="7777777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1D0608">
              <w:rPr>
                <w:color w:val="000000"/>
                <w:sz w:val="18"/>
                <w:szCs w:val="18"/>
              </w:rPr>
              <w:t>Member 1: Theory, Concepts, and Literature Review</w:t>
            </w:r>
          </w:p>
          <w:p w14:paraId="5D3E208B" w14:textId="7777777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1D0608">
              <w:rPr>
                <w:color w:val="000000"/>
                <w:sz w:val="18"/>
                <w:szCs w:val="18"/>
              </w:rPr>
              <w:t>Member 2: Algorithm Design, Models, and Technical Analysis</w:t>
            </w:r>
          </w:p>
          <w:p w14:paraId="3335FBA7" w14:textId="3904063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D0608">
              <w:rPr>
                <w:color w:val="000000"/>
                <w:sz w:val="18"/>
                <w:szCs w:val="18"/>
              </w:rPr>
              <w:t>Member 3: Demonstration, Case Study, Applications, and Conclusion</w:t>
            </w:r>
          </w:p>
          <w:p w14:paraId="6A6F4FEF" w14:textId="4DDD8982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GPS photo must submit.</w:t>
            </w:r>
          </w:p>
          <w:p w14:paraId="25B7DC3C" w14:textId="39E8CE10" w:rsidR="00D25E9A" w:rsidRDefault="00221E53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1D0608" w14:paraId="688DB243" w14:textId="77777777" w:rsidTr="001D0608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6A5A4D" w14:paraId="7F861A54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0402DCCD" w:rsidR="006A5A4D" w:rsidRDefault="006A5A4D" w:rsidP="006A5A4D">
            <w:r w:rsidRPr="00E61330">
              <w:t>Evolution of Natural Language Processing: From Rule-Based Systems to Modern NLP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5316705A" w:rsidR="006A5A4D" w:rsidRPr="00A00E9F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NLP Models, Language Processing Evolution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3CB5A58F" w:rsidR="006A5A4D" w:rsidRDefault="006A5A4D" w:rsidP="006A5A4D">
            <w:pPr>
              <w:jc w:val="center"/>
            </w:pPr>
            <w:r w:rsidRPr="00E61330">
              <w:t>TP-01</w:t>
            </w:r>
          </w:p>
        </w:tc>
      </w:tr>
      <w:tr w:rsidR="006A5A4D" w14:paraId="19AD49A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6CB27966" w:rsidR="006A5A4D" w:rsidRDefault="006A5A4D" w:rsidP="006A5A4D">
            <w:r w:rsidRPr="00E61330">
              <w:t>Comparative Study of NLP Models and Algorithms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07421767" w:rsidR="006A5A4D" w:rsidRPr="00A00E9F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Model Analysis, Algorithm Comparison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493B6163" w:rsidR="006A5A4D" w:rsidRDefault="006A5A4D" w:rsidP="006A5A4D">
            <w:pPr>
              <w:jc w:val="center"/>
            </w:pPr>
            <w:r w:rsidRPr="00E61330">
              <w:t>TP-02</w:t>
            </w:r>
          </w:p>
        </w:tc>
      </w:tr>
      <w:tr w:rsidR="006A5A4D" w14:paraId="5D86FC97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4716F97F" w:rsidR="006A5A4D" w:rsidRDefault="006A5A4D" w:rsidP="006A5A4D">
            <w:r w:rsidRPr="00E61330">
              <w:t>Regular Expressions for Real-World Text Processing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402DD96E" w:rsidR="006A5A4D" w:rsidRPr="00A00E9F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Pattern Matching, Information Extraction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7471E2F6" w:rsidR="006A5A4D" w:rsidRDefault="006A5A4D" w:rsidP="006A5A4D">
            <w:pPr>
              <w:jc w:val="center"/>
            </w:pPr>
            <w:r w:rsidRPr="00E61330">
              <w:t>TP-03</w:t>
            </w:r>
          </w:p>
        </w:tc>
      </w:tr>
      <w:tr w:rsidR="006A5A4D" w14:paraId="209D77F0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6A09C" w14:textId="7EA677FF" w:rsidR="006A5A4D" w:rsidRPr="009D0A1C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Designing Efficient Regular Expression Patterns for Information Extraction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C3CE9" w14:textId="3703AF4C" w:rsidR="006A5A4D" w:rsidRPr="00104A56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Text Mining, Data Extraction Techniques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9B859" w14:textId="0725BC8C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TP-04</w:t>
            </w:r>
          </w:p>
        </w:tc>
      </w:tr>
      <w:tr w:rsidR="006A5A4D" w14:paraId="0F37524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30B26" w14:textId="33F25744" w:rsidR="006A5A4D" w:rsidRPr="009D0A1C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Finite State Automata in Natural Language Processing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F7C68" w14:textId="7A6F37D0" w:rsidR="006A5A4D" w:rsidRPr="00104A56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State Transitions, Language Recognition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48630" w14:textId="4BCD5E3F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TP-05</w:t>
            </w:r>
          </w:p>
        </w:tc>
      </w:tr>
      <w:tr w:rsidR="006A5A4D" w14:paraId="1F042243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C70BA" w14:textId="20A57719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Building a Finite State Automaton for Token Recognition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D3CE7" w14:textId="06D6B641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Lexical Analysis, Token Validation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63FA3" w14:textId="731E6077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TP-06</w:t>
            </w:r>
          </w:p>
        </w:tc>
      </w:tr>
      <w:tr w:rsidR="006A5A4D" w14:paraId="7B8489EB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1A7A0" w14:textId="6F67AEFD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Morphology and Word Formation in Natural Languages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586796" w14:textId="77B10031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Morpheme Analysis, Word Structure 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AC3C1" w14:textId="1A15D72B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TP-07</w:t>
            </w:r>
          </w:p>
        </w:tc>
      </w:tr>
      <w:tr w:rsidR="006A5A4D" w14:paraId="7CB2C6F3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8EE2D" w14:textId="52EC578C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Inflectional Morphology: Understanding Grammatical Variations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C610A8" w14:textId="4FE78846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Grammatical Analysis, Word Normalization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79F4D7" w14:textId="0FC7138F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TP-08</w:t>
            </w:r>
          </w:p>
        </w:tc>
      </w:tr>
      <w:tr w:rsidR="006A5A4D" w14:paraId="56F88847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9779DF" w14:textId="6346049A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Derivational Morphology and Vocabulary Expansion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2B0BC5" w14:textId="102B843C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Word Generation, Semantic Transformation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6F6168" w14:textId="7C021BE3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TP-09</w:t>
            </w:r>
          </w:p>
        </w:tc>
      </w:tr>
      <w:tr w:rsidR="006A5A4D" w14:paraId="4B6BAB9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752F8B" w14:textId="77F4D05E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Comparative Analysis of Inflectional and Derivational Morphology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DC695" w14:textId="05EA9E90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Morphological Classification, Language Analysis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A808EF" w14:textId="4A6F76C7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TP-10</w:t>
            </w:r>
          </w:p>
        </w:tc>
      </w:tr>
      <w:tr w:rsidR="006A5A4D" w14:paraId="58381D43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A7571B" w14:textId="312CA02A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lastRenderedPageBreak/>
              <w:t>Finite-State Morphological Parsing Techniques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C5702B" w14:textId="18092601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Morphological Parsing, Finite-State 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6CCE6E" w14:textId="53A099E0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TP-11</w:t>
            </w:r>
          </w:p>
        </w:tc>
      </w:tr>
      <w:tr w:rsidR="006A5A4D" w14:paraId="4C4FD482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F3659" w14:textId="533C18F1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Morphological Analysis for Indian Languages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A4C3D5" w14:textId="4395A4FA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Language-Specific Morphology, NLP Challenges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99181" w14:textId="58389796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TP-12</w:t>
            </w:r>
          </w:p>
        </w:tc>
      </w:tr>
      <w:tr w:rsidR="006A5A4D" w14:paraId="4B90CDB9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B553A" w14:textId="0E1C3C5F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Porter Stemmer: Design, Working Mechanism, and Applications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173A2" w14:textId="6C44CB0C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Stemming Algorithms, Text Preprocessing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DBC61" w14:textId="5EA2139D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TP-13</w:t>
            </w:r>
          </w:p>
        </w:tc>
      </w:tr>
      <w:tr w:rsidR="006A5A4D" w14:paraId="5CE3DB77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5C5FF1" w14:textId="0AD7682C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Stemming vs Morphological Parsing: A Comparative Study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99F41" w14:textId="04C41650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Word Reduction, Morphological 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F6073" w14:textId="07A3AA5F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TP-14</w:t>
            </w:r>
          </w:p>
        </w:tc>
      </w:tr>
      <w:tr w:rsidR="006A5A4D" w14:paraId="1A133714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CCAE8" w14:textId="2CCBB4B0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Integrated NLP Pipeline: From Regular Expressions to Morphological Processing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129EF" w14:textId="1DDF83EE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End-to-End Language Processing Pipeline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26ED9" w14:textId="5F77A4D7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TP-15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1DE0F703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1D0608">
        <w:rPr>
          <w:b/>
          <w:bCs/>
          <w:color w:val="C00000"/>
          <w:sz w:val="22"/>
          <w:szCs w:val="22"/>
        </w:rPr>
        <w:t>Technical Presentation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3421"/>
        <w:gridCol w:w="5936"/>
      </w:tblGrid>
      <w:tr w:rsidR="00B07446" w:rsidRPr="00B07446" w14:paraId="0971A290" w14:textId="77777777" w:rsidTr="00B074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AB3D2" w14:textId="055569E5" w:rsidR="00B07446" w:rsidRPr="00B07446" w:rsidRDefault="00B07446" w:rsidP="00B0744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8315D">
              <w:rPr>
                <w:rFonts w:ascii="Times New Roman" w:eastAsia="Times New Roman" w:hAnsi="Times New Roman" w:cs="Times New Roman"/>
                <w:b/>
                <w:bCs/>
              </w:rPr>
              <w:t xml:space="preserve">Team </w:t>
            </w:r>
            <w:r w:rsidRPr="00B07446">
              <w:rPr>
                <w:rFonts w:ascii="Times New Roman" w:eastAsia="Times New Roman" w:hAnsi="Times New Roman" w:cs="Times New Roman"/>
                <w:b/>
                <w:bCs/>
              </w:rPr>
              <w:t>No</w:t>
            </w:r>
            <w:r w:rsidRPr="00F8315D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A11511C" w14:textId="77777777" w:rsidR="00B07446" w:rsidRPr="00B07446" w:rsidRDefault="00B07446" w:rsidP="00B0744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07446">
              <w:rPr>
                <w:rFonts w:ascii="Times New Roman" w:eastAsia="Times New Roman" w:hAnsi="Times New Roman" w:cs="Times New Roman"/>
                <w:b/>
                <w:bCs/>
              </w:rPr>
              <w:t>Technical Presentation Title</w:t>
            </w:r>
          </w:p>
        </w:tc>
        <w:tc>
          <w:tcPr>
            <w:tcW w:w="0" w:type="auto"/>
            <w:vAlign w:val="center"/>
            <w:hideMark/>
          </w:tcPr>
          <w:p w14:paraId="05618680" w14:textId="77777777" w:rsidR="00B07446" w:rsidRPr="00B07446" w:rsidRDefault="00B07446" w:rsidP="00B0744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07446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B07446" w:rsidRPr="00B07446" w14:paraId="5F09134F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1B6B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06BF0C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Evolution of Natural Language Processing: From Rule-Based Systems to Modern NLP</w:t>
            </w:r>
          </w:p>
        </w:tc>
        <w:tc>
          <w:tcPr>
            <w:tcW w:w="0" w:type="auto"/>
            <w:vAlign w:val="center"/>
            <w:hideMark/>
          </w:tcPr>
          <w:p w14:paraId="52DC0DC5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the historical development of NLP models, key milestones, and how language processing has evolved from handcrafted rules to intelligent systems.</w:t>
            </w:r>
          </w:p>
        </w:tc>
      </w:tr>
      <w:tr w:rsidR="00B07446" w:rsidRPr="00B07446" w14:paraId="1DDCBE63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A83E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E15DF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Comparative Study of NLP Models and Algorithms</w:t>
            </w:r>
          </w:p>
        </w:tc>
        <w:tc>
          <w:tcPr>
            <w:tcW w:w="0" w:type="auto"/>
            <w:vAlign w:val="center"/>
            <w:hideMark/>
          </w:tcPr>
          <w:p w14:paraId="69DEA7EA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Explore different NLP models and algorithms used for language processing, comparing their working principles, strengths, and limitations.</w:t>
            </w:r>
          </w:p>
        </w:tc>
      </w:tr>
      <w:tr w:rsidR="00B07446" w:rsidRPr="00B07446" w14:paraId="433C167C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918A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5C301A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Regular Expressions for Real-World Text Processing</w:t>
            </w:r>
          </w:p>
        </w:tc>
        <w:tc>
          <w:tcPr>
            <w:tcW w:w="0" w:type="auto"/>
            <w:vAlign w:val="center"/>
            <w:hideMark/>
          </w:tcPr>
          <w:p w14:paraId="66AE2E8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Demonstrate how regular expressions are used for data validation, text extraction, log analysis, and information retrieval in practical applications.</w:t>
            </w:r>
          </w:p>
        </w:tc>
      </w:tr>
      <w:tr w:rsidR="00B07446" w:rsidRPr="00B07446" w14:paraId="2FFC7A44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6F4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B50E0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Designing Efficient Regular Expression Patterns for Information Extraction</w:t>
            </w:r>
          </w:p>
        </w:tc>
        <w:tc>
          <w:tcPr>
            <w:tcW w:w="0" w:type="auto"/>
            <w:vAlign w:val="center"/>
            <w:hideMark/>
          </w:tcPr>
          <w:p w14:paraId="2CE6DEC2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complex regular expression patterns used to extract emails, phone numbers, URLs, dates, and structured information from unstructured text.</w:t>
            </w:r>
          </w:p>
        </w:tc>
      </w:tr>
      <w:tr w:rsidR="00B07446" w:rsidRPr="00B07446" w14:paraId="27584C75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489D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4D7491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Finite State Automata in Natural Language Processing</w:t>
            </w:r>
          </w:p>
        </w:tc>
        <w:tc>
          <w:tcPr>
            <w:tcW w:w="0" w:type="auto"/>
            <w:vAlign w:val="center"/>
            <w:hideMark/>
          </w:tcPr>
          <w:p w14:paraId="5A7DCE1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Explain the concepts of deterministic and non-deterministic finite automata and their role in lexical analysis and language recognition.</w:t>
            </w:r>
          </w:p>
        </w:tc>
      </w:tr>
      <w:tr w:rsidR="00B07446" w:rsidRPr="00B07446" w14:paraId="5EA4DF18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E0E6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BB59A77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Building a Finite State Automaton for Token Recognition</w:t>
            </w:r>
          </w:p>
        </w:tc>
        <w:tc>
          <w:tcPr>
            <w:tcW w:w="0" w:type="auto"/>
            <w:vAlign w:val="center"/>
            <w:hideMark/>
          </w:tcPr>
          <w:p w14:paraId="40F3A8F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Design and demonstrate a finite state automaton that recognizes tokens such as identifiers, keywords, and numbers in textual data.</w:t>
            </w:r>
          </w:p>
        </w:tc>
      </w:tr>
      <w:tr w:rsidR="00B07446" w:rsidRPr="00B07446" w14:paraId="1D85330C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88BD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CFD9F83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Morphology and Word Formation in Natural Languages</w:t>
            </w:r>
          </w:p>
        </w:tc>
        <w:tc>
          <w:tcPr>
            <w:tcW w:w="0" w:type="auto"/>
            <w:vAlign w:val="center"/>
            <w:hideMark/>
          </w:tcPr>
          <w:p w14:paraId="38DD515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 xml:space="preserve">Investigate how words are structured and formed using morphemes, and </w:t>
            </w: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the importance of morphology in NLP systems.</w:t>
            </w:r>
          </w:p>
        </w:tc>
      </w:tr>
      <w:tr w:rsidR="00B07446" w:rsidRPr="00B07446" w14:paraId="1D756544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403B1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70E56D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Inflectional Morphology: Understanding Grammatical Variations</w:t>
            </w:r>
          </w:p>
        </w:tc>
        <w:tc>
          <w:tcPr>
            <w:tcW w:w="0" w:type="auto"/>
            <w:vAlign w:val="center"/>
            <w:hideMark/>
          </w:tcPr>
          <w:p w14:paraId="6C26897D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Examine how inflectional changes affect word forms based on tense, number, gender, and case across different languages.</w:t>
            </w:r>
          </w:p>
        </w:tc>
      </w:tr>
      <w:tr w:rsidR="00B07446" w:rsidRPr="00B07446" w14:paraId="2167089A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AA81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CE36CC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Derivational Morphology and Vocabulary Expansion</w:t>
            </w:r>
          </w:p>
        </w:tc>
        <w:tc>
          <w:tcPr>
            <w:tcW w:w="0" w:type="auto"/>
            <w:vAlign w:val="center"/>
            <w:hideMark/>
          </w:tcPr>
          <w:p w14:paraId="3C18E07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derivational processes that create new words and study their impact on semantic interpretation and language understanding.</w:t>
            </w:r>
          </w:p>
        </w:tc>
      </w:tr>
      <w:tr w:rsidR="00B07446" w:rsidRPr="00B07446" w14:paraId="213A030E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B33F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A062D5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Comparative Analysis of Inflectional and Derivational Morphology</w:t>
            </w:r>
          </w:p>
        </w:tc>
        <w:tc>
          <w:tcPr>
            <w:tcW w:w="0" w:type="auto"/>
            <w:vAlign w:val="center"/>
            <w:hideMark/>
          </w:tcPr>
          <w:p w14:paraId="2A051D1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Compare the characteristics, applications, and challenges of inflectional and derivational morphology in NLP tasks.</w:t>
            </w:r>
          </w:p>
        </w:tc>
      </w:tr>
      <w:tr w:rsidR="00B07446" w:rsidRPr="00B07446" w14:paraId="4D155858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3E1B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946003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Finite-State Morphological Parsing Techniques</w:t>
            </w:r>
          </w:p>
        </w:tc>
        <w:tc>
          <w:tcPr>
            <w:tcW w:w="0" w:type="auto"/>
            <w:vAlign w:val="center"/>
            <w:hideMark/>
          </w:tcPr>
          <w:p w14:paraId="1D8331AC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 xml:space="preserve">Explore finite-state transducers and parsing techniques used to </w:t>
            </w: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and generate morphological structures in natural languages.</w:t>
            </w:r>
          </w:p>
        </w:tc>
      </w:tr>
      <w:tr w:rsidR="00B07446" w:rsidRPr="00B07446" w14:paraId="09C36525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FF0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046D8A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Morphological Analysis for Indian Languages</w:t>
            </w:r>
          </w:p>
        </w:tc>
        <w:tc>
          <w:tcPr>
            <w:tcW w:w="0" w:type="auto"/>
            <w:vAlign w:val="center"/>
            <w:hideMark/>
          </w:tcPr>
          <w:p w14:paraId="78F27D72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Study the challenges and solutions involved in performing morphological processing for morphologically rich Indian languages such as Tamil, Hindi, and Telugu.</w:t>
            </w:r>
          </w:p>
        </w:tc>
      </w:tr>
      <w:tr w:rsidR="00B07446" w:rsidRPr="00B07446" w14:paraId="694E8682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F11E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D2DD9F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Porter Stemmer: Design, Working Mechanism, and Applications</w:t>
            </w:r>
          </w:p>
        </w:tc>
        <w:tc>
          <w:tcPr>
            <w:tcW w:w="0" w:type="auto"/>
            <w:vAlign w:val="center"/>
            <w:hideMark/>
          </w:tcPr>
          <w:p w14:paraId="131009A4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the Porter Stemming algorithm, its rule-based approach, implementation steps, and role in information retrieval systems.</w:t>
            </w:r>
          </w:p>
        </w:tc>
      </w:tr>
      <w:tr w:rsidR="00B07446" w:rsidRPr="00B07446" w14:paraId="221006D3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B1055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5FE3DF4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Stemming vs Morphological Parsing: A Comparative Study</w:t>
            </w:r>
          </w:p>
        </w:tc>
        <w:tc>
          <w:tcPr>
            <w:tcW w:w="0" w:type="auto"/>
            <w:vAlign w:val="center"/>
            <w:hideMark/>
          </w:tcPr>
          <w:p w14:paraId="659BB8DE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Compare stemming and morphological parsing techniques based on accuracy, computational complexity, and application scenarios.</w:t>
            </w:r>
          </w:p>
        </w:tc>
      </w:tr>
      <w:tr w:rsidR="00B07446" w:rsidRPr="00B07446" w14:paraId="46A03C31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28EE3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D908A2F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Integrated NLP Pipeline: From Regular Expressions to Morphological Processing</w:t>
            </w:r>
          </w:p>
        </w:tc>
        <w:tc>
          <w:tcPr>
            <w:tcW w:w="0" w:type="auto"/>
            <w:vAlign w:val="center"/>
            <w:hideMark/>
          </w:tcPr>
          <w:p w14:paraId="4D12003F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Demonstrate a complete NLP preprocessing pipeline incorporating regular expressions, finite state automata, stemming, and morphological analysis for text processing.</w:t>
            </w:r>
          </w:p>
        </w:tc>
      </w:tr>
    </w:tbl>
    <w:p w14:paraId="6B98B977" w14:textId="77777777" w:rsidR="00B07446" w:rsidRDefault="00B07446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273749CC" w14:textId="7DBD8B5F" w:rsidR="00D25E9A" w:rsidRDefault="00221E53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276"/>
        <w:gridCol w:w="2011"/>
        <w:gridCol w:w="1610"/>
        <w:gridCol w:w="1662"/>
        <w:gridCol w:w="1662"/>
      </w:tblGrid>
      <w:tr w:rsidR="00EF12DF" w14:paraId="68011046" w14:textId="77777777" w:rsidTr="007B0E0F">
        <w:trPr>
          <w:trHeight w:val="705"/>
        </w:trPr>
        <w:tc>
          <w:tcPr>
            <w:tcW w:w="9634" w:type="dxa"/>
            <w:gridSpan w:val="6"/>
            <w:shd w:val="clear" w:color="auto" w:fill="00FFFF"/>
            <w:vAlign w:val="center"/>
          </w:tcPr>
          <w:p w14:paraId="784AC8AA" w14:textId="77777777" w:rsidR="00EF12DF" w:rsidRDefault="00EF12DF" w:rsidP="007B0E0F">
            <w:pPr>
              <w:jc w:val="center"/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Technical Presentation</w:t>
            </w:r>
          </w:p>
        </w:tc>
      </w:tr>
      <w:tr w:rsidR="00EF12DF" w14:paraId="652436E3" w14:textId="77777777" w:rsidTr="007B0E0F">
        <w:trPr>
          <w:trHeight w:val="630"/>
        </w:trPr>
        <w:tc>
          <w:tcPr>
            <w:tcW w:w="1413" w:type="dxa"/>
            <w:shd w:val="clear" w:color="auto" w:fill="00FFFF"/>
            <w:vAlign w:val="center"/>
          </w:tcPr>
          <w:p w14:paraId="0BDA4AA3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276" w:type="dxa"/>
            <w:shd w:val="clear" w:color="auto" w:fill="00FFFF"/>
            <w:vAlign w:val="center"/>
          </w:tcPr>
          <w:p w14:paraId="506E16B2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011" w:type="dxa"/>
            <w:shd w:val="clear" w:color="auto" w:fill="00FFFF"/>
            <w:vAlign w:val="center"/>
          </w:tcPr>
          <w:p w14:paraId="2A698F72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610" w:type="dxa"/>
            <w:shd w:val="clear" w:color="auto" w:fill="00FFFF"/>
            <w:vAlign w:val="center"/>
          </w:tcPr>
          <w:p w14:paraId="2EB0C7A8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662" w:type="dxa"/>
            <w:shd w:val="clear" w:color="auto" w:fill="00FFFF"/>
            <w:vAlign w:val="center"/>
          </w:tcPr>
          <w:p w14:paraId="4EE83732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662" w:type="dxa"/>
            <w:shd w:val="clear" w:color="auto" w:fill="00FFFF"/>
            <w:vAlign w:val="center"/>
          </w:tcPr>
          <w:p w14:paraId="3D9A57B9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– Beginning</w:t>
            </w:r>
          </w:p>
        </w:tc>
      </w:tr>
      <w:tr w:rsidR="00EF12DF" w14:paraId="5B575D51" w14:textId="77777777" w:rsidTr="007B0E0F">
        <w:trPr>
          <w:trHeight w:val="1200"/>
        </w:trPr>
        <w:tc>
          <w:tcPr>
            <w:tcW w:w="1413" w:type="dxa"/>
            <w:vAlign w:val="center"/>
          </w:tcPr>
          <w:p w14:paraId="395A84C6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Technical Content Accuracy</w:t>
            </w:r>
          </w:p>
        </w:tc>
        <w:tc>
          <w:tcPr>
            <w:tcW w:w="1276" w:type="dxa"/>
            <w:vAlign w:val="center"/>
          </w:tcPr>
          <w:p w14:paraId="60A45F64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2011" w:type="dxa"/>
            <w:vAlign w:val="center"/>
          </w:tcPr>
          <w:p w14:paraId="1CEC79C3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Highly accurate, in-depth, and insightful technical explanation</w:t>
            </w:r>
          </w:p>
        </w:tc>
        <w:tc>
          <w:tcPr>
            <w:tcW w:w="1610" w:type="dxa"/>
            <w:vAlign w:val="center"/>
          </w:tcPr>
          <w:p w14:paraId="37080009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Technically correct content with adequate depth and clarity</w:t>
            </w:r>
          </w:p>
        </w:tc>
        <w:tc>
          <w:tcPr>
            <w:tcW w:w="1662" w:type="dxa"/>
            <w:vAlign w:val="center"/>
          </w:tcPr>
          <w:p w14:paraId="48F63D13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Basic concepts presented with limited accuracy and depth</w:t>
            </w:r>
          </w:p>
        </w:tc>
        <w:tc>
          <w:tcPr>
            <w:tcW w:w="1662" w:type="dxa"/>
            <w:vAlign w:val="center"/>
          </w:tcPr>
          <w:p w14:paraId="2991D9A5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Content contains major technical errors; concepts poorly understood</w:t>
            </w:r>
          </w:p>
        </w:tc>
      </w:tr>
      <w:tr w:rsidR="00EF12DF" w14:paraId="61132493" w14:textId="77777777" w:rsidTr="007B0E0F">
        <w:trPr>
          <w:trHeight w:val="1200"/>
        </w:trPr>
        <w:tc>
          <w:tcPr>
            <w:tcW w:w="1413" w:type="dxa"/>
            <w:vAlign w:val="center"/>
          </w:tcPr>
          <w:p w14:paraId="41A3C61D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Identification</w:t>
            </w:r>
          </w:p>
        </w:tc>
        <w:tc>
          <w:tcPr>
            <w:tcW w:w="1276" w:type="dxa"/>
            <w:vAlign w:val="center"/>
          </w:tcPr>
          <w:p w14:paraId="42F430A2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2011" w:type="dxa"/>
            <w:vAlign w:val="center"/>
          </w:tcPr>
          <w:p w14:paraId="2CFA987C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Problem rigorously </w:t>
            </w:r>
            <w:proofErr w:type="spellStart"/>
            <w:r>
              <w:rPr>
                <w:color w:val="000000"/>
              </w:rPr>
              <w:t>analyzed</w:t>
            </w:r>
            <w:proofErr w:type="spellEnd"/>
            <w:r>
              <w:rPr>
                <w:color w:val="000000"/>
              </w:rPr>
              <w:t xml:space="preserve"> using appropriate and advanced methods</w:t>
            </w:r>
          </w:p>
        </w:tc>
        <w:tc>
          <w:tcPr>
            <w:tcW w:w="1610" w:type="dxa"/>
            <w:vAlign w:val="center"/>
          </w:tcPr>
          <w:p w14:paraId="24B89A86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clearly defined with a logical engineering approach</w:t>
            </w:r>
          </w:p>
        </w:tc>
        <w:tc>
          <w:tcPr>
            <w:tcW w:w="1662" w:type="dxa"/>
            <w:vAlign w:val="center"/>
          </w:tcPr>
          <w:p w14:paraId="590CD979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identified but analysis or methodology is weak</w:t>
            </w:r>
          </w:p>
        </w:tc>
        <w:tc>
          <w:tcPr>
            <w:tcW w:w="1662" w:type="dxa"/>
            <w:vAlign w:val="center"/>
          </w:tcPr>
          <w:p w14:paraId="5CFFEC25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Problem statement </w:t>
            </w:r>
            <w:proofErr w:type="gramStart"/>
            <w:r>
              <w:rPr>
                <w:color w:val="000000"/>
              </w:rPr>
              <w:t>unclear</w:t>
            </w:r>
            <w:proofErr w:type="gramEnd"/>
            <w:r>
              <w:rPr>
                <w:color w:val="000000"/>
              </w:rPr>
              <w:t xml:space="preserve"> or incorrect; no logical approach</w:t>
            </w:r>
          </w:p>
        </w:tc>
      </w:tr>
      <w:tr w:rsidR="00EF12DF" w14:paraId="4A78D8EE" w14:textId="77777777" w:rsidTr="007B0E0F">
        <w:trPr>
          <w:trHeight w:val="1200"/>
        </w:trPr>
        <w:tc>
          <w:tcPr>
            <w:tcW w:w="1413" w:type="dxa"/>
            <w:vAlign w:val="center"/>
          </w:tcPr>
          <w:p w14:paraId="366F1323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Use of Tools</w:t>
            </w:r>
          </w:p>
        </w:tc>
        <w:tc>
          <w:tcPr>
            <w:tcW w:w="1276" w:type="dxa"/>
            <w:vAlign w:val="center"/>
          </w:tcPr>
          <w:p w14:paraId="5E3E0998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011" w:type="dxa"/>
            <w:vAlign w:val="center"/>
          </w:tcPr>
          <w:p w14:paraId="0D02EAEE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Advanced tools, well-</w:t>
            </w:r>
            <w:proofErr w:type="spellStart"/>
            <w:r>
              <w:rPr>
                <w:color w:val="000000"/>
              </w:rPr>
              <w:t>analyzed</w:t>
            </w:r>
            <w:proofErr w:type="spellEnd"/>
            <w:r>
              <w:rPr>
                <w:color w:val="000000"/>
              </w:rPr>
              <w:t xml:space="preserve"> data, and highly effective visuals</w:t>
            </w:r>
          </w:p>
        </w:tc>
        <w:tc>
          <w:tcPr>
            <w:tcW w:w="1610" w:type="dxa"/>
            <w:vAlign w:val="center"/>
          </w:tcPr>
          <w:p w14:paraId="43FB76B7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Appropriate tools and data used effectively with clear visuals</w:t>
            </w:r>
          </w:p>
        </w:tc>
        <w:tc>
          <w:tcPr>
            <w:tcW w:w="1662" w:type="dxa"/>
            <w:vAlign w:val="center"/>
          </w:tcPr>
          <w:p w14:paraId="2106248C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use of tools and basic data interpretation</w:t>
            </w:r>
          </w:p>
        </w:tc>
        <w:tc>
          <w:tcPr>
            <w:tcW w:w="1662" w:type="dxa"/>
            <w:vAlign w:val="center"/>
          </w:tcPr>
          <w:p w14:paraId="03B4CF14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Minimal or incorrect use of tools and data; poor visuals</w:t>
            </w:r>
          </w:p>
        </w:tc>
      </w:tr>
      <w:tr w:rsidR="00EF12DF" w14:paraId="6E482623" w14:textId="77777777" w:rsidTr="007B0E0F">
        <w:trPr>
          <w:trHeight w:val="1200"/>
        </w:trPr>
        <w:tc>
          <w:tcPr>
            <w:tcW w:w="1413" w:type="dxa"/>
            <w:vAlign w:val="center"/>
          </w:tcPr>
          <w:p w14:paraId="1926F1D0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Communication</w:t>
            </w:r>
          </w:p>
        </w:tc>
        <w:tc>
          <w:tcPr>
            <w:tcW w:w="1276" w:type="dxa"/>
            <w:vAlign w:val="center"/>
          </w:tcPr>
          <w:p w14:paraId="061779C1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011" w:type="dxa"/>
            <w:vAlign w:val="center"/>
          </w:tcPr>
          <w:p w14:paraId="4DA695A3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Highly engaging, confident, and audience-focused delivery</w:t>
            </w:r>
          </w:p>
        </w:tc>
        <w:tc>
          <w:tcPr>
            <w:tcW w:w="1610" w:type="dxa"/>
            <w:vAlign w:val="center"/>
          </w:tcPr>
          <w:p w14:paraId="0AC774B8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Clear, organized, and professional communication</w:t>
            </w:r>
          </w:p>
        </w:tc>
        <w:tc>
          <w:tcPr>
            <w:tcW w:w="1662" w:type="dxa"/>
            <w:vAlign w:val="center"/>
          </w:tcPr>
          <w:p w14:paraId="20D57CE7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Understandable but lacks clarity, structure, or confidence</w:t>
            </w:r>
          </w:p>
        </w:tc>
        <w:tc>
          <w:tcPr>
            <w:tcW w:w="1662" w:type="dxa"/>
            <w:vAlign w:val="center"/>
          </w:tcPr>
          <w:p w14:paraId="39257D64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Poor organization, unclear speech, ineffective slides</w:t>
            </w:r>
          </w:p>
        </w:tc>
      </w:tr>
      <w:tr w:rsidR="00EF12DF" w14:paraId="3B68049E" w14:textId="77777777" w:rsidTr="007B0E0F">
        <w:trPr>
          <w:trHeight w:val="1120"/>
        </w:trPr>
        <w:tc>
          <w:tcPr>
            <w:tcW w:w="1413" w:type="dxa"/>
            <w:vAlign w:val="center"/>
          </w:tcPr>
          <w:p w14:paraId="60EC117C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Professionalism</w:t>
            </w:r>
          </w:p>
        </w:tc>
        <w:tc>
          <w:tcPr>
            <w:tcW w:w="1276" w:type="dxa"/>
            <w:vAlign w:val="center"/>
          </w:tcPr>
          <w:p w14:paraId="5B67BD27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011" w:type="dxa"/>
            <w:vAlign w:val="center"/>
          </w:tcPr>
          <w:p w14:paraId="35D06BB8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Exemplary professionalism, leadership, and ethical awareness</w:t>
            </w:r>
          </w:p>
        </w:tc>
        <w:tc>
          <w:tcPr>
            <w:tcW w:w="1610" w:type="dxa"/>
            <w:vAlign w:val="center"/>
          </w:tcPr>
          <w:p w14:paraId="17C13090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Professional conduct with effective team collaboration</w:t>
            </w:r>
          </w:p>
        </w:tc>
        <w:tc>
          <w:tcPr>
            <w:tcW w:w="1662" w:type="dxa"/>
            <w:vAlign w:val="center"/>
          </w:tcPr>
          <w:p w14:paraId="6970B90F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Basic professionalism; uneven team participation</w:t>
            </w:r>
          </w:p>
        </w:tc>
        <w:tc>
          <w:tcPr>
            <w:tcW w:w="1662" w:type="dxa"/>
            <w:vAlign w:val="center"/>
          </w:tcPr>
          <w:p w14:paraId="24786FDC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Lacks professionalism; minimal contribution or ethical awareness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323" w:type="dxa"/>
        <w:tblLook w:val="04A0" w:firstRow="1" w:lastRow="0" w:firstColumn="1" w:lastColumn="0" w:noHBand="0" w:noVBand="1"/>
      </w:tblPr>
      <w:tblGrid>
        <w:gridCol w:w="1086"/>
        <w:gridCol w:w="1690"/>
        <w:gridCol w:w="1585"/>
        <w:gridCol w:w="1293"/>
        <w:gridCol w:w="1879"/>
        <w:gridCol w:w="1916"/>
        <w:gridCol w:w="874"/>
      </w:tblGrid>
      <w:tr w:rsidR="00B07446" w14:paraId="4EBFF602" w14:textId="77777777" w:rsidTr="00B07446">
        <w:trPr>
          <w:trHeight w:val="1086"/>
        </w:trPr>
        <w:tc>
          <w:tcPr>
            <w:tcW w:w="1133" w:type="dxa"/>
          </w:tcPr>
          <w:p w14:paraId="2FDD3CB0" w14:textId="46EE1177" w:rsidR="00B07446" w:rsidRDefault="00B0744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Team No. / Criteria</w:t>
            </w:r>
            <w:r w:rsidR="00EC4EB0">
              <w:rPr>
                <w:b/>
                <w:bCs/>
                <w:color w:val="1F4E79"/>
              </w:rPr>
              <w:t xml:space="preserve"> Level</w:t>
            </w:r>
          </w:p>
        </w:tc>
        <w:tc>
          <w:tcPr>
            <w:tcW w:w="1903" w:type="dxa"/>
          </w:tcPr>
          <w:p w14:paraId="556DEF99" w14:textId="415B2698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Technical Content Accuracy</w:t>
            </w:r>
          </w:p>
        </w:tc>
        <w:tc>
          <w:tcPr>
            <w:tcW w:w="1313" w:type="dxa"/>
          </w:tcPr>
          <w:p w14:paraId="758D9B3E" w14:textId="67E69DAA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Problem Identification</w:t>
            </w:r>
          </w:p>
        </w:tc>
        <w:tc>
          <w:tcPr>
            <w:tcW w:w="1521" w:type="dxa"/>
          </w:tcPr>
          <w:p w14:paraId="5489917C" w14:textId="2A8DF7BA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1851" w:type="dxa"/>
          </w:tcPr>
          <w:p w14:paraId="3C9F148B" w14:textId="23930273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Communication</w:t>
            </w:r>
          </w:p>
        </w:tc>
        <w:tc>
          <w:tcPr>
            <w:tcW w:w="1667" w:type="dxa"/>
          </w:tcPr>
          <w:p w14:paraId="3DE3F1D0" w14:textId="0CC72C1E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Professionalism</w:t>
            </w:r>
          </w:p>
        </w:tc>
        <w:tc>
          <w:tcPr>
            <w:tcW w:w="935" w:type="dxa"/>
          </w:tcPr>
          <w:p w14:paraId="6CC07FD1" w14:textId="0F4FD323" w:rsidR="00B07446" w:rsidRDefault="00B0744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B07446" w14:paraId="1FB80395" w14:textId="77777777" w:rsidTr="00B07446">
        <w:trPr>
          <w:trHeight w:val="405"/>
        </w:trPr>
        <w:tc>
          <w:tcPr>
            <w:tcW w:w="1133" w:type="dxa"/>
          </w:tcPr>
          <w:p w14:paraId="354D9D11" w14:textId="77777777" w:rsidR="00B07446" w:rsidRDefault="00B0744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903" w:type="dxa"/>
          </w:tcPr>
          <w:p w14:paraId="7D8F760E" w14:textId="77777777" w:rsidR="00B07446" w:rsidRDefault="00B0744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3" w:type="dxa"/>
          </w:tcPr>
          <w:p w14:paraId="03B0F1F9" w14:textId="77777777" w:rsidR="00B07446" w:rsidRDefault="00B0744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21" w:type="dxa"/>
          </w:tcPr>
          <w:p w14:paraId="363F8CBD" w14:textId="77777777" w:rsidR="00B07446" w:rsidRDefault="00B0744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851" w:type="dxa"/>
          </w:tcPr>
          <w:p w14:paraId="3F06F9BD" w14:textId="77777777" w:rsidR="00B07446" w:rsidRDefault="00B0744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667" w:type="dxa"/>
          </w:tcPr>
          <w:p w14:paraId="09A7A1A7" w14:textId="77777777" w:rsidR="00B07446" w:rsidRDefault="00B0744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35" w:type="dxa"/>
          </w:tcPr>
          <w:p w14:paraId="7EF13CE9" w14:textId="77777777" w:rsidR="00B07446" w:rsidRDefault="00B07446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831A4B9" w14:textId="77777777" w:rsidR="00970B9B" w:rsidRDefault="00970B9B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A9B635B" w14:textId="77777777" w:rsidR="00970B9B" w:rsidRDefault="00970B9B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DCF138A" w14:textId="77777777" w:rsidR="00970B9B" w:rsidRDefault="00970B9B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28EE018" w14:textId="77777777" w:rsidR="00970B9B" w:rsidRDefault="00970B9B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9E11FCF" w14:textId="77777777" w:rsidR="00970B9B" w:rsidRDefault="00970B9B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72C43CF" w14:textId="77777777" w:rsidR="00970B9B" w:rsidRDefault="00970B9B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547FDBC" w14:textId="77777777" w:rsidR="00970B9B" w:rsidRDefault="00970B9B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B99A100" w14:textId="0F2C784A" w:rsidR="00970B9B" w:rsidRDefault="00970B9B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D2D9072" w14:textId="3F519896" w:rsidR="00172F14" w:rsidRDefault="00172F14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286310B" w14:textId="01A5AD77" w:rsidR="00087F8E" w:rsidRDefault="00087F8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drawing>
          <wp:inline distT="0" distB="0" distL="0" distR="0" wp14:anchorId="4BFC55F1" wp14:editId="7E8A2883">
            <wp:extent cx="6400800" cy="3528695"/>
            <wp:effectExtent l="0" t="0" r="0" b="0"/>
            <wp:docPr id="10536812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81266" name="Picture 10536812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60B8" w14:textId="03E5C7C1" w:rsidR="00970B9B" w:rsidRDefault="00087F8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drawing>
          <wp:inline distT="0" distB="0" distL="0" distR="0" wp14:anchorId="47B824B0" wp14:editId="212CFBC0">
            <wp:extent cx="6400800" cy="3619500"/>
            <wp:effectExtent l="0" t="0" r="0" b="0"/>
            <wp:docPr id="143508330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83300" name="Picture 14350833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3163F7" wp14:editId="73B08B3F">
            <wp:extent cx="6400800" cy="3474085"/>
            <wp:effectExtent l="0" t="0" r="0" b="0"/>
            <wp:docPr id="154969718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97188" name="Picture 15496971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880F54" wp14:editId="56DAD2B7">
            <wp:extent cx="6400800" cy="3642995"/>
            <wp:effectExtent l="0" t="0" r="0" b="0"/>
            <wp:docPr id="7229907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90758" name="Picture 7229907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5FC2FA" wp14:editId="23D2A6CD">
            <wp:extent cx="6400800" cy="3624580"/>
            <wp:effectExtent l="0" t="0" r="0" b="0"/>
            <wp:docPr id="124094950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49509" name="Picture 12409495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5F728E" wp14:editId="6C667E74">
            <wp:extent cx="6400800" cy="3599815"/>
            <wp:effectExtent l="0" t="0" r="0" b="635"/>
            <wp:docPr id="94337210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72102" name="Picture 9433721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E5D49B" wp14:editId="3F098258">
            <wp:extent cx="6400800" cy="3630295"/>
            <wp:effectExtent l="0" t="0" r="0" b="8255"/>
            <wp:docPr id="132529795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97959" name="Picture 13252979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39B272" wp14:editId="4F90EE97">
            <wp:extent cx="6400800" cy="3631565"/>
            <wp:effectExtent l="0" t="0" r="0" b="6985"/>
            <wp:docPr id="187112624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26249" name="Picture 18711262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98A9" w14:textId="77777777" w:rsidR="00087F8E" w:rsidRDefault="00087F8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893AE32" w14:textId="77777777" w:rsidR="00087F8E" w:rsidRDefault="00087F8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62230A4" w14:textId="77777777" w:rsidR="00087F8E" w:rsidRDefault="00087F8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0347131" w14:textId="77777777" w:rsidR="00087F8E" w:rsidRDefault="00087F8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5938F1E" w14:textId="77777777" w:rsidR="00087F8E" w:rsidRDefault="00087F8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6B4318" w14:textId="77777777" w:rsidR="00087F8E" w:rsidRDefault="00087F8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CA8EA54" w14:textId="77777777" w:rsidR="00087F8E" w:rsidRDefault="00087F8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66F4237" w14:textId="77777777" w:rsidR="00087F8E" w:rsidRDefault="00087F8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FA29600" w14:textId="77777777" w:rsidR="00087F8E" w:rsidRDefault="00087F8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F20740A" w14:textId="77777777" w:rsidR="00087F8E" w:rsidRDefault="00087F8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0BBF2E0" w14:textId="77777777" w:rsidR="00087F8E" w:rsidRDefault="00087F8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EFB5416" w14:textId="77777777" w:rsidR="00087F8E" w:rsidRDefault="00087F8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44E061E" w14:textId="77777777" w:rsidR="00087F8E" w:rsidRDefault="00087F8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800604D" w14:textId="25C39A4B" w:rsidR="00087F8E" w:rsidRDefault="00087F8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drawing>
          <wp:inline distT="0" distB="0" distL="0" distR="0" wp14:anchorId="7A664414" wp14:editId="38976FB9">
            <wp:extent cx="6400800" cy="3578860"/>
            <wp:effectExtent l="0" t="0" r="0" b="2540"/>
            <wp:docPr id="162645237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52378" name="Picture 162645237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02E6FE" wp14:editId="0B65ECD0">
            <wp:extent cx="6400800" cy="3695065"/>
            <wp:effectExtent l="0" t="0" r="0" b="635"/>
            <wp:docPr id="9066776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77687" name="Picture 90667768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F8E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91F05B5-F115-400D-A688-22DB0FA2954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46E433A-71B5-414B-94DA-92698116D00F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5CB33EC-B019-454B-AA76-D5A0E7B8E06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307106">
    <w:abstractNumId w:val="3"/>
  </w:num>
  <w:num w:numId="2" w16cid:durableId="2012414339">
    <w:abstractNumId w:val="2"/>
  </w:num>
  <w:num w:numId="3" w16cid:durableId="2054499179">
    <w:abstractNumId w:val="0"/>
  </w:num>
  <w:num w:numId="4" w16cid:durableId="587689801">
    <w:abstractNumId w:val="4"/>
  </w:num>
  <w:num w:numId="5" w16cid:durableId="1370184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123C5"/>
    <w:rsid w:val="00047F39"/>
    <w:rsid w:val="000513F1"/>
    <w:rsid w:val="00056994"/>
    <w:rsid w:val="00087F8E"/>
    <w:rsid w:val="000F31A7"/>
    <w:rsid w:val="00104A56"/>
    <w:rsid w:val="001154D0"/>
    <w:rsid w:val="00146B9B"/>
    <w:rsid w:val="00154049"/>
    <w:rsid w:val="00172F14"/>
    <w:rsid w:val="001B4D9E"/>
    <w:rsid w:val="001D0608"/>
    <w:rsid w:val="001F4771"/>
    <w:rsid w:val="00221E53"/>
    <w:rsid w:val="00235C23"/>
    <w:rsid w:val="00240420"/>
    <w:rsid w:val="00240C8A"/>
    <w:rsid w:val="002415EB"/>
    <w:rsid w:val="00293263"/>
    <w:rsid w:val="002D4451"/>
    <w:rsid w:val="002F44E1"/>
    <w:rsid w:val="0034314C"/>
    <w:rsid w:val="003914F7"/>
    <w:rsid w:val="003B474A"/>
    <w:rsid w:val="003C4028"/>
    <w:rsid w:val="003D73A0"/>
    <w:rsid w:val="00406F94"/>
    <w:rsid w:val="004074D8"/>
    <w:rsid w:val="00413D16"/>
    <w:rsid w:val="00460AD1"/>
    <w:rsid w:val="00462E9A"/>
    <w:rsid w:val="004B0002"/>
    <w:rsid w:val="00522ABB"/>
    <w:rsid w:val="005325E5"/>
    <w:rsid w:val="00532E29"/>
    <w:rsid w:val="0056664C"/>
    <w:rsid w:val="005A5EDA"/>
    <w:rsid w:val="005B335E"/>
    <w:rsid w:val="005C0D78"/>
    <w:rsid w:val="005D1B1A"/>
    <w:rsid w:val="005F1B0B"/>
    <w:rsid w:val="006209AB"/>
    <w:rsid w:val="006231AD"/>
    <w:rsid w:val="006368DF"/>
    <w:rsid w:val="00676A91"/>
    <w:rsid w:val="006A0C55"/>
    <w:rsid w:val="006A3FA4"/>
    <w:rsid w:val="006A5A4D"/>
    <w:rsid w:val="006B20C5"/>
    <w:rsid w:val="006B2145"/>
    <w:rsid w:val="00716059"/>
    <w:rsid w:val="0076410E"/>
    <w:rsid w:val="00794534"/>
    <w:rsid w:val="007C4FB5"/>
    <w:rsid w:val="008664B6"/>
    <w:rsid w:val="00891D75"/>
    <w:rsid w:val="008F5E9F"/>
    <w:rsid w:val="0094514D"/>
    <w:rsid w:val="00950CA0"/>
    <w:rsid w:val="00970B9B"/>
    <w:rsid w:val="00992151"/>
    <w:rsid w:val="009A0EF3"/>
    <w:rsid w:val="009C3AF4"/>
    <w:rsid w:val="009D0A1C"/>
    <w:rsid w:val="009D3C4F"/>
    <w:rsid w:val="009F029A"/>
    <w:rsid w:val="009F322D"/>
    <w:rsid w:val="00A00E9F"/>
    <w:rsid w:val="00A67D5C"/>
    <w:rsid w:val="00AC72BF"/>
    <w:rsid w:val="00B07446"/>
    <w:rsid w:val="00B853F3"/>
    <w:rsid w:val="00C12C32"/>
    <w:rsid w:val="00C372A8"/>
    <w:rsid w:val="00CA5D02"/>
    <w:rsid w:val="00D11F2D"/>
    <w:rsid w:val="00D22459"/>
    <w:rsid w:val="00D25E9A"/>
    <w:rsid w:val="00D3453F"/>
    <w:rsid w:val="00D614B7"/>
    <w:rsid w:val="00D82B4A"/>
    <w:rsid w:val="00E046DF"/>
    <w:rsid w:val="00E54874"/>
    <w:rsid w:val="00E84A52"/>
    <w:rsid w:val="00E96D05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A0433"/>
    <w:rsid w:val="00FA5C4A"/>
    <w:rsid w:val="00FC4149"/>
    <w:rsid w:val="00FD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1154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prasadsaladi84@gmail.com</cp:lastModifiedBy>
  <cp:revision>5</cp:revision>
  <dcterms:created xsi:type="dcterms:W3CDTF">2026-07-16T15:23:00Z</dcterms:created>
  <dcterms:modified xsi:type="dcterms:W3CDTF">2026-07-27T08:14:00Z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